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1B" w:rsidRDefault="00917A1B">
      <w:pPr>
        <w:spacing w:after="159" w:line="360" w:lineRule="auto"/>
        <w:jc w:val="both"/>
      </w:pPr>
    </w:p>
    <w:p w:rsidR="00917A1B" w:rsidRDefault="007374BA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8C2305">
        <w:rPr>
          <w:rFonts w:ascii="Calibri" w:hAnsi="Calibri"/>
          <w:b/>
          <w:sz w:val="32"/>
        </w:rPr>
        <w:t>320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917A1B" w:rsidRDefault="00917A1B">
      <w:pPr>
        <w:spacing w:after="159" w:line="360" w:lineRule="auto"/>
        <w:jc w:val="both"/>
      </w:pPr>
    </w:p>
    <w:p w:rsidR="00917A1B" w:rsidRDefault="007374BA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17A1B" w:rsidRDefault="007374BA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17A1B" w:rsidRDefault="00917A1B">
      <w:pPr>
        <w:spacing w:after="159" w:line="360" w:lineRule="auto"/>
        <w:jc w:val="both"/>
      </w:pPr>
    </w:p>
    <w:p w:rsidR="00917A1B" w:rsidRDefault="00917A1B">
      <w:pPr>
        <w:spacing w:after="159" w:line="360" w:lineRule="auto"/>
        <w:jc w:val="both"/>
      </w:pPr>
    </w:p>
    <w:p w:rsidR="00917A1B" w:rsidRDefault="007374BA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cópia integral do processo de compras</w:t>
      </w:r>
      <w:r>
        <w:rPr>
          <w:rFonts w:ascii="Calibri" w:hAnsi="Calibri"/>
        </w:rPr>
        <w:t xml:space="preserve"> n. 332/2015, independente de seu volume.</w:t>
      </w:r>
    </w:p>
    <w:p w:rsidR="00917A1B" w:rsidRDefault="00917A1B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917A1B" w:rsidRDefault="007374BA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917A1B" w:rsidRDefault="007374BA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Considerando a forma conturbada pela qual se deu a seleção da empresa de ônibus </w:t>
      </w:r>
      <w:proofErr w:type="gramStart"/>
      <w:r>
        <w:rPr>
          <w:rFonts w:ascii="Calibri" w:hAnsi="Calibri"/>
        </w:rPr>
        <w:t>responsável</w:t>
      </w:r>
      <w:proofErr w:type="gramEnd"/>
      <w:r>
        <w:rPr>
          <w:rFonts w:ascii="Calibri" w:hAnsi="Calibri"/>
        </w:rPr>
        <w:t xml:space="preserve"> pelo transporte coletivo municipal, este Vereador requer acesso ao processo de compras n. 332/2015, que de</w:t>
      </w:r>
      <w:r>
        <w:rPr>
          <w:rFonts w:ascii="Calibri" w:hAnsi="Calibri"/>
        </w:rPr>
        <w:t xml:space="preserve">u origem a licitação para concessão deste serviço público, sobretudo frente as constantes exigências do Ministério Público para que se efetivasse a </w:t>
      </w:r>
      <w:proofErr w:type="spellStart"/>
      <w:r>
        <w:rPr>
          <w:rFonts w:ascii="Calibri" w:hAnsi="Calibri"/>
        </w:rPr>
        <w:t>contratualização</w:t>
      </w:r>
      <w:proofErr w:type="spellEnd"/>
      <w:r>
        <w:rPr>
          <w:rFonts w:ascii="Calibri" w:hAnsi="Calibri"/>
        </w:rPr>
        <w:t xml:space="preserve"> da atividade no município.</w:t>
      </w:r>
    </w:p>
    <w:p w:rsidR="00917A1B" w:rsidRDefault="007374BA">
      <w:pPr>
        <w:spacing w:after="159" w:line="360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917A1B" w:rsidRDefault="00917A1B">
      <w:pPr>
        <w:spacing w:after="159"/>
        <w:jc w:val="center"/>
        <w:rPr>
          <w:rFonts w:ascii="Calibri" w:hAnsi="Calibri"/>
        </w:rPr>
      </w:pPr>
    </w:p>
    <w:p w:rsidR="00917A1B" w:rsidRDefault="007374BA">
      <w:pPr>
        <w:spacing w:after="159"/>
        <w:jc w:val="center"/>
      </w:pPr>
      <w:r>
        <w:rPr>
          <w:rFonts w:ascii="Calibri" w:hAnsi="Calibri"/>
        </w:rPr>
        <w:t>Valin</w:t>
      </w:r>
      <w:r>
        <w:rPr>
          <w:rFonts w:ascii="Calibri" w:hAnsi="Calibri"/>
        </w:rPr>
        <w:t>hos, 13 de março de 2017.</w:t>
      </w:r>
    </w:p>
    <w:p w:rsidR="00917A1B" w:rsidRDefault="00917A1B">
      <w:pPr>
        <w:spacing w:after="159"/>
        <w:jc w:val="center"/>
        <w:rPr>
          <w:rFonts w:ascii="Calibri" w:hAnsi="Calibri"/>
        </w:rPr>
      </w:pPr>
    </w:p>
    <w:p w:rsidR="00917A1B" w:rsidRDefault="007374BA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917A1B" w:rsidRDefault="007374BA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917A1B" w:rsidRDefault="007374BA">
      <w:pPr>
        <w:spacing w:after="159"/>
        <w:jc w:val="center"/>
      </w:pPr>
      <w:r>
        <w:rPr>
          <w:rFonts w:ascii="Calibri" w:hAnsi="Calibri"/>
        </w:rPr>
        <w:t>Vereador</w:t>
      </w:r>
    </w:p>
    <w:sectPr w:rsidR="00917A1B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BA" w:rsidRDefault="007374BA">
      <w:r>
        <w:separator/>
      </w:r>
    </w:p>
  </w:endnote>
  <w:endnote w:type="continuationSeparator" w:id="0">
    <w:p w:rsidR="007374BA" w:rsidRDefault="007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BA" w:rsidRDefault="007374BA">
      <w:r>
        <w:separator/>
      </w:r>
    </w:p>
  </w:footnote>
  <w:footnote w:type="continuationSeparator" w:id="0">
    <w:p w:rsidR="007374BA" w:rsidRDefault="0073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1B" w:rsidRDefault="00917A1B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A1B"/>
    <w:rsid w:val="007374BA"/>
    <w:rsid w:val="008C2305"/>
    <w:rsid w:val="009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9</cp:revision>
  <cp:lastPrinted>2017-03-01T15:29:00Z</cp:lastPrinted>
  <dcterms:created xsi:type="dcterms:W3CDTF">2017-02-16T13:34:00Z</dcterms:created>
  <dcterms:modified xsi:type="dcterms:W3CDTF">2017-03-13T19:39:00Z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