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1" w:rsidRPr="005C6047" w:rsidRDefault="005C6047" w:rsidP="005C6047">
      <w:pPr>
        <w:spacing w:line="360" w:lineRule="auto"/>
        <w:ind w:firstLine="2835"/>
        <w:rPr>
          <w:b/>
          <w:color w:val="000000"/>
          <w:u w:val="single"/>
        </w:rPr>
      </w:pPr>
      <w:r w:rsidRPr="005C6047">
        <w:rPr>
          <w:b/>
          <w:color w:val="000000"/>
          <w:u w:val="single"/>
        </w:rPr>
        <w:t xml:space="preserve">RESOLUÇÃO Nº </w:t>
      </w:r>
      <w:r>
        <w:rPr>
          <w:b/>
          <w:color w:val="000000"/>
          <w:u w:val="single"/>
        </w:rPr>
        <w:t>02, DE 07 DE MARÇO DE 2017.</w:t>
      </w:r>
      <w:r w:rsidRPr="005C6047">
        <w:rPr>
          <w:b/>
          <w:color w:val="000000"/>
          <w:u w:val="single"/>
        </w:rPr>
        <w:t xml:space="preserve"> </w:t>
      </w:r>
    </w:p>
    <w:p w:rsidR="00B10501" w:rsidRPr="005C6047" w:rsidRDefault="00B10501" w:rsidP="005C6047">
      <w:pPr>
        <w:ind w:firstLine="2835"/>
        <w:rPr>
          <w:b/>
          <w:color w:val="000000"/>
          <w:u w:val="single"/>
        </w:rPr>
      </w:pPr>
    </w:p>
    <w:p w:rsidR="00B10501" w:rsidRPr="005C6047" w:rsidRDefault="00B10501" w:rsidP="005C6047">
      <w:pPr>
        <w:spacing w:line="360" w:lineRule="auto"/>
        <w:ind w:left="2835"/>
        <w:rPr>
          <w:b/>
          <w:color w:val="000000"/>
        </w:rPr>
      </w:pPr>
      <w:bookmarkStart w:id="0" w:name="_GoBack"/>
      <w:bookmarkEnd w:id="0"/>
      <w:r w:rsidRPr="005C6047">
        <w:rPr>
          <w:b/>
          <w:color w:val="000000"/>
        </w:rPr>
        <w:t>Dispõe sobre as normas da cessão de uso de bem imóvel e móvel que entre si celebram de um lado a Câmara Municipal de Valinhos e de outro a Prefeitura Municipal de Valinhos.</w:t>
      </w:r>
    </w:p>
    <w:p w:rsidR="00B10501" w:rsidRDefault="00B10501" w:rsidP="005C6047">
      <w:pPr>
        <w:ind w:firstLine="2835"/>
        <w:rPr>
          <w:b/>
          <w:color w:val="000000"/>
          <w:u w:val="single"/>
        </w:rPr>
      </w:pPr>
    </w:p>
    <w:p w:rsidR="005C6047" w:rsidRPr="005C6047" w:rsidRDefault="005C6047" w:rsidP="005C6047">
      <w:pPr>
        <w:ind w:firstLine="2835"/>
        <w:rPr>
          <w:b/>
          <w:color w:val="000000"/>
          <w:u w:val="single"/>
        </w:rPr>
      </w:pPr>
    </w:p>
    <w:p w:rsidR="00B10501" w:rsidRPr="005C6047" w:rsidRDefault="005C6047" w:rsidP="005C6047">
      <w:pPr>
        <w:spacing w:line="360" w:lineRule="auto"/>
        <w:ind w:firstLine="2835"/>
        <w:rPr>
          <w:color w:val="000000"/>
        </w:rPr>
      </w:pPr>
      <w:r w:rsidRPr="005C6047">
        <w:rPr>
          <w:b/>
          <w:color w:val="000000"/>
        </w:rPr>
        <w:t>ISRAEL SCUPENARO</w:t>
      </w:r>
      <w:r w:rsidRPr="005C6047">
        <w:rPr>
          <w:color w:val="000000"/>
        </w:rPr>
        <w:t xml:space="preserve">, Presidente da Câmara Municipal de Valinhos, no uso das atribuições de seu cargo, nos termos do Projeto de Resolução nº </w:t>
      </w:r>
      <w:r>
        <w:rPr>
          <w:color w:val="000000"/>
        </w:rPr>
        <w:t>02</w:t>
      </w:r>
      <w:r w:rsidRPr="005C6047">
        <w:rPr>
          <w:color w:val="000000"/>
        </w:rPr>
        <w:t>/17, aprovado por unanimidade em sessão realizada aos 07 de março de 2017,</w:t>
      </w:r>
    </w:p>
    <w:p w:rsidR="005C6047" w:rsidRDefault="005C6047" w:rsidP="005C6047">
      <w:pPr>
        <w:ind w:firstLine="2835"/>
        <w:rPr>
          <w:b/>
          <w:color w:val="000000"/>
        </w:rPr>
      </w:pPr>
    </w:p>
    <w:p w:rsidR="00B10501" w:rsidRPr="005C6047" w:rsidRDefault="00B10501" w:rsidP="005C6047">
      <w:pPr>
        <w:spacing w:line="360" w:lineRule="auto"/>
        <w:ind w:firstLine="2835"/>
        <w:rPr>
          <w:b/>
          <w:color w:val="000000"/>
        </w:rPr>
      </w:pPr>
      <w:r w:rsidRPr="005C6047">
        <w:rPr>
          <w:b/>
          <w:color w:val="000000"/>
        </w:rPr>
        <w:t>RESOLVE:</w:t>
      </w:r>
    </w:p>
    <w:p w:rsidR="007104FD" w:rsidRPr="005C6047" w:rsidRDefault="007104FD" w:rsidP="005C6047">
      <w:pPr>
        <w:ind w:firstLine="2835"/>
        <w:rPr>
          <w:b/>
          <w:color w:val="000000"/>
          <w:u w:val="single"/>
        </w:rPr>
      </w:pPr>
    </w:p>
    <w:p w:rsidR="00B10501" w:rsidRPr="005C6047" w:rsidRDefault="00B10501" w:rsidP="005C6047">
      <w:pPr>
        <w:spacing w:line="360" w:lineRule="auto"/>
        <w:ind w:firstLine="2835"/>
        <w:rPr>
          <w:color w:val="000000"/>
        </w:rPr>
      </w:pPr>
      <w:r w:rsidRPr="005C6047">
        <w:rPr>
          <w:b/>
          <w:color w:val="000000"/>
        </w:rPr>
        <w:t>Art. 1º</w:t>
      </w:r>
      <w:r w:rsidRPr="005C6047">
        <w:rPr>
          <w:color w:val="000000"/>
        </w:rPr>
        <w:t xml:space="preserve"> É autorizada a cessão de uso de bens imóveis e móveis de posse da Câmara Municipal de Valinhos, para uso da Prefeitura Municipal de Valinhos, nos termos do Contrato de Cessão de Uso e da presente Resolução.</w:t>
      </w:r>
    </w:p>
    <w:p w:rsidR="00B10501" w:rsidRPr="005C6047" w:rsidRDefault="00B10501" w:rsidP="005C6047">
      <w:pPr>
        <w:ind w:firstLine="2835"/>
        <w:rPr>
          <w:color w:val="000000"/>
        </w:rPr>
      </w:pPr>
    </w:p>
    <w:p w:rsidR="00B10501" w:rsidRPr="005C6047" w:rsidRDefault="00B10501" w:rsidP="005C6047">
      <w:pPr>
        <w:spacing w:line="360" w:lineRule="auto"/>
        <w:ind w:firstLine="2835"/>
        <w:rPr>
          <w:color w:val="000000"/>
        </w:rPr>
      </w:pPr>
      <w:r w:rsidRPr="005C6047">
        <w:rPr>
          <w:b/>
          <w:color w:val="000000"/>
        </w:rPr>
        <w:t>Art. 2º</w:t>
      </w:r>
      <w:r w:rsidRPr="005C6047">
        <w:rPr>
          <w:color w:val="000000"/>
        </w:rPr>
        <w:t xml:space="preserve"> Entende-se por bem imóvel objeto da presente cessão a área localizada na sede da Câmara Municipal denominada Teatro Multiuso de propriedade do Município de Valinhos e posse do Poder Legislativo Municipal, objeto da Lei nº 4.108/2007 e das matrículas nº 42.049 e 42.050, do 1º Ofício de Registro de Imóveis de Campinas, e por bens móveis objeto da presente cessão, todo o mobiliário e equipamentos instalados no espaço cedido, que passam a fazer parte do Termo de Cessão de Uso.</w:t>
      </w:r>
    </w:p>
    <w:p w:rsidR="00B10501" w:rsidRPr="005C6047" w:rsidRDefault="00B10501" w:rsidP="005C6047">
      <w:pPr>
        <w:ind w:firstLine="2835"/>
        <w:rPr>
          <w:color w:val="000000"/>
        </w:rPr>
      </w:pPr>
    </w:p>
    <w:p w:rsidR="00B10501" w:rsidRPr="005C6047" w:rsidRDefault="00B10501" w:rsidP="005C6047">
      <w:pPr>
        <w:spacing w:line="360" w:lineRule="auto"/>
        <w:ind w:firstLine="2835"/>
        <w:rPr>
          <w:color w:val="000000"/>
        </w:rPr>
      </w:pPr>
      <w:r w:rsidRPr="005C6047">
        <w:rPr>
          <w:b/>
          <w:color w:val="000000"/>
        </w:rPr>
        <w:t>Art. 3º</w:t>
      </w:r>
      <w:r w:rsidRPr="005C6047">
        <w:rPr>
          <w:color w:val="000000"/>
        </w:rPr>
        <w:t xml:space="preserve"> A presente cessão tem vigência por tempo indeterminado, assumindo assim caráter precário, podendo ser revogada a qualquer tempo, respeitada a notificação escrita, devidamente recebida, com antecedência de 120 (cento e vinte) dias.</w:t>
      </w:r>
    </w:p>
    <w:p w:rsidR="00B10501" w:rsidRPr="005C6047" w:rsidRDefault="00B10501" w:rsidP="005C6047">
      <w:pPr>
        <w:spacing w:line="360" w:lineRule="auto"/>
        <w:ind w:firstLine="2835"/>
        <w:rPr>
          <w:color w:val="000000"/>
        </w:rPr>
      </w:pPr>
      <w:r w:rsidRPr="005C6047">
        <w:rPr>
          <w:b/>
          <w:color w:val="000000"/>
        </w:rPr>
        <w:lastRenderedPageBreak/>
        <w:t>Art. 4º</w:t>
      </w:r>
      <w:r w:rsidRPr="005C6047">
        <w:rPr>
          <w:color w:val="000000"/>
        </w:rPr>
        <w:t xml:space="preserve"> O espaço ora cedido terá por exclusiva finalidade a realização de eventos culturais e artísticos de competência, ou devidamente autorizados pela Prefeitura Municipal de Valinhos ou pela Câmara Municipal de Valinhos, sendo vedada sua transferência ou cessão.</w:t>
      </w:r>
    </w:p>
    <w:p w:rsidR="00B10501" w:rsidRPr="005C6047" w:rsidRDefault="00B10501" w:rsidP="005C6047">
      <w:pPr>
        <w:ind w:firstLine="2835"/>
        <w:rPr>
          <w:color w:val="000000"/>
        </w:rPr>
      </w:pPr>
    </w:p>
    <w:p w:rsidR="00B10501" w:rsidRPr="005C6047" w:rsidRDefault="00B10501" w:rsidP="005C6047">
      <w:pPr>
        <w:spacing w:line="360" w:lineRule="auto"/>
        <w:ind w:firstLine="2835"/>
        <w:rPr>
          <w:color w:val="000000"/>
        </w:rPr>
      </w:pPr>
      <w:r w:rsidRPr="005C6047">
        <w:rPr>
          <w:b/>
          <w:color w:val="000000"/>
        </w:rPr>
        <w:t>Art. 5º</w:t>
      </w:r>
      <w:r w:rsidRPr="005C6047">
        <w:rPr>
          <w:color w:val="000000"/>
        </w:rPr>
        <w:t xml:space="preserve"> As normas de utilização do espaço serão tratadas diretamente no Termo de Cessão de Uso que deverá ser celebrado no prazo de </w:t>
      </w:r>
      <w:r w:rsidR="007104FD" w:rsidRPr="005C6047">
        <w:rPr>
          <w:color w:val="000000"/>
        </w:rPr>
        <w:t>1</w:t>
      </w:r>
      <w:r w:rsidRPr="005C6047">
        <w:rPr>
          <w:color w:val="000000"/>
        </w:rPr>
        <w:t>5 (</w:t>
      </w:r>
      <w:r w:rsidR="007104FD" w:rsidRPr="005C6047">
        <w:rPr>
          <w:color w:val="000000"/>
        </w:rPr>
        <w:t>quinze</w:t>
      </w:r>
      <w:r w:rsidRPr="005C6047">
        <w:rPr>
          <w:color w:val="000000"/>
        </w:rPr>
        <w:t>) dias da publicação desta Resolução.</w:t>
      </w:r>
    </w:p>
    <w:p w:rsidR="00B10501" w:rsidRPr="005C6047" w:rsidRDefault="00B10501" w:rsidP="005C6047">
      <w:pPr>
        <w:ind w:firstLine="2835"/>
        <w:rPr>
          <w:color w:val="000000"/>
        </w:rPr>
      </w:pPr>
    </w:p>
    <w:p w:rsidR="00B10501" w:rsidRPr="005C6047" w:rsidRDefault="00B10501" w:rsidP="005C6047">
      <w:pPr>
        <w:spacing w:line="360" w:lineRule="auto"/>
        <w:ind w:firstLine="2835"/>
        <w:rPr>
          <w:color w:val="000000"/>
        </w:rPr>
      </w:pPr>
      <w:r w:rsidRPr="005C6047">
        <w:rPr>
          <w:b/>
          <w:color w:val="000000"/>
        </w:rPr>
        <w:t>Art. 6º</w:t>
      </w:r>
      <w:r w:rsidRPr="005C6047">
        <w:rPr>
          <w:color w:val="000000"/>
        </w:rPr>
        <w:t xml:space="preserve"> Esta Resolução entra em vigor na data de sua publicação.</w:t>
      </w:r>
    </w:p>
    <w:p w:rsid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>Câmara Municipal de Valinhos,</w:t>
      </w:r>
    </w:p>
    <w:p w:rsidR="005C6047" w:rsidRPr="005C6047" w:rsidRDefault="005C6047" w:rsidP="005C6047">
      <w:pPr>
        <w:ind w:firstLine="2835"/>
        <w:rPr>
          <w:b/>
          <w:color w:val="000000"/>
        </w:rPr>
      </w:pPr>
      <w:proofErr w:type="gramStart"/>
      <w:r w:rsidRPr="005C6047">
        <w:rPr>
          <w:b/>
          <w:color w:val="000000"/>
        </w:rPr>
        <w:t>aos</w:t>
      </w:r>
      <w:proofErr w:type="gramEnd"/>
      <w:r w:rsidRPr="005C6047">
        <w:rPr>
          <w:b/>
          <w:color w:val="000000"/>
        </w:rPr>
        <w:t xml:space="preserve"> 07 de março de 2017.</w:t>
      </w: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rPr>
          <w:color w:val="000000"/>
        </w:rPr>
      </w:pPr>
      <w:r w:rsidRPr="005C6047">
        <w:rPr>
          <w:color w:val="000000"/>
        </w:rPr>
        <w:t>Publique-se</w:t>
      </w:r>
      <w:r>
        <w:rPr>
          <w:color w:val="000000"/>
        </w:rPr>
        <w:t>.</w:t>
      </w:r>
    </w:p>
    <w:p w:rsidR="005C6047" w:rsidRPr="005C6047" w:rsidRDefault="005C6047" w:rsidP="005C6047">
      <w:pPr>
        <w:rPr>
          <w:color w:val="000000"/>
        </w:rPr>
      </w:pPr>
    </w:p>
    <w:p w:rsidR="005C6047" w:rsidRPr="005C6047" w:rsidRDefault="005C6047" w:rsidP="005C6047">
      <w:pPr>
        <w:rPr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>Israel Scupenaro</w:t>
      </w:r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>Presidente</w:t>
      </w: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>Luiz Mayr Neto</w:t>
      </w:r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>1º Secretário</w:t>
      </w: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 xml:space="preserve">Alécio Maestro </w:t>
      </w:r>
      <w:proofErr w:type="spellStart"/>
      <w:r w:rsidRPr="005C6047">
        <w:rPr>
          <w:b/>
          <w:color w:val="000000"/>
        </w:rPr>
        <w:t>Cau</w:t>
      </w:r>
      <w:proofErr w:type="spellEnd"/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>2º Secretário</w:t>
      </w:r>
    </w:p>
    <w:p w:rsidR="005C6047" w:rsidRPr="005C6047" w:rsidRDefault="005C6047" w:rsidP="005C6047">
      <w:pPr>
        <w:ind w:firstLine="2835"/>
        <w:rPr>
          <w:b/>
          <w:color w:val="000000"/>
        </w:rPr>
      </w:pPr>
    </w:p>
    <w:p w:rsidR="005C6047" w:rsidRDefault="005C6047" w:rsidP="005C6047">
      <w:pPr>
        <w:rPr>
          <w:color w:val="000000"/>
        </w:rPr>
      </w:pPr>
    </w:p>
    <w:p w:rsidR="005C6047" w:rsidRPr="005C6047" w:rsidRDefault="005C6047" w:rsidP="005C6047">
      <w:pPr>
        <w:rPr>
          <w:color w:val="000000"/>
        </w:rPr>
      </w:pPr>
      <w:r w:rsidRPr="005C6047">
        <w:rPr>
          <w:color w:val="000000"/>
        </w:rPr>
        <w:t>Publicado no local de costume e enviado para publicação na Imprensa Oficial do Município nesta mesma data.</w:t>
      </w:r>
    </w:p>
    <w:p w:rsidR="005C6047" w:rsidRPr="005C6047" w:rsidRDefault="005C6047" w:rsidP="005C6047">
      <w:pPr>
        <w:rPr>
          <w:color w:val="000000"/>
        </w:rPr>
      </w:pPr>
    </w:p>
    <w:p w:rsidR="005C6047" w:rsidRDefault="005C6047" w:rsidP="005C6047">
      <w:pPr>
        <w:rPr>
          <w:color w:val="000000"/>
        </w:rPr>
      </w:pPr>
    </w:p>
    <w:p w:rsidR="005C6047" w:rsidRPr="005C6047" w:rsidRDefault="005C6047" w:rsidP="005C6047">
      <w:pPr>
        <w:rPr>
          <w:color w:val="000000"/>
        </w:rPr>
      </w:pPr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 xml:space="preserve">Dr. André </w:t>
      </w:r>
      <w:proofErr w:type="spellStart"/>
      <w:r w:rsidRPr="005C6047">
        <w:rPr>
          <w:b/>
          <w:color w:val="000000"/>
        </w:rPr>
        <w:t>Cavicchioli</w:t>
      </w:r>
      <w:proofErr w:type="spellEnd"/>
      <w:r w:rsidRPr="005C6047">
        <w:rPr>
          <w:b/>
          <w:color w:val="000000"/>
        </w:rPr>
        <w:t xml:space="preserve"> </w:t>
      </w:r>
      <w:proofErr w:type="spellStart"/>
      <w:r w:rsidRPr="005C6047">
        <w:rPr>
          <w:b/>
          <w:color w:val="000000"/>
        </w:rPr>
        <w:t>Melchert</w:t>
      </w:r>
      <w:proofErr w:type="spellEnd"/>
    </w:p>
    <w:p w:rsidR="005C6047" w:rsidRPr="005C6047" w:rsidRDefault="005C6047" w:rsidP="005C6047">
      <w:pPr>
        <w:ind w:firstLine="2835"/>
        <w:rPr>
          <w:b/>
          <w:color w:val="000000"/>
        </w:rPr>
      </w:pPr>
      <w:r w:rsidRPr="005C6047">
        <w:rPr>
          <w:b/>
          <w:color w:val="000000"/>
        </w:rPr>
        <w:t xml:space="preserve">Diretor </w:t>
      </w:r>
      <w:r>
        <w:rPr>
          <w:b/>
          <w:color w:val="000000"/>
        </w:rPr>
        <w:t>Parlamentar</w:t>
      </w:r>
    </w:p>
    <w:sectPr w:rsidR="005C6047" w:rsidRPr="005C6047" w:rsidSect="005C6047">
      <w:headerReference w:type="default" r:id="rId8"/>
      <w:headerReference w:type="first" r:id="rId9"/>
      <w:type w:val="continuous"/>
      <w:pgSz w:w="11906" w:h="16838"/>
      <w:pgMar w:top="2835" w:right="1134" w:bottom="1418" w:left="1701" w:header="26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FD" w:rsidRDefault="000D73FD" w:rsidP="005C6047">
      <w:r>
        <w:separator/>
      </w:r>
    </w:p>
  </w:endnote>
  <w:endnote w:type="continuationSeparator" w:id="0">
    <w:p w:rsidR="000D73FD" w:rsidRDefault="000D73FD" w:rsidP="005C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FD" w:rsidRDefault="000D73FD" w:rsidP="005C6047">
      <w:r>
        <w:separator/>
      </w:r>
    </w:p>
  </w:footnote>
  <w:footnote w:type="continuationSeparator" w:id="0">
    <w:p w:rsidR="000D73FD" w:rsidRDefault="000D73FD" w:rsidP="005C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47" w:rsidRDefault="005C6047" w:rsidP="005C6047">
    <w:pPr>
      <w:pStyle w:val="Cabealho"/>
      <w:tabs>
        <w:tab w:val="clear" w:pos="4252"/>
        <w:tab w:val="clear" w:pos="8504"/>
        <w:tab w:val="right" w:pos="9071"/>
      </w:tabs>
    </w:pPr>
    <w:r w:rsidRPr="005C6047">
      <w:t xml:space="preserve">(Resolução nº </w:t>
    </w:r>
    <w:r>
      <w:t>02</w:t>
    </w:r>
    <w:r w:rsidRPr="005C6047">
      <w:t>/17</w:t>
    </w:r>
    <w:proofErr w:type="gramStart"/>
    <w:r w:rsidRPr="005C6047">
      <w:t>)</w:t>
    </w:r>
    <w:proofErr w:type="gramEnd"/>
    <w:r w:rsidRPr="005C6047">
      <w:tab/>
      <w:t xml:space="preserve">Fl. </w:t>
    </w:r>
    <w:r w:rsidRPr="005C6047">
      <w:fldChar w:fldCharType="begin"/>
    </w:r>
    <w:r w:rsidRPr="005C6047">
      <w:instrText xml:space="preserve"> PAGE \# 00 Arabic \* MERGEFORMAT </w:instrText>
    </w:r>
    <w:r w:rsidRPr="005C6047">
      <w:fldChar w:fldCharType="separate"/>
    </w:r>
    <w:r>
      <w:rPr>
        <w:noProof/>
      </w:rPr>
      <w:t>02</w:t>
    </w:r>
    <w:r w:rsidRPr="005C6047">
      <w:fldChar w:fldCharType="end"/>
    </w:r>
  </w:p>
  <w:p w:rsidR="005C6047" w:rsidRPr="005C6047" w:rsidRDefault="005C6047" w:rsidP="005C6047">
    <w:pPr>
      <w:pStyle w:val="Cabealho"/>
      <w:tabs>
        <w:tab w:val="clear" w:pos="4252"/>
        <w:tab w:val="clear" w:pos="8504"/>
        <w:tab w:val="right" w:pos="9071"/>
      </w:tabs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47" w:rsidRPr="005C6047" w:rsidRDefault="005C6047" w:rsidP="005C6047">
    <w:pPr>
      <w:pStyle w:val="Cabealho"/>
      <w:tabs>
        <w:tab w:val="clear" w:pos="4252"/>
        <w:tab w:val="clear" w:pos="8504"/>
        <w:tab w:val="right" w:pos="9071"/>
      </w:tabs>
    </w:pPr>
    <w:r w:rsidRPr="005C6047">
      <w:t xml:space="preserve">Do Projeto de Resolução nº </w:t>
    </w:r>
    <w:r>
      <w:t>02</w:t>
    </w:r>
    <w:r w:rsidRPr="005C6047">
      <w:t xml:space="preserve">/17 - Proc. nº </w:t>
    </w:r>
    <w:r>
      <w:t>791</w:t>
    </w:r>
    <w:r w:rsidRPr="005C6047">
      <w:t>/17</w:t>
    </w:r>
  </w:p>
  <w:p w:rsidR="005C6047" w:rsidRPr="005C6047" w:rsidRDefault="005C6047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4"/>
    <w:rsid w:val="00075B2A"/>
    <w:rsid w:val="000D73FD"/>
    <w:rsid w:val="00242FEE"/>
    <w:rsid w:val="00274479"/>
    <w:rsid w:val="00332C23"/>
    <w:rsid w:val="00416F02"/>
    <w:rsid w:val="00420981"/>
    <w:rsid w:val="00426261"/>
    <w:rsid w:val="00497869"/>
    <w:rsid w:val="004A51B9"/>
    <w:rsid w:val="004C17D8"/>
    <w:rsid w:val="004C4904"/>
    <w:rsid w:val="004D3E3B"/>
    <w:rsid w:val="004E031B"/>
    <w:rsid w:val="00552CBC"/>
    <w:rsid w:val="005711A8"/>
    <w:rsid w:val="00597FB6"/>
    <w:rsid w:val="005C6047"/>
    <w:rsid w:val="00694F42"/>
    <w:rsid w:val="007104FD"/>
    <w:rsid w:val="007706A4"/>
    <w:rsid w:val="007F67EE"/>
    <w:rsid w:val="008069F6"/>
    <w:rsid w:val="00973B80"/>
    <w:rsid w:val="009D60E9"/>
    <w:rsid w:val="00A506BF"/>
    <w:rsid w:val="00AD3C5F"/>
    <w:rsid w:val="00AD5030"/>
    <w:rsid w:val="00B10501"/>
    <w:rsid w:val="00B949C6"/>
    <w:rsid w:val="00BF3470"/>
    <w:rsid w:val="00BF570B"/>
    <w:rsid w:val="00C05136"/>
    <w:rsid w:val="00C67E3C"/>
    <w:rsid w:val="00C70835"/>
    <w:rsid w:val="00D21CEF"/>
    <w:rsid w:val="00D54C9C"/>
    <w:rsid w:val="00D80291"/>
    <w:rsid w:val="00DF60C4"/>
    <w:rsid w:val="00E02DDB"/>
    <w:rsid w:val="00EF07A7"/>
    <w:rsid w:val="00F62EFD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6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0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04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6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0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04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6</cp:revision>
  <cp:lastPrinted>2017-03-07T17:24:00Z</cp:lastPrinted>
  <dcterms:created xsi:type="dcterms:W3CDTF">2017-03-03T20:03:00Z</dcterms:created>
  <dcterms:modified xsi:type="dcterms:W3CDTF">2017-03-07T17:24:00Z</dcterms:modified>
</cp:coreProperties>
</file>