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8F230C" w:rsidP="008F230C">
      <w:pPr>
        <w:pStyle w:val="Ttulo1"/>
        <w:ind w:right="276"/>
        <w:rPr>
          <w:rFonts w:cs="Arial"/>
          <w:sz w:val="32"/>
          <w:szCs w:val="32"/>
        </w:rPr>
      </w:pPr>
    </w:p>
    <w:p w:rsidR="00B2632A" w:rsidRPr="00B2632A" w:rsidRDefault="00B2632A" w:rsidP="00B2632A"/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D10CA7">
        <w:rPr>
          <w:rFonts w:cs="Arial"/>
          <w:i/>
          <w:sz w:val="24"/>
          <w:szCs w:val="24"/>
        </w:rPr>
        <w:t xml:space="preserve"> </w:t>
      </w:r>
      <w:r w:rsidR="00876E61">
        <w:rPr>
          <w:rFonts w:cs="Arial"/>
          <w:i/>
          <w:sz w:val="24"/>
          <w:szCs w:val="24"/>
        </w:rPr>
        <w:t>365/2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2D3825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Recapeamento asfáltico </w:t>
      </w:r>
      <w:r w:rsidR="007B4F56">
        <w:rPr>
          <w:rFonts w:ascii="Arial" w:eastAsia="Arial Unicode MS" w:hAnsi="Arial" w:cs="Arial"/>
          <w:b/>
          <w:sz w:val="24"/>
          <w:szCs w:val="24"/>
        </w:rPr>
        <w:t xml:space="preserve">da Rua </w:t>
      </w:r>
      <w:r w:rsidR="00A01F66">
        <w:rPr>
          <w:rFonts w:ascii="Arial" w:eastAsia="Arial Unicode MS" w:hAnsi="Arial" w:cs="Arial"/>
          <w:b/>
          <w:sz w:val="24"/>
          <w:szCs w:val="24"/>
        </w:rPr>
        <w:t>Paulo Trombeta no Jardim Bom Retiro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>.</w:t>
      </w:r>
    </w:p>
    <w:p w:rsidR="000A5F13" w:rsidRDefault="000A5F13" w:rsidP="000A5F13">
      <w:pPr>
        <w:ind w:left="3402"/>
        <w:jc w:val="both"/>
      </w:pPr>
    </w:p>
    <w:p w:rsidR="000A5F13" w:rsidRDefault="000A5F13" w:rsidP="001A5AE3"/>
    <w:p w:rsidR="001A5AE3" w:rsidRDefault="00684512" w:rsidP="00684512">
      <w:pPr>
        <w:tabs>
          <w:tab w:val="left" w:pos="5700"/>
        </w:tabs>
      </w:pPr>
      <w:r>
        <w:tab/>
      </w:r>
    </w:p>
    <w:p w:rsidR="00AB0A97" w:rsidRDefault="001A5AE3" w:rsidP="001A5AE3">
      <w:pPr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D24249" w:rsidRDefault="00310F1C" w:rsidP="0048169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Considerando </w:t>
      </w:r>
      <w:r w:rsidR="007B4F56">
        <w:rPr>
          <w:rFonts w:ascii="Arial" w:hAnsi="Arial" w:cs="Arial"/>
          <w:i/>
          <w:sz w:val="24"/>
          <w:szCs w:val="24"/>
        </w:rPr>
        <w:t xml:space="preserve">que </w:t>
      </w:r>
      <w:r w:rsidR="002D3825">
        <w:rPr>
          <w:rFonts w:ascii="Arial" w:hAnsi="Arial" w:cs="Arial"/>
          <w:i/>
          <w:sz w:val="24"/>
          <w:szCs w:val="24"/>
        </w:rPr>
        <w:t xml:space="preserve">o Projeto de Lei nº 24/2017 que </w:t>
      </w:r>
      <w:r w:rsidR="002D3825" w:rsidRPr="002D3825">
        <w:rPr>
          <w:rFonts w:ascii="Arial" w:hAnsi="Arial" w:cs="Arial"/>
          <w:i/>
          <w:sz w:val="24"/>
          <w:szCs w:val="24"/>
        </w:rPr>
        <w:t>autoriza o Poder Executivo a abrir crédito adicional especial</w:t>
      </w:r>
      <w:r w:rsidR="00D24249">
        <w:rPr>
          <w:rFonts w:ascii="Arial" w:hAnsi="Arial" w:cs="Arial"/>
          <w:i/>
          <w:sz w:val="24"/>
          <w:szCs w:val="24"/>
        </w:rPr>
        <w:t>, contempla</w:t>
      </w:r>
      <w:r w:rsidR="002D3825">
        <w:rPr>
          <w:rFonts w:ascii="Arial" w:hAnsi="Arial" w:cs="Arial"/>
          <w:i/>
          <w:sz w:val="24"/>
          <w:szCs w:val="24"/>
        </w:rPr>
        <w:t xml:space="preserve"> no item C</w:t>
      </w:r>
      <w:proofErr w:type="gramStart"/>
      <w:r w:rsidR="002D3825">
        <w:rPr>
          <w:rFonts w:ascii="Arial" w:hAnsi="Arial" w:cs="Arial"/>
          <w:i/>
          <w:sz w:val="24"/>
          <w:szCs w:val="24"/>
        </w:rPr>
        <w:t xml:space="preserve"> </w:t>
      </w:r>
      <w:r w:rsidR="00D24249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2D3825">
        <w:rPr>
          <w:rFonts w:ascii="Arial" w:hAnsi="Arial" w:cs="Arial"/>
          <w:i/>
          <w:sz w:val="24"/>
          <w:szCs w:val="24"/>
        </w:rPr>
        <w:t>o  recapeamento de diversas Ruas</w:t>
      </w:r>
      <w:r w:rsidR="00D24249">
        <w:rPr>
          <w:rFonts w:ascii="Arial" w:hAnsi="Arial" w:cs="Arial"/>
          <w:i/>
          <w:sz w:val="24"/>
          <w:szCs w:val="24"/>
        </w:rPr>
        <w:t xml:space="preserve"> do município;</w:t>
      </w:r>
    </w:p>
    <w:p w:rsidR="00D24249" w:rsidRDefault="00D24249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4338F7" w:rsidRDefault="00D24249" w:rsidP="004338F7">
      <w:pPr>
        <w:tabs>
          <w:tab w:val="center" w:pos="5669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</w:t>
      </w:r>
      <w:r w:rsidR="002D382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 </w:t>
      </w:r>
      <w:r w:rsidR="004338F7">
        <w:rPr>
          <w:rFonts w:ascii="Arial" w:hAnsi="Arial" w:cs="Arial"/>
          <w:i/>
          <w:sz w:val="24"/>
          <w:szCs w:val="24"/>
        </w:rPr>
        <w:t>recapeamento da Rua Paulo Trombeta estava previsto para a execução no ano passado</w:t>
      </w:r>
      <w:r w:rsidR="008C3569">
        <w:rPr>
          <w:rFonts w:ascii="Arial" w:hAnsi="Arial" w:cs="Arial"/>
          <w:i/>
          <w:sz w:val="24"/>
          <w:szCs w:val="24"/>
        </w:rPr>
        <w:t>, mas</w:t>
      </w:r>
      <w:r w:rsidR="004338F7">
        <w:rPr>
          <w:rFonts w:ascii="Arial" w:hAnsi="Arial" w:cs="Arial"/>
          <w:i/>
          <w:sz w:val="24"/>
          <w:szCs w:val="24"/>
        </w:rPr>
        <w:t xml:space="preserve"> devido </w:t>
      </w:r>
      <w:r w:rsidR="008C3569">
        <w:rPr>
          <w:rFonts w:ascii="Arial" w:hAnsi="Arial" w:cs="Arial"/>
          <w:i/>
          <w:sz w:val="24"/>
          <w:szCs w:val="24"/>
        </w:rPr>
        <w:t>à</w:t>
      </w:r>
      <w:r w:rsidR="004338F7">
        <w:rPr>
          <w:rFonts w:ascii="Arial" w:hAnsi="Arial" w:cs="Arial"/>
          <w:i/>
          <w:sz w:val="24"/>
          <w:szCs w:val="24"/>
        </w:rPr>
        <w:t xml:space="preserve"> mudança no programa essa rua não foi contemplada com o recapeamento;</w:t>
      </w:r>
    </w:p>
    <w:p w:rsidR="002D3825" w:rsidRDefault="002D3825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0C7EED" w:rsidRPr="00E00B36" w:rsidRDefault="00A52B32" w:rsidP="00350981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084B7F" w:rsidRDefault="004338F7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Incluir novamente no plano do recapeamento</w:t>
      </w:r>
      <w:r w:rsidR="002D3825">
        <w:rPr>
          <w:rFonts w:ascii="Arial" w:hAnsi="Arial" w:cs="Arial"/>
          <w:i/>
          <w:sz w:val="24"/>
          <w:szCs w:val="24"/>
        </w:rPr>
        <w:t xml:space="preserve"> a Rua Paulo Trombeta no Jardim Bom Retiro.</w:t>
      </w:r>
    </w:p>
    <w:p w:rsidR="002D3825" w:rsidRDefault="002D3825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2D3825" w:rsidRPr="00B70E6C" w:rsidRDefault="002D3825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0A5F1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7B4F56">
        <w:rPr>
          <w:rFonts w:ascii="Arial" w:hAnsi="Arial" w:cs="Arial"/>
          <w:i/>
          <w:sz w:val="24"/>
          <w:szCs w:val="24"/>
        </w:rPr>
        <w:t xml:space="preserve">o </w:t>
      </w:r>
      <w:r w:rsidR="002D3825">
        <w:rPr>
          <w:rFonts w:ascii="Arial" w:hAnsi="Arial" w:cs="Arial"/>
          <w:i/>
          <w:sz w:val="24"/>
          <w:szCs w:val="24"/>
        </w:rPr>
        <w:t>antiga</w:t>
      </w:r>
      <w:r w:rsidR="00C360BC">
        <w:rPr>
          <w:rFonts w:ascii="Arial" w:hAnsi="Arial" w:cs="Arial"/>
          <w:i/>
          <w:sz w:val="24"/>
          <w:szCs w:val="24"/>
        </w:rPr>
        <w:t xml:space="preserve"> </w:t>
      </w:r>
      <w:r w:rsidR="007B4F56">
        <w:rPr>
          <w:rFonts w:ascii="Arial" w:hAnsi="Arial" w:cs="Arial"/>
          <w:i/>
          <w:sz w:val="24"/>
          <w:szCs w:val="24"/>
        </w:rPr>
        <w:t xml:space="preserve">de moradores e munícipes que frequentam </w:t>
      </w:r>
      <w:r w:rsidR="00A01F66">
        <w:rPr>
          <w:rFonts w:ascii="Arial" w:hAnsi="Arial" w:cs="Arial"/>
          <w:i/>
          <w:sz w:val="24"/>
          <w:szCs w:val="24"/>
        </w:rPr>
        <w:t>o local</w:t>
      </w:r>
      <w:r w:rsidR="00C360BC">
        <w:rPr>
          <w:rFonts w:ascii="Arial" w:hAnsi="Arial" w:cs="Arial"/>
          <w:i/>
          <w:sz w:val="24"/>
          <w:szCs w:val="24"/>
        </w:rPr>
        <w:t>.</w:t>
      </w: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A01F66" w:rsidRPr="00E00B36" w:rsidRDefault="00A01F66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A01F66">
        <w:rPr>
          <w:rFonts w:ascii="Arial" w:hAnsi="Arial" w:cs="Arial"/>
          <w:i/>
          <w:sz w:val="24"/>
          <w:szCs w:val="24"/>
        </w:rPr>
        <w:t>19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Default="00131FE5" w:rsidP="007B4F56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Pr="00E00B36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D3825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637"/>
    <w:rsid w:val="003C3B03"/>
    <w:rsid w:val="003D1103"/>
    <w:rsid w:val="003D5FDA"/>
    <w:rsid w:val="00403884"/>
    <w:rsid w:val="0041197B"/>
    <w:rsid w:val="004267C3"/>
    <w:rsid w:val="004338F7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4512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6E61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3569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01F66"/>
    <w:rsid w:val="00A1777B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C1773"/>
    <w:rsid w:val="00AC276F"/>
    <w:rsid w:val="00AC6FB9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21B5"/>
    <w:rsid w:val="00B70E6C"/>
    <w:rsid w:val="00B7751B"/>
    <w:rsid w:val="00B845A6"/>
    <w:rsid w:val="00B9010E"/>
    <w:rsid w:val="00B96829"/>
    <w:rsid w:val="00BA13CC"/>
    <w:rsid w:val="00BC0516"/>
    <w:rsid w:val="00BC28F0"/>
    <w:rsid w:val="00BE1D81"/>
    <w:rsid w:val="00BE5952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360BC"/>
    <w:rsid w:val="00C46F1B"/>
    <w:rsid w:val="00C53BCE"/>
    <w:rsid w:val="00C56FDF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F72D9"/>
    <w:rsid w:val="00D03027"/>
    <w:rsid w:val="00D05406"/>
    <w:rsid w:val="00D0571F"/>
    <w:rsid w:val="00D10CA7"/>
    <w:rsid w:val="00D117ED"/>
    <w:rsid w:val="00D229AA"/>
    <w:rsid w:val="00D24249"/>
    <w:rsid w:val="00D2552F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658F"/>
    <w:rsid w:val="00F07208"/>
    <w:rsid w:val="00F10244"/>
    <w:rsid w:val="00F1478F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526A-0D7D-4456-9659-34AF2406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11</cp:revision>
  <cp:lastPrinted>2017-02-20T14:48:00Z</cp:lastPrinted>
  <dcterms:created xsi:type="dcterms:W3CDTF">2017-02-20T11:41:00Z</dcterms:created>
  <dcterms:modified xsi:type="dcterms:W3CDTF">2017-02-20T20:07:00Z</dcterms:modified>
</cp:coreProperties>
</file>