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C7" w:rsidRPr="003E0BC7" w:rsidRDefault="003E0BC7" w:rsidP="003E0BC7">
      <w:pPr>
        <w:tabs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3E0BC7">
        <w:rPr>
          <w:rFonts w:ascii="Arial" w:hAnsi="Arial" w:cs="Arial"/>
          <w:b/>
          <w:sz w:val="24"/>
          <w:szCs w:val="24"/>
        </w:rPr>
        <w:t>P</w:t>
      </w:r>
      <w:r w:rsidRPr="003E0BC7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4E33A26A" wp14:editId="2DEA8AA9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BC7">
        <w:rPr>
          <w:rFonts w:ascii="Arial" w:hAnsi="Arial" w:cs="Arial"/>
          <w:b/>
          <w:sz w:val="24"/>
          <w:szCs w:val="24"/>
        </w:rPr>
        <w:t>ROJETO DE LEI Nº</w:t>
      </w:r>
      <w:r w:rsidR="00E15EFA">
        <w:rPr>
          <w:rFonts w:ascii="Arial" w:hAnsi="Arial" w:cs="Arial"/>
          <w:b/>
          <w:sz w:val="24"/>
          <w:szCs w:val="24"/>
        </w:rPr>
        <w:t xml:space="preserve"> 176</w:t>
      </w:r>
      <w:r w:rsidRPr="003E0BC7">
        <w:rPr>
          <w:rFonts w:ascii="Arial" w:hAnsi="Arial" w:cs="Arial"/>
          <w:b/>
          <w:sz w:val="24"/>
          <w:szCs w:val="24"/>
        </w:rPr>
        <w:t>/2016</w:t>
      </w:r>
    </w:p>
    <w:p w:rsidR="003E0BC7" w:rsidRDefault="003E0BC7" w:rsidP="00C87DB1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3E0BC7" w:rsidRDefault="003E0BC7" w:rsidP="00C87DB1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123F98" w:rsidRDefault="00123F98" w:rsidP="00C87DB1">
      <w:pPr>
        <w:tabs>
          <w:tab w:val="left" w:pos="3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Vereadores.</w:t>
      </w:r>
    </w:p>
    <w:p w:rsidR="003E0BC7" w:rsidRDefault="003E0BC7" w:rsidP="00C87DB1">
      <w:pPr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123F98" w:rsidRDefault="00123F98" w:rsidP="003E0BC7">
      <w:pPr>
        <w:tabs>
          <w:tab w:val="left" w:pos="340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Apresentamos para apreciação d</w:t>
      </w:r>
      <w:r w:rsidR="00D40207">
        <w:rPr>
          <w:rFonts w:ascii="Arial" w:hAnsi="Arial" w:cs="Arial"/>
          <w:sz w:val="24"/>
          <w:szCs w:val="24"/>
        </w:rPr>
        <w:t>esta Casa de Leis</w:t>
      </w:r>
      <w:r>
        <w:rPr>
          <w:rFonts w:ascii="Arial" w:hAnsi="Arial" w:cs="Arial"/>
          <w:sz w:val="24"/>
          <w:szCs w:val="24"/>
        </w:rPr>
        <w:t xml:space="preserve"> o </w:t>
      </w:r>
      <w:r w:rsidR="003E0BC7">
        <w:rPr>
          <w:rFonts w:ascii="Arial" w:hAnsi="Arial" w:cs="Arial"/>
          <w:sz w:val="24"/>
          <w:szCs w:val="24"/>
        </w:rPr>
        <w:t xml:space="preserve">presente </w:t>
      </w:r>
      <w:r>
        <w:rPr>
          <w:rFonts w:ascii="Arial" w:hAnsi="Arial" w:cs="Arial"/>
          <w:sz w:val="24"/>
          <w:szCs w:val="24"/>
        </w:rPr>
        <w:t>Projeto de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Lei</w:t>
      </w:r>
      <w:r w:rsidR="003E0BC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dispõe sobre autorização para abertura de crédito adicional suplementar até o valor de </w:t>
      </w:r>
      <w:proofErr w:type="gramStart"/>
      <w:r>
        <w:rPr>
          <w:rFonts w:ascii="Arial" w:hAnsi="Arial" w:cs="Arial"/>
          <w:sz w:val="24"/>
          <w:szCs w:val="24"/>
        </w:rPr>
        <w:t xml:space="preserve">R$ </w:t>
      </w:r>
      <w:r w:rsidR="00D03296">
        <w:rPr>
          <w:rFonts w:ascii="Arial" w:hAnsi="Arial" w:cs="Arial"/>
          <w:sz w:val="24"/>
          <w:szCs w:val="24"/>
        </w:rPr>
        <w:t>2</w:t>
      </w:r>
      <w:r w:rsidR="003E0BC7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>.000,00 (</w:t>
      </w:r>
      <w:r w:rsidR="00D03296">
        <w:rPr>
          <w:rFonts w:ascii="Arial" w:hAnsi="Arial" w:cs="Arial"/>
          <w:sz w:val="24"/>
          <w:szCs w:val="24"/>
        </w:rPr>
        <w:t>duzentos</w:t>
      </w:r>
      <w:r w:rsidR="008B64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 reais), necessário</w:t>
      </w:r>
      <w:proofErr w:type="gramEnd"/>
      <w:r>
        <w:rPr>
          <w:rFonts w:ascii="Arial" w:hAnsi="Arial" w:cs="Arial"/>
          <w:sz w:val="24"/>
          <w:szCs w:val="24"/>
        </w:rPr>
        <w:t xml:space="preserve"> para compor verba desta Edilidade</w:t>
      </w:r>
      <w:r w:rsidR="00D4020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40207">
        <w:rPr>
          <w:rFonts w:ascii="Arial" w:hAnsi="Arial" w:cs="Arial"/>
          <w:sz w:val="24"/>
          <w:szCs w:val="24"/>
        </w:rPr>
        <w:t xml:space="preserve">conforme demonstrado </w:t>
      </w:r>
      <w:r>
        <w:rPr>
          <w:rFonts w:ascii="Arial" w:hAnsi="Arial" w:cs="Arial"/>
          <w:sz w:val="24"/>
          <w:szCs w:val="24"/>
        </w:rPr>
        <w:t xml:space="preserve">a seguir. </w:t>
      </w:r>
    </w:p>
    <w:p w:rsidR="00123F98" w:rsidRDefault="00123F98" w:rsidP="003E0BC7">
      <w:pPr>
        <w:tabs>
          <w:tab w:val="left" w:pos="340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anulação proposta será a redução de dotações desta Edilidade. </w:t>
      </w:r>
    </w:p>
    <w:p w:rsidR="00123F98" w:rsidRDefault="00123F98" w:rsidP="003E0BC7">
      <w:pPr>
        <w:tabs>
          <w:tab w:val="left" w:pos="3402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Em vista da necessidade da suplementação dessas verbas contamos com apoio dos Vereadores para aprovação deste pedido com a devida urgência. </w:t>
      </w:r>
    </w:p>
    <w:p w:rsidR="003E0BC7" w:rsidRDefault="003E0BC7" w:rsidP="003E0BC7">
      <w:pPr>
        <w:tabs>
          <w:tab w:val="left" w:pos="3402"/>
        </w:tabs>
        <w:ind w:left="2832" w:firstLine="5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D03296">
        <w:rPr>
          <w:rFonts w:ascii="Arial" w:hAnsi="Arial" w:cs="Arial"/>
          <w:sz w:val="24"/>
          <w:szCs w:val="24"/>
        </w:rPr>
        <w:t>1º</w:t>
      </w:r>
      <w:r>
        <w:rPr>
          <w:rFonts w:ascii="Arial" w:hAnsi="Arial" w:cs="Arial"/>
          <w:sz w:val="24"/>
          <w:szCs w:val="24"/>
        </w:rPr>
        <w:t xml:space="preserve"> de </w:t>
      </w:r>
      <w:r w:rsidR="00D03296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123F98" w:rsidRDefault="00123F98" w:rsidP="00C87DB1">
      <w:pPr>
        <w:tabs>
          <w:tab w:val="left" w:pos="3402"/>
        </w:tabs>
        <w:rPr>
          <w:rFonts w:ascii="Arial" w:hAnsi="Arial" w:cs="Arial"/>
          <w:sz w:val="24"/>
          <w:szCs w:val="24"/>
        </w:rPr>
      </w:pPr>
    </w:p>
    <w:p w:rsidR="00123F98" w:rsidRPr="00BF43E0" w:rsidRDefault="00123F98" w:rsidP="00C87DB1">
      <w:pPr>
        <w:pStyle w:val="PargrafodaLista"/>
        <w:tabs>
          <w:tab w:val="left" w:pos="3402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Sidmar Rodrigo Toloi</w:t>
      </w:r>
    </w:p>
    <w:p w:rsidR="00123F98" w:rsidRPr="00BF43E0" w:rsidRDefault="00123F98" w:rsidP="00C87DB1">
      <w:pPr>
        <w:pStyle w:val="PargrafodaLista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  <w:t>Presidente</w:t>
      </w:r>
    </w:p>
    <w:p w:rsidR="00123F98" w:rsidRPr="00BF43E0" w:rsidRDefault="00123F98" w:rsidP="00C87DB1">
      <w:pPr>
        <w:pStyle w:val="PargrafodaLista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C87DB1">
      <w:pPr>
        <w:pStyle w:val="PargrafodaLista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C87DB1">
      <w:pPr>
        <w:pStyle w:val="PargrafodaLista"/>
        <w:tabs>
          <w:tab w:val="left" w:pos="3402"/>
        </w:tabs>
        <w:jc w:val="both"/>
        <w:rPr>
          <w:rFonts w:ascii="Arial" w:hAnsi="Arial" w:cs="Arial"/>
          <w:b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Israel Scupenaro</w:t>
      </w:r>
    </w:p>
    <w:p w:rsidR="00123F98" w:rsidRPr="00BF43E0" w:rsidRDefault="00123F98" w:rsidP="00C87DB1">
      <w:pPr>
        <w:pStyle w:val="PargrafodaLista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  <w:t>1º Secretário</w:t>
      </w:r>
    </w:p>
    <w:p w:rsidR="00123F98" w:rsidRPr="00BF43E0" w:rsidRDefault="00123F98" w:rsidP="00C87DB1">
      <w:pPr>
        <w:pStyle w:val="PargrafodaLista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C87DB1">
      <w:pPr>
        <w:pStyle w:val="PargrafodaLista"/>
        <w:tabs>
          <w:tab w:val="left" w:pos="3402"/>
        </w:tabs>
        <w:jc w:val="both"/>
        <w:rPr>
          <w:rFonts w:ascii="Arial" w:hAnsi="Arial" w:cs="Arial"/>
          <w:sz w:val="24"/>
          <w:szCs w:val="24"/>
        </w:rPr>
      </w:pPr>
    </w:p>
    <w:p w:rsidR="00123F98" w:rsidRPr="00BF43E0" w:rsidRDefault="00123F98" w:rsidP="00C87DB1">
      <w:pPr>
        <w:pStyle w:val="PargrafodaLista"/>
        <w:tabs>
          <w:tab w:val="left" w:pos="3402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</w:r>
      <w:r w:rsidRPr="00BF43E0">
        <w:rPr>
          <w:rFonts w:ascii="Arial" w:hAnsi="Arial" w:cs="Arial"/>
          <w:b/>
          <w:sz w:val="24"/>
          <w:szCs w:val="24"/>
        </w:rPr>
        <w:t>Cesar Rocha Andrade da Silva</w:t>
      </w:r>
    </w:p>
    <w:p w:rsidR="00123F98" w:rsidRPr="00BF43E0" w:rsidRDefault="00123F98" w:rsidP="00C87DB1">
      <w:pPr>
        <w:pStyle w:val="PargrafodaLista"/>
        <w:tabs>
          <w:tab w:val="left" w:pos="3402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F43E0">
        <w:rPr>
          <w:rFonts w:ascii="Arial" w:hAnsi="Arial" w:cs="Arial"/>
          <w:sz w:val="24"/>
          <w:szCs w:val="24"/>
        </w:rPr>
        <w:tab/>
        <w:t>2º Secretário</w:t>
      </w:r>
    </w:p>
    <w:p w:rsidR="00A23C9D" w:rsidRDefault="002E57CD" w:rsidP="008B64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A23C9D">
        <w:rPr>
          <w:rFonts w:ascii="Arial" w:hAnsi="Arial" w:cs="Arial"/>
          <w:sz w:val="24"/>
          <w:szCs w:val="24"/>
        </w:rPr>
        <w:lastRenderedPageBreak/>
        <w:t>P</w:t>
      </w:r>
      <w:r w:rsidR="003E0BC7" w:rsidRPr="003E0BC7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0" allowOverlap="1" wp14:anchorId="4915298D" wp14:editId="4BE7D785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C9D">
        <w:rPr>
          <w:rFonts w:ascii="Arial" w:hAnsi="Arial" w:cs="Arial"/>
          <w:sz w:val="24"/>
          <w:szCs w:val="24"/>
        </w:rPr>
        <w:t>rojeto de Lei nº</w:t>
      </w:r>
      <w:r w:rsidR="00E15EFA">
        <w:rPr>
          <w:rFonts w:ascii="Arial" w:hAnsi="Arial" w:cs="Arial"/>
          <w:sz w:val="24"/>
          <w:szCs w:val="24"/>
        </w:rPr>
        <w:t xml:space="preserve"> 176</w:t>
      </w:r>
      <w:r w:rsidR="00A23C9D">
        <w:rPr>
          <w:rFonts w:ascii="Arial" w:hAnsi="Arial" w:cs="Arial"/>
          <w:sz w:val="24"/>
          <w:szCs w:val="24"/>
        </w:rPr>
        <w:t>/201</w:t>
      </w:r>
      <w:r w:rsidR="003E0BC7">
        <w:rPr>
          <w:rFonts w:ascii="Arial" w:hAnsi="Arial" w:cs="Arial"/>
          <w:sz w:val="24"/>
          <w:szCs w:val="24"/>
        </w:rPr>
        <w:t>6</w:t>
      </w:r>
    </w:p>
    <w:p w:rsidR="00A23C9D" w:rsidRDefault="00D52136" w:rsidP="00C87DB1">
      <w:pPr>
        <w:tabs>
          <w:tab w:val="left" w:pos="3402"/>
        </w:tabs>
        <w:spacing w:line="360" w:lineRule="auto"/>
        <w:ind w:firstLine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 n.º</w:t>
      </w:r>
    </w:p>
    <w:p w:rsidR="00A23C9D" w:rsidRDefault="00A23C9D" w:rsidP="00C87DB1">
      <w:pPr>
        <w:pStyle w:val="Recuodecorpodetexto"/>
        <w:tabs>
          <w:tab w:val="left" w:pos="3402"/>
        </w:tabs>
        <w:spacing w:line="360" w:lineRule="auto"/>
        <w:ind w:left="3402"/>
        <w:rPr>
          <w:rFonts w:cs="Arial"/>
          <w:szCs w:val="24"/>
          <w:lang w:val="pt-BR"/>
        </w:rPr>
      </w:pPr>
      <w:r>
        <w:rPr>
          <w:rFonts w:cs="Arial"/>
          <w:szCs w:val="24"/>
        </w:rPr>
        <w:t>Dispõe sobre autorização para a abertura de crédito adicional suplementar</w:t>
      </w:r>
      <w:r>
        <w:rPr>
          <w:rFonts w:cs="Arial"/>
          <w:szCs w:val="24"/>
          <w:lang w:val="pt-BR"/>
        </w:rPr>
        <w:t xml:space="preserve"> até o valor de</w:t>
      </w:r>
      <w:r w:rsidR="0031575C">
        <w:rPr>
          <w:rFonts w:cs="Arial"/>
          <w:szCs w:val="24"/>
          <w:lang w:val="pt-BR"/>
        </w:rPr>
        <w:t xml:space="preserve"> </w:t>
      </w:r>
      <w:r>
        <w:rPr>
          <w:rFonts w:cs="Arial"/>
          <w:szCs w:val="24"/>
          <w:lang w:val="pt-BR"/>
        </w:rPr>
        <w:t xml:space="preserve">R$ </w:t>
      </w:r>
      <w:r w:rsidR="00D03296">
        <w:rPr>
          <w:rFonts w:cs="Arial"/>
          <w:szCs w:val="24"/>
          <w:lang w:val="pt-BR"/>
        </w:rPr>
        <w:t>2</w:t>
      </w:r>
      <w:r w:rsidR="003E0BC7">
        <w:rPr>
          <w:rFonts w:cs="Arial"/>
          <w:szCs w:val="24"/>
          <w:lang w:val="pt-BR"/>
        </w:rPr>
        <w:t>00</w:t>
      </w:r>
      <w:r>
        <w:rPr>
          <w:rFonts w:cs="Arial"/>
          <w:szCs w:val="24"/>
          <w:lang w:val="pt-BR"/>
        </w:rPr>
        <w:t xml:space="preserve">.000,00 </w:t>
      </w:r>
    </w:p>
    <w:p w:rsidR="00D03296" w:rsidRDefault="00D03296" w:rsidP="00C87DB1">
      <w:pPr>
        <w:pStyle w:val="Recuodecorpodetexto"/>
        <w:tabs>
          <w:tab w:val="left" w:pos="3402"/>
        </w:tabs>
        <w:spacing w:line="360" w:lineRule="auto"/>
        <w:ind w:left="3402"/>
        <w:rPr>
          <w:rFonts w:cs="Arial"/>
          <w:szCs w:val="24"/>
          <w:lang w:val="pt-BR"/>
        </w:rPr>
      </w:pPr>
    </w:p>
    <w:p w:rsidR="00D03296" w:rsidRDefault="00D03296" w:rsidP="00C87DB1">
      <w:pPr>
        <w:pStyle w:val="Recuodecorpodetexto"/>
        <w:tabs>
          <w:tab w:val="left" w:pos="3402"/>
        </w:tabs>
        <w:spacing w:line="360" w:lineRule="auto"/>
        <w:ind w:left="3402"/>
        <w:rPr>
          <w:rFonts w:cs="Arial"/>
          <w:szCs w:val="24"/>
          <w:lang w:val="pt-BR"/>
        </w:rPr>
      </w:pPr>
    </w:p>
    <w:p w:rsidR="00A23C9D" w:rsidRDefault="00A23C9D" w:rsidP="00C87DB1">
      <w:pPr>
        <w:tabs>
          <w:tab w:val="left" w:pos="2977"/>
          <w:tab w:val="left" w:pos="340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87DB1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CLAYTON ROBERTO MACHADO, </w:t>
      </w:r>
      <w:r>
        <w:rPr>
          <w:rFonts w:ascii="Arial" w:hAnsi="Arial" w:cs="Arial"/>
          <w:sz w:val="24"/>
          <w:szCs w:val="24"/>
        </w:rPr>
        <w:t>Prefeito do Município de Valinhos, no uso das atribuições que lhe são conferidas pelo artigo 80, inciso III, da Lei Orgânica,</w:t>
      </w:r>
    </w:p>
    <w:p w:rsidR="00A23C9D" w:rsidRPr="003E0BC7" w:rsidRDefault="00C87DB1" w:rsidP="00C87DB1">
      <w:pPr>
        <w:tabs>
          <w:tab w:val="left" w:pos="2977"/>
          <w:tab w:val="left" w:pos="340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23C9D" w:rsidRPr="003E0BC7">
        <w:rPr>
          <w:rFonts w:ascii="Arial" w:hAnsi="Arial" w:cs="Arial"/>
          <w:sz w:val="24"/>
          <w:szCs w:val="24"/>
        </w:rPr>
        <w:tab/>
      </w:r>
      <w:r w:rsidR="00A23C9D" w:rsidRPr="003E0BC7">
        <w:rPr>
          <w:rFonts w:ascii="Arial" w:hAnsi="Arial" w:cs="Arial"/>
          <w:b/>
          <w:sz w:val="24"/>
          <w:szCs w:val="24"/>
        </w:rPr>
        <w:t>FAZ SABER</w:t>
      </w:r>
      <w:r w:rsidR="00A23C9D" w:rsidRPr="003E0BC7">
        <w:rPr>
          <w:rFonts w:ascii="Arial" w:hAnsi="Arial" w:cs="Arial"/>
          <w:sz w:val="24"/>
          <w:szCs w:val="24"/>
        </w:rPr>
        <w:t xml:space="preserve"> que a Câmara Municipal aprovou e ele sanciona e promulga a seguinte Lei:</w:t>
      </w:r>
    </w:p>
    <w:p w:rsidR="00A23C9D" w:rsidRPr="003E0BC7" w:rsidRDefault="00A23C9D" w:rsidP="00C87DB1">
      <w:pPr>
        <w:pStyle w:val="Corpodetexto2"/>
        <w:tabs>
          <w:tab w:val="clear" w:pos="2835"/>
          <w:tab w:val="left" w:pos="2977"/>
          <w:tab w:val="left" w:pos="3402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E0BC7">
        <w:rPr>
          <w:rFonts w:ascii="Arial" w:hAnsi="Arial" w:cs="Arial"/>
          <w:sz w:val="24"/>
          <w:szCs w:val="24"/>
        </w:rPr>
        <w:tab/>
      </w:r>
      <w:r w:rsidR="00C87DB1" w:rsidRPr="003E0BC7">
        <w:rPr>
          <w:rFonts w:ascii="Arial" w:hAnsi="Arial" w:cs="Arial"/>
          <w:sz w:val="24"/>
          <w:szCs w:val="24"/>
          <w:lang w:val="pt-BR"/>
        </w:rPr>
        <w:tab/>
      </w:r>
      <w:r w:rsidRPr="003E0BC7">
        <w:rPr>
          <w:rFonts w:ascii="Arial" w:hAnsi="Arial" w:cs="Arial"/>
          <w:b/>
          <w:bCs/>
          <w:sz w:val="24"/>
          <w:szCs w:val="24"/>
        </w:rPr>
        <w:t>Art. 1º.</w:t>
      </w:r>
      <w:r w:rsidRPr="003E0BC7">
        <w:rPr>
          <w:rFonts w:ascii="Arial" w:hAnsi="Arial" w:cs="Arial"/>
          <w:sz w:val="24"/>
          <w:szCs w:val="24"/>
        </w:rPr>
        <w:t xml:space="preserve"> É o Poder Executivo Municipal autorizado a abrir um crédito adicional suplementar</w:t>
      </w:r>
      <w:r w:rsidR="00BF43E0" w:rsidRPr="003E0BC7">
        <w:rPr>
          <w:rFonts w:ascii="Arial" w:hAnsi="Arial" w:cs="Arial"/>
          <w:sz w:val="24"/>
          <w:szCs w:val="24"/>
          <w:lang w:val="pt-BR"/>
        </w:rPr>
        <w:t xml:space="preserve"> </w:t>
      </w:r>
      <w:r w:rsidRPr="003E0BC7">
        <w:rPr>
          <w:rFonts w:ascii="Arial" w:hAnsi="Arial" w:cs="Arial"/>
          <w:sz w:val="24"/>
          <w:szCs w:val="24"/>
        </w:rPr>
        <w:t xml:space="preserve">até o valor de R$ </w:t>
      </w:r>
      <w:r w:rsidR="00D03296">
        <w:rPr>
          <w:rFonts w:ascii="Arial" w:hAnsi="Arial" w:cs="Arial"/>
          <w:sz w:val="24"/>
          <w:szCs w:val="24"/>
          <w:lang w:val="pt-BR"/>
        </w:rPr>
        <w:t>2</w:t>
      </w:r>
      <w:r w:rsidR="003E0BC7" w:rsidRPr="003E0BC7">
        <w:rPr>
          <w:rFonts w:ascii="Arial" w:hAnsi="Arial" w:cs="Arial"/>
          <w:sz w:val="24"/>
          <w:szCs w:val="24"/>
          <w:lang w:val="pt-BR"/>
        </w:rPr>
        <w:t>00</w:t>
      </w:r>
      <w:r w:rsidRPr="003E0BC7">
        <w:rPr>
          <w:rFonts w:ascii="Arial" w:hAnsi="Arial" w:cs="Arial"/>
          <w:sz w:val="24"/>
          <w:szCs w:val="24"/>
          <w:lang w:val="pt-BR"/>
        </w:rPr>
        <w:t>.000,00</w:t>
      </w:r>
      <w:r w:rsidR="00F35466" w:rsidRPr="003E0BC7">
        <w:rPr>
          <w:rFonts w:ascii="Arial" w:hAnsi="Arial" w:cs="Arial"/>
          <w:sz w:val="24"/>
          <w:szCs w:val="24"/>
          <w:lang w:val="pt-BR"/>
        </w:rPr>
        <w:t xml:space="preserve"> </w:t>
      </w:r>
      <w:r w:rsidRPr="003E0BC7">
        <w:rPr>
          <w:rFonts w:ascii="Arial" w:hAnsi="Arial" w:cs="Arial"/>
          <w:sz w:val="24"/>
          <w:szCs w:val="24"/>
        </w:rPr>
        <w:t>(</w:t>
      </w:r>
      <w:r w:rsidR="00D03296">
        <w:rPr>
          <w:rFonts w:ascii="Arial" w:hAnsi="Arial" w:cs="Arial"/>
          <w:sz w:val="24"/>
          <w:szCs w:val="24"/>
          <w:lang w:val="pt-BR"/>
        </w:rPr>
        <w:t>duzentos</w:t>
      </w:r>
      <w:r w:rsidR="008B6427" w:rsidRPr="003E0BC7">
        <w:rPr>
          <w:rFonts w:ascii="Arial" w:hAnsi="Arial" w:cs="Arial"/>
          <w:sz w:val="24"/>
          <w:szCs w:val="24"/>
          <w:lang w:val="pt-BR"/>
        </w:rPr>
        <w:t xml:space="preserve"> </w:t>
      </w:r>
      <w:r w:rsidR="0080284F" w:rsidRPr="003E0BC7">
        <w:rPr>
          <w:rFonts w:ascii="Arial" w:hAnsi="Arial" w:cs="Arial"/>
          <w:sz w:val="24"/>
          <w:szCs w:val="24"/>
          <w:lang w:val="pt-BR"/>
        </w:rPr>
        <w:t xml:space="preserve">mil </w:t>
      </w:r>
      <w:r w:rsidR="00F35466" w:rsidRPr="003E0BC7">
        <w:rPr>
          <w:rFonts w:ascii="Arial" w:hAnsi="Arial" w:cs="Arial"/>
          <w:sz w:val="24"/>
          <w:szCs w:val="24"/>
          <w:lang w:val="pt-BR"/>
        </w:rPr>
        <w:t>reais)</w:t>
      </w:r>
      <w:r w:rsidRPr="003E0BC7">
        <w:rPr>
          <w:rFonts w:ascii="Arial" w:hAnsi="Arial" w:cs="Arial"/>
          <w:sz w:val="24"/>
          <w:szCs w:val="24"/>
          <w:lang w:val="pt-BR"/>
        </w:rPr>
        <w:t>,</w:t>
      </w:r>
      <w:r w:rsidR="00F35466" w:rsidRPr="003E0BC7">
        <w:rPr>
          <w:rFonts w:ascii="Arial" w:hAnsi="Arial" w:cs="Arial"/>
          <w:sz w:val="24"/>
          <w:szCs w:val="24"/>
          <w:lang w:val="pt-BR"/>
        </w:rPr>
        <w:t xml:space="preserve"> </w:t>
      </w:r>
      <w:r w:rsidRPr="003E0BC7">
        <w:rPr>
          <w:rFonts w:ascii="Arial" w:hAnsi="Arial" w:cs="Arial"/>
          <w:sz w:val="24"/>
          <w:szCs w:val="24"/>
          <w:lang w:val="pt-BR"/>
        </w:rPr>
        <w:t>a fim de suplementar a</w:t>
      </w:r>
      <w:r w:rsidR="00BE0D69" w:rsidRPr="003E0BC7">
        <w:rPr>
          <w:rFonts w:ascii="Arial" w:hAnsi="Arial" w:cs="Arial"/>
          <w:sz w:val="24"/>
          <w:szCs w:val="24"/>
          <w:lang w:val="pt-BR"/>
        </w:rPr>
        <w:t xml:space="preserve"> seguinte dotação do orçamento:</w:t>
      </w:r>
    </w:p>
    <w:p w:rsidR="00CE3E23" w:rsidRPr="003E0BC7" w:rsidRDefault="00CE3E23" w:rsidP="00C87DB1">
      <w:pPr>
        <w:pStyle w:val="Corpodetexto2"/>
        <w:tabs>
          <w:tab w:val="clear" w:pos="2835"/>
          <w:tab w:val="left" w:pos="2977"/>
          <w:tab w:val="left" w:pos="3402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D03296" w:rsidRPr="00D03296" w:rsidRDefault="00D03296" w:rsidP="00D03296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03296">
        <w:rPr>
          <w:rFonts w:ascii="Arial" w:eastAsia="Times New Roman" w:hAnsi="Arial" w:cs="Arial"/>
          <w:b/>
          <w:lang w:eastAsia="pt-BR"/>
        </w:rPr>
        <w:t>01.00.00</w:t>
      </w:r>
      <w:r>
        <w:rPr>
          <w:rFonts w:ascii="Arial" w:eastAsia="Times New Roman" w:hAnsi="Arial" w:cs="Arial"/>
          <w:b/>
          <w:lang w:eastAsia="pt-BR"/>
        </w:rPr>
        <w:tab/>
      </w:r>
      <w:r w:rsidRPr="00D03296">
        <w:rPr>
          <w:rFonts w:ascii="Arial" w:eastAsia="Times New Roman" w:hAnsi="Arial" w:cs="Arial"/>
          <w:b/>
          <w:lang w:eastAsia="pt-BR"/>
        </w:rPr>
        <w:t>CÂMARA MUNICIPAL DE VALINHOS</w:t>
      </w:r>
    </w:p>
    <w:p w:rsidR="00D03296" w:rsidRPr="00D03296" w:rsidRDefault="00D03296" w:rsidP="00D03296">
      <w:pPr>
        <w:tabs>
          <w:tab w:val="left" w:pos="3402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01.01.00</w:t>
      </w:r>
      <w:r>
        <w:rPr>
          <w:rFonts w:ascii="Arial" w:eastAsia="Times New Roman" w:hAnsi="Arial" w:cs="Arial"/>
          <w:b/>
          <w:lang w:eastAsia="pt-BR"/>
        </w:rPr>
        <w:tab/>
      </w:r>
      <w:r w:rsidRPr="00D03296">
        <w:rPr>
          <w:rFonts w:ascii="Arial" w:eastAsia="Times New Roman" w:hAnsi="Arial" w:cs="Arial"/>
          <w:b/>
          <w:lang w:eastAsia="pt-BR"/>
        </w:rPr>
        <w:t>CÂMARA MUNICIPAL DE VALINHOS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01.031.0001.2.001.3.1.90.01.00</w:t>
      </w:r>
      <w:r w:rsidRPr="00D03296">
        <w:rPr>
          <w:rFonts w:ascii="Arial" w:eastAsia="Times New Roman" w:hAnsi="Arial" w:cs="Arial"/>
          <w:lang w:eastAsia="pt-BR"/>
        </w:rPr>
        <w:tab/>
        <w:t xml:space="preserve">Aposentadorias e Reformas </w:t>
      </w:r>
      <w:r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30.000,00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01.031.0001.2.001.3.1.90.05.00</w:t>
      </w:r>
      <w:r w:rsidRPr="00D03296">
        <w:rPr>
          <w:rFonts w:ascii="Arial" w:eastAsia="Times New Roman" w:hAnsi="Arial" w:cs="Arial"/>
          <w:lang w:eastAsia="pt-BR"/>
        </w:rPr>
        <w:tab/>
        <w:t>Outros Benefícios Assistenciais</w:t>
      </w:r>
      <w:r w:rsidRPr="00D03296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20.000,00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01.031.0001.2.001.3.1.90.94.00</w:t>
      </w:r>
      <w:r w:rsidRPr="00D03296">
        <w:rPr>
          <w:rFonts w:ascii="Arial" w:eastAsia="Times New Roman" w:hAnsi="Arial" w:cs="Arial"/>
          <w:lang w:eastAsia="pt-BR"/>
        </w:rPr>
        <w:tab/>
        <w:t>Indenizações Trabalhistas</w:t>
      </w:r>
      <w:r w:rsidRPr="00D03296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150.000,00</w:t>
      </w:r>
    </w:p>
    <w:p w:rsidR="00BE0D69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03296">
        <w:rPr>
          <w:rFonts w:ascii="Arial" w:eastAsia="Times New Roman" w:hAnsi="Arial" w:cs="Arial"/>
          <w:b/>
          <w:lang w:eastAsia="pt-BR"/>
        </w:rPr>
        <w:tab/>
        <w:t>TOTAL</w:t>
      </w:r>
      <w:r w:rsidRPr="00D03296">
        <w:rPr>
          <w:rFonts w:ascii="Arial" w:eastAsia="Times New Roman" w:hAnsi="Arial" w:cs="Arial"/>
          <w:b/>
          <w:lang w:eastAsia="pt-BR"/>
        </w:rPr>
        <w:tab/>
        <w:t>R$</w:t>
      </w:r>
      <w:r w:rsidRPr="00D03296">
        <w:rPr>
          <w:rFonts w:ascii="Arial" w:eastAsia="Times New Roman" w:hAnsi="Arial" w:cs="Arial"/>
          <w:b/>
          <w:lang w:eastAsia="pt-BR"/>
        </w:rPr>
        <w:tab/>
        <w:t>200.000,00</w:t>
      </w:r>
    </w:p>
    <w:p w:rsidR="00D03296" w:rsidRDefault="00D03296" w:rsidP="00C87DB1">
      <w:pPr>
        <w:pStyle w:val="Corpodetexto2"/>
        <w:tabs>
          <w:tab w:val="clear" w:pos="2835"/>
          <w:tab w:val="left" w:pos="2977"/>
          <w:tab w:val="left" w:pos="3402"/>
          <w:tab w:val="left" w:pos="8505"/>
        </w:tabs>
        <w:spacing w:line="360" w:lineRule="auto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BE0D69" w:rsidRPr="003E0BC7" w:rsidRDefault="00BE0D69" w:rsidP="00C87DB1">
      <w:pPr>
        <w:pStyle w:val="Corpodetexto2"/>
        <w:tabs>
          <w:tab w:val="clear" w:pos="2835"/>
          <w:tab w:val="left" w:pos="2977"/>
          <w:tab w:val="left" w:pos="3402"/>
          <w:tab w:val="left" w:pos="8505"/>
        </w:tabs>
        <w:spacing w:line="360" w:lineRule="auto"/>
        <w:rPr>
          <w:rFonts w:ascii="Arial" w:hAnsi="Arial" w:cs="Arial"/>
          <w:sz w:val="24"/>
          <w:szCs w:val="24"/>
          <w:lang w:val="pt-BR"/>
        </w:rPr>
      </w:pPr>
      <w:r w:rsidRPr="003E0BC7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C87DB1" w:rsidRPr="003E0BC7">
        <w:rPr>
          <w:rFonts w:ascii="Arial" w:hAnsi="Arial" w:cs="Arial"/>
          <w:b/>
          <w:bCs/>
          <w:sz w:val="24"/>
          <w:szCs w:val="24"/>
          <w:lang w:val="pt-BR"/>
        </w:rPr>
        <w:tab/>
      </w:r>
      <w:r w:rsidR="00A23C9D" w:rsidRPr="003E0BC7">
        <w:rPr>
          <w:rFonts w:ascii="Arial" w:hAnsi="Arial" w:cs="Arial"/>
          <w:b/>
          <w:bCs/>
          <w:sz w:val="24"/>
          <w:szCs w:val="24"/>
        </w:rPr>
        <w:t xml:space="preserve">Art. 2º. </w:t>
      </w:r>
      <w:r w:rsidR="00A23C9D" w:rsidRPr="003E0BC7">
        <w:rPr>
          <w:rFonts w:ascii="Arial" w:hAnsi="Arial" w:cs="Arial"/>
          <w:sz w:val="24"/>
          <w:szCs w:val="24"/>
        </w:rPr>
        <w:t>O crédito autorizado no artigo anterior será coberto com os recursos provenientes da anulação parcial da</w:t>
      </w:r>
      <w:r w:rsidR="00BF43E0" w:rsidRPr="003E0BC7">
        <w:rPr>
          <w:rFonts w:ascii="Arial" w:hAnsi="Arial" w:cs="Arial"/>
          <w:sz w:val="24"/>
          <w:szCs w:val="24"/>
        </w:rPr>
        <w:t>s</w:t>
      </w:r>
      <w:r w:rsidR="00A23C9D" w:rsidRPr="003E0BC7">
        <w:rPr>
          <w:rFonts w:ascii="Arial" w:hAnsi="Arial" w:cs="Arial"/>
          <w:sz w:val="24"/>
          <w:szCs w:val="24"/>
        </w:rPr>
        <w:t xml:space="preserve"> dotaç</w:t>
      </w:r>
      <w:r w:rsidR="00BF43E0" w:rsidRPr="003E0BC7">
        <w:rPr>
          <w:rFonts w:ascii="Arial" w:hAnsi="Arial" w:cs="Arial"/>
          <w:sz w:val="24"/>
          <w:szCs w:val="24"/>
        </w:rPr>
        <w:t>ões</w:t>
      </w:r>
      <w:r w:rsidR="00A23C9D" w:rsidRPr="003E0BC7">
        <w:rPr>
          <w:rFonts w:ascii="Arial" w:hAnsi="Arial" w:cs="Arial"/>
          <w:sz w:val="24"/>
          <w:szCs w:val="24"/>
        </w:rPr>
        <w:t xml:space="preserve"> abaixo especificada</w:t>
      </w:r>
      <w:r w:rsidR="00BF43E0" w:rsidRPr="003E0BC7">
        <w:rPr>
          <w:rFonts w:ascii="Arial" w:hAnsi="Arial" w:cs="Arial"/>
          <w:sz w:val="24"/>
          <w:szCs w:val="24"/>
        </w:rPr>
        <w:t>s</w:t>
      </w:r>
      <w:r w:rsidR="00A23C9D" w:rsidRPr="003E0BC7">
        <w:rPr>
          <w:rFonts w:ascii="Arial" w:hAnsi="Arial" w:cs="Arial"/>
          <w:sz w:val="24"/>
          <w:szCs w:val="24"/>
        </w:rPr>
        <w:t>, com fundamento no disposto no artigo 43, § 1º, inciso III, da Lei Federal nº 4.320, de 17 de março de 1964, na seguinte conformidade:</w:t>
      </w:r>
      <w:r w:rsidRPr="003E0BC7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2E57CD" w:rsidRPr="003E0BC7" w:rsidRDefault="002E57CD" w:rsidP="00C87DB1">
      <w:pPr>
        <w:tabs>
          <w:tab w:val="left" w:pos="3402"/>
          <w:tab w:val="left" w:pos="6804"/>
          <w:tab w:val="left" w:pos="737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3296" w:rsidRPr="00D03296" w:rsidRDefault="00D03296" w:rsidP="00D03296">
      <w:pPr>
        <w:tabs>
          <w:tab w:val="left" w:pos="3402"/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03296">
        <w:rPr>
          <w:rFonts w:ascii="Arial" w:eastAsia="Times New Roman" w:hAnsi="Arial" w:cs="Arial"/>
          <w:b/>
          <w:lang w:eastAsia="pt-BR"/>
        </w:rPr>
        <w:t>01.00.00</w:t>
      </w:r>
      <w:r w:rsidRPr="00D03296">
        <w:rPr>
          <w:rFonts w:ascii="Arial" w:eastAsia="Times New Roman" w:hAnsi="Arial" w:cs="Arial"/>
          <w:b/>
          <w:lang w:eastAsia="pt-BR"/>
        </w:rPr>
        <w:tab/>
        <w:t xml:space="preserve">CÂMARA MUNICIPAL DE VALINHOS </w:t>
      </w:r>
    </w:p>
    <w:p w:rsidR="00D03296" w:rsidRPr="00D03296" w:rsidRDefault="00D03296" w:rsidP="00D03296">
      <w:pPr>
        <w:tabs>
          <w:tab w:val="left" w:pos="3402"/>
          <w:tab w:val="right" w:leader="dot" w:pos="8789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03296">
        <w:rPr>
          <w:rFonts w:ascii="Arial" w:eastAsia="Times New Roman" w:hAnsi="Arial" w:cs="Arial"/>
          <w:b/>
          <w:lang w:eastAsia="pt-BR"/>
        </w:rPr>
        <w:t>01.01.00</w:t>
      </w:r>
      <w:r w:rsidRPr="00D03296">
        <w:rPr>
          <w:rFonts w:ascii="Arial" w:eastAsia="Times New Roman" w:hAnsi="Arial" w:cs="Arial"/>
          <w:b/>
          <w:lang w:eastAsia="pt-BR"/>
        </w:rPr>
        <w:tab/>
        <w:t>CÂMARA MUNICIPAL DE VALINHOS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01.031.0001.2.001.3.1.90.16.00</w:t>
      </w:r>
      <w:r w:rsidRPr="00D03296">
        <w:rPr>
          <w:rFonts w:ascii="Arial" w:eastAsia="Times New Roman" w:hAnsi="Arial" w:cs="Arial"/>
          <w:lang w:eastAsia="pt-BR"/>
        </w:rPr>
        <w:tab/>
        <w:t xml:space="preserve">Outras </w:t>
      </w:r>
      <w:proofErr w:type="spellStart"/>
      <w:r w:rsidRPr="00D03296">
        <w:rPr>
          <w:rFonts w:ascii="Arial" w:eastAsia="Times New Roman" w:hAnsi="Arial" w:cs="Arial"/>
          <w:lang w:eastAsia="pt-BR"/>
        </w:rPr>
        <w:t>Desp.</w:t>
      </w:r>
      <w:proofErr w:type="gramStart"/>
      <w:r w:rsidRPr="00D03296">
        <w:rPr>
          <w:rFonts w:ascii="Arial" w:eastAsia="Times New Roman" w:hAnsi="Arial" w:cs="Arial"/>
          <w:lang w:eastAsia="pt-BR"/>
        </w:rPr>
        <w:t>Variav.</w:t>
      </w:r>
      <w:proofErr w:type="gramEnd"/>
      <w:r w:rsidRPr="00D03296">
        <w:rPr>
          <w:rFonts w:ascii="Arial" w:eastAsia="Times New Roman" w:hAnsi="Arial" w:cs="Arial"/>
          <w:lang w:eastAsia="pt-BR"/>
        </w:rPr>
        <w:t>Pes.Civil</w:t>
      </w:r>
      <w:proofErr w:type="spellEnd"/>
      <w:r w:rsidRPr="00D03296">
        <w:rPr>
          <w:rFonts w:ascii="Arial" w:eastAsia="Times New Roman" w:hAnsi="Arial" w:cs="Arial"/>
          <w:lang w:eastAsia="pt-BR"/>
        </w:rPr>
        <w:t xml:space="preserve">   </w:t>
      </w:r>
      <w:r w:rsidRPr="00D03296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20.000,00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01.031.0001.2.001.3.1.91.13.00</w:t>
      </w:r>
      <w:r w:rsidRPr="00D03296">
        <w:rPr>
          <w:rFonts w:ascii="Arial" w:eastAsia="Times New Roman" w:hAnsi="Arial" w:cs="Arial"/>
          <w:lang w:eastAsia="pt-BR"/>
        </w:rPr>
        <w:tab/>
        <w:t>Obriga</w:t>
      </w:r>
      <w:r>
        <w:rPr>
          <w:rFonts w:ascii="Arial" w:eastAsia="Times New Roman" w:hAnsi="Arial" w:cs="Arial"/>
          <w:lang w:eastAsia="pt-BR"/>
        </w:rPr>
        <w:t xml:space="preserve">ções Patronais </w:t>
      </w:r>
      <w:proofErr w:type="spellStart"/>
      <w:r>
        <w:rPr>
          <w:rFonts w:ascii="Arial" w:eastAsia="Times New Roman" w:hAnsi="Arial" w:cs="Arial"/>
          <w:lang w:eastAsia="pt-BR"/>
        </w:rPr>
        <w:t>Intra</w:t>
      </w:r>
      <w:proofErr w:type="spellEnd"/>
      <w:r>
        <w:rPr>
          <w:rFonts w:ascii="Arial" w:eastAsia="Times New Roman" w:hAnsi="Arial" w:cs="Arial"/>
          <w:lang w:eastAsia="pt-BR"/>
        </w:rPr>
        <w:t xml:space="preserve"> Orçam.</w:t>
      </w:r>
      <w:r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proofErr w:type="gramStart"/>
      <w:r w:rsidRPr="00D03296">
        <w:rPr>
          <w:rFonts w:ascii="Arial" w:eastAsia="Times New Roman" w:hAnsi="Arial" w:cs="Arial"/>
          <w:lang w:eastAsia="pt-BR"/>
        </w:rPr>
        <w:t>60.000,00</w:t>
      </w:r>
      <w:proofErr w:type="gramEnd"/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01.031.0001.2.001.3.3.90.14.00</w:t>
      </w:r>
      <w:r w:rsidRPr="00D03296">
        <w:rPr>
          <w:rFonts w:ascii="Arial" w:eastAsia="Times New Roman" w:hAnsi="Arial" w:cs="Arial"/>
          <w:lang w:eastAsia="pt-BR"/>
        </w:rPr>
        <w:tab/>
      </w:r>
      <w:proofErr w:type="gramStart"/>
      <w:r w:rsidRPr="00D03296">
        <w:rPr>
          <w:rFonts w:ascii="Arial" w:eastAsia="Times New Roman" w:hAnsi="Arial" w:cs="Arial"/>
          <w:lang w:eastAsia="pt-BR"/>
        </w:rPr>
        <w:t>Diárias Pessoal Civil</w:t>
      </w:r>
      <w:proofErr w:type="gramEnd"/>
      <w:r w:rsidRPr="00D03296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2.900,00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01.031.0001.2.001.3.3.90.30.00</w:t>
      </w:r>
      <w:r w:rsidRPr="00D03296">
        <w:rPr>
          <w:rFonts w:ascii="Arial" w:eastAsia="Times New Roman" w:hAnsi="Arial" w:cs="Arial"/>
          <w:lang w:eastAsia="pt-BR"/>
        </w:rPr>
        <w:tab/>
        <w:t>Material de Consumo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30.000,00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lastRenderedPageBreak/>
        <w:t>01.031.0001.2.001.3.3.90.33.00</w:t>
      </w:r>
      <w:r w:rsidRPr="00D03296">
        <w:rPr>
          <w:rFonts w:ascii="Arial" w:eastAsia="Times New Roman" w:hAnsi="Arial" w:cs="Arial"/>
          <w:lang w:eastAsia="pt-BR"/>
        </w:rPr>
        <w:tab/>
        <w:t>Passagens e Desp. c/ Locomoção</w:t>
      </w:r>
      <w:r w:rsidRPr="00D03296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5.000,00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01.031.0001.2.001.3.3.90.35.00</w:t>
      </w:r>
      <w:r w:rsidRPr="00D03296">
        <w:rPr>
          <w:rFonts w:ascii="Arial" w:eastAsia="Times New Roman" w:hAnsi="Arial" w:cs="Arial"/>
          <w:lang w:eastAsia="pt-BR"/>
        </w:rPr>
        <w:tab/>
        <w:t>Serviços de Consultoria</w:t>
      </w:r>
      <w:r w:rsidRPr="00D03296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10.800,00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01.031.0001.2.001.3.3.90.36.00</w:t>
      </w:r>
      <w:r w:rsidRPr="00D03296">
        <w:rPr>
          <w:rFonts w:ascii="Arial" w:eastAsia="Times New Roman" w:hAnsi="Arial" w:cs="Arial"/>
          <w:lang w:eastAsia="pt-BR"/>
        </w:rPr>
        <w:tab/>
        <w:t xml:space="preserve">Outros </w:t>
      </w:r>
      <w:proofErr w:type="spellStart"/>
      <w:r w:rsidRPr="00D03296">
        <w:rPr>
          <w:rFonts w:ascii="Arial" w:eastAsia="Times New Roman" w:hAnsi="Arial" w:cs="Arial"/>
          <w:lang w:eastAsia="pt-BR"/>
        </w:rPr>
        <w:t>Servs</w:t>
      </w:r>
      <w:proofErr w:type="spellEnd"/>
      <w:r w:rsidRPr="00D03296">
        <w:rPr>
          <w:rFonts w:ascii="Arial" w:eastAsia="Times New Roman" w:hAnsi="Arial" w:cs="Arial"/>
          <w:lang w:eastAsia="pt-BR"/>
        </w:rPr>
        <w:t xml:space="preserve">. </w:t>
      </w:r>
      <w:proofErr w:type="spellStart"/>
      <w:r w:rsidRPr="00D03296">
        <w:rPr>
          <w:rFonts w:ascii="Arial" w:eastAsia="Times New Roman" w:hAnsi="Arial" w:cs="Arial"/>
          <w:lang w:eastAsia="pt-BR"/>
        </w:rPr>
        <w:t>Terc</w:t>
      </w:r>
      <w:proofErr w:type="spellEnd"/>
      <w:r w:rsidRPr="00D03296">
        <w:rPr>
          <w:rFonts w:ascii="Arial" w:eastAsia="Times New Roman" w:hAnsi="Arial" w:cs="Arial"/>
          <w:lang w:eastAsia="pt-BR"/>
        </w:rPr>
        <w:t xml:space="preserve">. </w:t>
      </w:r>
      <w:proofErr w:type="spellStart"/>
      <w:r w:rsidRPr="00D03296">
        <w:rPr>
          <w:rFonts w:ascii="Arial" w:eastAsia="Times New Roman" w:hAnsi="Arial" w:cs="Arial"/>
          <w:lang w:eastAsia="pt-BR"/>
        </w:rPr>
        <w:t>Pes</w:t>
      </w:r>
      <w:proofErr w:type="spellEnd"/>
      <w:r w:rsidRPr="00D03296">
        <w:rPr>
          <w:rFonts w:ascii="Arial" w:eastAsia="Times New Roman" w:hAnsi="Arial" w:cs="Arial"/>
          <w:lang w:eastAsia="pt-BR"/>
        </w:rPr>
        <w:t>. Física</w:t>
      </w:r>
      <w:r w:rsidRPr="00D03296"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2.900,00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01.031.0001.2.001.3.3.</w:t>
      </w:r>
      <w:r>
        <w:rPr>
          <w:rFonts w:ascii="Arial" w:eastAsia="Times New Roman" w:hAnsi="Arial" w:cs="Arial"/>
          <w:lang w:eastAsia="pt-BR"/>
        </w:rPr>
        <w:t>90.37.00</w:t>
      </w:r>
      <w:r>
        <w:rPr>
          <w:rFonts w:ascii="Arial" w:eastAsia="Times New Roman" w:hAnsi="Arial" w:cs="Arial"/>
          <w:lang w:eastAsia="pt-BR"/>
        </w:rPr>
        <w:tab/>
        <w:t>Locação de Mão de Obra</w:t>
      </w:r>
      <w:r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2.900,00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01.031.0001.2.001.3.3.90.39.00</w:t>
      </w:r>
      <w:r w:rsidRPr="00D03296">
        <w:rPr>
          <w:rFonts w:ascii="Arial" w:eastAsia="Times New Roman" w:hAnsi="Arial" w:cs="Arial"/>
          <w:lang w:eastAsia="pt-BR"/>
        </w:rPr>
        <w:tab/>
        <w:t>Outro</w:t>
      </w:r>
      <w:r>
        <w:rPr>
          <w:rFonts w:ascii="Arial" w:eastAsia="Times New Roman" w:hAnsi="Arial" w:cs="Arial"/>
          <w:lang w:eastAsia="pt-BR"/>
        </w:rPr>
        <w:t xml:space="preserve">s </w:t>
      </w:r>
      <w:proofErr w:type="spellStart"/>
      <w:r>
        <w:rPr>
          <w:rFonts w:ascii="Arial" w:eastAsia="Times New Roman" w:hAnsi="Arial" w:cs="Arial"/>
          <w:lang w:eastAsia="pt-BR"/>
        </w:rPr>
        <w:t>Servs</w:t>
      </w:r>
      <w:proofErr w:type="spellEnd"/>
      <w:r>
        <w:rPr>
          <w:rFonts w:ascii="Arial" w:eastAsia="Times New Roman" w:hAnsi="Arial" w:cs="Arial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lang w:eastAsia="pt-BR"/>
        </w:rPr>
        <w:t>Terc</w:t>
      </w:r>
      <w:proofErr w:type="spellEnd"/>
      <w:r>
        <w:rPr>
          <w:rFonts w:ascii="Arial" w:eastAsia="Times New Roman" w:hAnsi="Arial" w:cs="Arial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lang w:eastAsia="pt-BR"/>
        </w:rPr>
        <w:t>Pes</w:t>
      </w:r>
      <w:proofErr w:type="spellEnd"/>
      <w:r>
        <w:rPr>
          <w:rFonts w:ascii="Arial" w:eastAsia="Times New Roman" w:hAnsi="Arial" w:cs="Arial"/>
          <w:lang w:eastAsia="pt-BR"/>
        </w:rPr>
        <w:t>. Jurídica</w:t>
      </w:r>
      <w:r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>62.600,00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03296">
        <w:rPr>
          <w:rFonts w:ascii="Arial" w:eastAsia="Times New Roman" w:hAnsi="Arial" w:cs="Arial"/>
          <w:lang w:eastAsia="pt-BR"/>
        </w:rPr>
        <w:t>01.031.0001.2.001.3.3.90.49.00</w:t>
      </w:r>
      <w:r w:rsidRPr="00D03296">
        <w:rPr>
          <w:rFonts w:ascii="Arial" w:eastAsia="Times New Roman" w:hAnsi="Arial" w:cs="Arial"/>
          <w:lang w:eastAsia="pt-BR"/>
        </w:rPr>
        <w:tab/>
        <w:t>Auxílio Transporte</w:t>
      </w:r>
      <w:r>
        <w:rPr>
          <w:rFonts w:ascii="Arial" w:eastAsia="Times New Roman" w:hAnsi="Arial" w:cs="Arial"/>
          <w:lang w:eastAsia="pt-BR"/>
        </w:rPr>
        <w:tab/>
        <w:t>R$</w:t>
      </w:r>
      <w:r>
        <w:rPr>
          <w:rFonts w:ascii="Arial" w:eastAsia="Times New Roman" w:hAnsi="Arial" w:cs="Arial"/>
          <w:lang w:eastAsia="pt-BR"/>
        </w:rPr>
        <w:tab/>
      </w:r>
      <w:r w:rsidRPr="00D03296">
        <w:rPr>
          <w:rFonts w:ascii="Arial" w:eastAsia="Times New Roman" w:hAnsi="Arial" w:cs="Arial"/>
          <w:lang w:eastAsia="pt-BR"/>
        </w:rPr>
        <w:t xml:space="preserve">2.900,00 </w:t>
      </w:r>
    </w:p>
    <w:p w:rsidR="00D03296" w:rsidRPr="00D03296" w:rsidRDefault="00D03296" w:rsidP="00D03296">
      <w:pPr>
        <w:tabs>
          <w:tab w:val="left" w:pos="3402"/>
          <w:tab w:val="left" w:leader="dot" w:pos="723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D03296">
        <w:rPr>
          <w:rFonts w:ascii="Arial" w:eastAsia="Times New Roman" w:hAnsi="Arial" w:cs="Arial"/>
          <w:b/>
          <w:lang w:eastAsia="pt-BR"/>
        </w:rPr>
        <w:tab/>
        <w:t>TOTAL</w:t>
      </w:r>
      <w:r w:rsidRPr="00D03296">
        <w:rPr>
          <w:rFonts w:ascii="Arial" w:eastAsia="Times New Roman" w:hAnsi="Arial" w:cs="Arial"/>
          <w:b/>
          <w:lang w:eastAsia="pt-BR"/>
        </w:rPr>
        <w:tab/>
        <w:t>R$</w:t>
      </w:r>
      <w:r w:rsidRPr="00D03296">
        <w:rPr>
          <w:rFonts w:ascii="Arial" w:eastAsia="Times New Roman" w:hAnsi="Arial" w:cs="Arial"/>
          <w:b/>
          <w:lang w:eastAsia="pt-BR"/>
        </w:rPr>
        <w:tab/>
        <w:t>200.000,00</w:t>
      </w:r>
    </w:p>
    <w:p w:rsidR="003E0BC7" w:rsidRPr="003E0BC7" w:rsidRDefault="003E0BC7" w:rsidP="00C87DB1">
      <w:pPr>
        <w:pStyle w:val="Corpodetexto3"/>
        <w:tabs>
          <w:tab w:val="clear" w:pos="2835"/>
          <w:tab w:val="left" w:pos="2977"/>
          <w:tab w:val="left" w:pos="3402"/>
          <w:tab w:val="left" w:pos="7938"/>
          <w:tab w:val="left" w:pos="8080"/>
        </w:tabs>
        <w:rPr>
          <w:rFonts w:cs="Arial"/>
          <w:b/>
          <w:bCs/>
          <w:szCs w:val="24"/>
          <w:lang w:val="pt-BR"/>
        </w:rPr>
      </w:pPr>
    </w:p>
    <w:p w:rsidR="00A23C9D" w:rsidRPr="003E0BC7" w:rsidRDefault="00A23C9D" w:rsidP="003E0BC7">
      <w:pPr>
        <w:pStyle w:val="Corpodetexto3"/>
        <w:tabs>
          <w:tab w:val="clear" w:pos="2835"/>
          <w:tab w:val="left" w:pos="2977"/>
          <w:tab w:val="left" w:pos="3402"/>
          <w:tab w:val="left" w:pos="7938"/>
          <w:tab w:val="left" w:pos="8080"/>
        </w:tabs>
        <w:rPr>
          <w:rFonts w:cs="Arial"/>
          <w:b/>
          <w:bCs/>
          <w:szCs w:val="24"/>
          <w:lang w:val="pt-BR"/>
        </w:rPr>
      </w:pPr>
      <w:r w:rsidRPr="003E0BC7">
        <w:rPr>
          <w:rFonts w:cs="Arial"/>
          <w:b/>
          <w:bCs/>
          <w:szCs w:val="24"/>
          <w:lang w:val="pt-BR"/>
        </w:rPr>
        <w:tab/>
      </w:r>
      <w:r w:rsidR="003E0BC7" w:rsidRPr="003E0BC7">
        <w:rPr>
          <w:rFonts w:cs="Arial"/>
          <w:b/>
          <w:bCs/>
          <w:noProof/>
          <w:szCs w:val="24"/>
          <w:lang w:val="pt-BR" w:eastAsia="pt-BR"/>
        </w:rPr>
        <w:drawing>
          <wp:anchor distT="0" distB="0" distL="114300" distR="114300" simplePos="0" relativeHeight="251663360" behindDoc="1" locked="0" layoutInCell="0" allowOverlap="1" wp14:anchorId="61D87257" wp14:editId="47A75A2F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3" name="Imagem 3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DB1" w:rsidRPr="003E0BC7">
        <w:rPr>
          <w:rFonts w:cs="Arial"/>
          <w:b/>
          <w:bCs/>
          <w:szCs w:val="24"/>
          <w:lang w:val="pt-BR"/>
        </w:rPr>
        <w:tab/>
      </w:r>
      <w:r w:rsidRPr="003E0BC7">
        <w:rPr>
          <w:rFonts w:cs="Arial"/>
          <w:b/>
          <w:bCs/>
          <w:szCs w:val="24"/>
        </w:rPr>
        <w:t>Art. 3º.</w:t>
      </w:r>
      <w:r w:rsidRPr="003E0BC7">
        <w:rPr>
          <w:rFonts w:cs="Arial"/>
          <w:szCs w:val="24"/>
        </w:rPr>
        <w:t xml:space="preserve"> Esta Lei entra em vigor na data de sua publicação.</w:t>
      </w:r>
    </w:p>
    <w:p w:rsidR="00E8189B" w:rsidRPr="003E0BC7" w:rsidRDefault="00E8189B" w:rsidP="00C87DB1">
      <w:pPr>
        <w:pStyle w:val="Corpodetexto3"/>
        <w:tabs>
          <w:tab w:val="clear" w:pos="2835"/>
          <w:tab w:val="left" w:pos="2977"/>
          <w:tab w:val="left" w:pos="3402"/>
          <w:tab w:val="left" w:pos="7938"/>
          <w:tab w:val="left" w:pos="8080"/>
        </w:tabs>
        <w:rPr>
          <w:rFonts w:cs="Arial"/>
          <w:szCs w:val="24"/>
          <w:lang w:val="pt-BR"/>
        </w:rPr>
      </w:pPr>
    </w:p>
    <w:p w:rsidR="00E8189B" w:rsidRPr="003E0BC7" w:rsidRDefault="00E8189B" w:rsidP="00C87DB1">
      <w:pPr>
        <w:pStyle w:val="Corpodetexto3"/>
        <w:tabs>
          <w:tab w:val="clear" w:pos="2835"/>
          <w:tab w:val="left" w:pos="2977"/>
          <w:tab w:val="left" w:pos="3402"/>
          <w:tab w:val="left" w:pos="7938"/>
          <w:tab w:val="left" w:pos="8080"/>
        </w:tabs>
        <w:rPr>
          <w:rFonts w:cs="Arial"/>
          <w:szCs w:val="24"/>
          <w:lang w:val="pt-BR"/>
        </w:rPr>
      </w:pPr>
    </w:p>
    <w:p w:rsidR="00A23C9D" w:rsidRPr="003E0BC7" w:rsidRDefault="00A23C9D" w:rsidP="00C87DB1">
      <w:pPr>
        <w:tabs>
          <w:tab w:val="left" w:pos="3060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C7">
        <w:rPr>
          <w:rFonts w:ascii="Arial" w:hAnsi="Arial" w:cs="Arial"/>
          <w:sz w:val="24"/>
          <w:szCs w:val="24"/>
        </w:rPr>
        <w:tab/>
      </w:r>
      <w:r w:rsidR="00C87DB1" w:rsidRPr="003E0BC7">
        <w:rPr>
          <w:rFonts w:ascii="Arial" w:hAnsi="Arial" w:cs="Arial"/>
          <w:sz w:val="24"/>
          <w:szCs w:val="24"/>
        </w:rPr>
        <w:tab/>
      </w:r>
      <w:r w:rsidRPr="003E0BC7">
        <w:rPr>
          <w:rFonts w:ascii="Arial" w:hAnsi="Arial" w:cs="Arial"/>
          <w:sz w:val="24"/>
          <w:szCs w:val="24"/>
        </w:rPr>
        <w:t>Prefeitura do Município de Valinhos,</w:t>
      </w:r>
    </w:p>
    <w:p w:rsidR="00A23C9D" w:rsidRPr="003E0BC7" w:rsidRDefault="00A23C9D" w:rsidP="00C87DB1">
      <w:pPr>
        <w:tabs>
          <w:tab w:val="left" w:pos="3060"/>
          <w:tab w:val="left" w:pos="340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0BC7">
        <w:rPr>
          <w:rFonts w:ascii="Arial" w:hAnsi="Arial" w:cs="Arial"/>
          <w:sz w:val="24"/>
          <w:szCs w:val="24"/>
        </w:rPr>
        <w:tab/>
      </w:r>
      <w:r w:rsidR="00C87DB1" w:rsidRPr="003E0BC7">
        <w:rPr>
          <w:rFonts w:ascii="Arial" w:hAnsi="Arial" w:cs="Arial"/>
          <w:sz w:val="24"/>
          <w:szCs w:val="24"/>
        </w:rPr>
        <w:tab/>
      </w:r>
      <w:proofErr w:type="gramStart"/>
      <w:r w:rsidRPr="003E0BC7">
        <w:rPr>
          <w:rFonts w:ascii="Arial" w:hAnsi="Arial" w:cs="Arial"/>
          <w:sz w:val="24"/>
          <w:szCs w:val="24"/>
        </w:rPr>
        <w:t>aos</w:t>
      </w:r>
      <w:proofErr w:type="gramEnd"/>
    </w:p>
    <w:p w:rsidR="00A23C9D" w:rsidRPr="003E0BC7" w:rsidRDefault="00A23C9D" w:rsidP="00C87DB1">
      <w:pPr>
        <w:tabs>
          <w:tab w:val="left" w:pos="3240"/>
          <w:tab w:val="left" w:pos="3402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23C9D" w:rsidRPr="003E0BC7" w:rsidRDefault="00A23C9D" w:rsidP="00C87DB1">
      <w:pPr>
        <w:tabs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23C9D" w:rsidRPr="003E0BC7" w:rsidRDefault="00A23C9D" w:rsidP="00C87DB1">
      <w:pPr>
        <w:tabs>
          <w:tab w:val="left" w:pos="3119"/>
          <w:tab w:val="left" w:pos="340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E0BC7">
        <w:rPr>
          <w:rFonts w:ascii="Arial" w:hAnsi="Arial" w:cs="Arial"/>
          <w:sz w:val="24"/>
          <w:szCs w:val="24"/>
        </w:rPr>
        <w:t xml:space="preserve">           </w:t>
      </w:r>
    </w:p>
    <w:p w:rsidR="00A23C9D" w:rsidRPr="003E0BC7" w:rsidRDefault="00C87DB1" w:rsidP="00C87DB1">
      <w:pPr>
        <w:tabs>
          <w:tab w:val="left" w:pos="3119"/>
          <w:tab w:val="left" w:pos="340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0BC7">
        <w:rPr>
          <w:rFonts w:ascii="Arial" w:hAnsi="Arial" w:cs="Arial"/>
          <w:b/>
          <w:sz w:val="24"/>
          <w:szCs w:val="24"/>
        </w:rPr>
        <w:tab/>
      </w:r>
      <w:r w:rsidRPr="003E0BC7">
        <w:rPr>
          <w:rFonts w:ascii="Arial" w:hAnsi="Arial" w:cs="Arial"/>
          <w:b/>
          <w:sz w:val="24"/>
          <w:szCs w:val="24"/>
        </w:rPr>
        <w:tab/>
      </w:r>
      <w:r w:rsidR="00A23C9D" w:rsidRPr="003E0BC7">
        <w:rPr>
          <w:rFonts w:ascii="Arial" w:hAnsi="Arial" w:cs="Arial"/>
          <w:b/>
          <w:sz w:val="24"/>
          <w:szCs w:val="24"/>
        </w:rPr>
        <w:t>Clayton Roberto Machado</w:t>
      </w:r>
    </w:p>
    <w:p w:rsidR="00A23C9D" w:rsidRPr="003E0BC7" w:rsidRDefault="00C87DB1" w:rsidP="00C87DB1">
      <w:pPr>
        <w:tabs>
          <w:tab w:val="left" w:pos="340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E0BC7">
        <w:rPr>
          <w:rFonts w:ascii="Arial" w:hAnsi="Arial" w:cs="Arial"/>
          <w:b/>
          <w:sz w:val="24"/>
          <w:szCs w:val="24"/>
        </w:rPr>
        <w:tab/>
      </w:r>
      <w:r w:rsidR="00A23C9D" w:rsidRPr="003E0BC7">
        <w:rPr>
          <w:rFonts w:ascii="Arial" w:hAnsi="Arial" w:cs="Arial"/>
          <w:b/>
          <w:sz w:val="24"/>
          <w:szCs w:val="24"/>
        </w:rPr>
        <w:t>Prefeito Municipal</w:t>
      </w:r>
    </w:p>
    <w:sectPr w:rsidR="00A23C9D" w:rsidRPr="003E0BC7" w:rsidSect="00D52136">
      <w:pgSz w:w="11906" w:h="16838"/>
      <w:pgMar w:top="2694" w:right="1416" w:bottom="1417" w:left="1701" w:header="25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13" w:rsidRDefault="00B66413" w:rsidP="00D52136">
      <w:pPr>
        <w:spacing w:after="0" w:line="240" w:lineRule="auto"/>
      </w:pPr>
      <w:r>
        <w:separator/>
      </w:r>
    </w:p>
  </w:endnote>
  <w:endnote w:type="continuationSeparator" w:id="0">
    <w:p w:rsidR="00B66413" w:rsidRDefault="00B66413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13" w:rsidRDefault="00B66413" w:rsidP="00D52136">
      <w:pPr>
        <w:spacing w:after="0" w:line="240" w:lineRule="auto"/>
      </w:pPr>
      <w:r>
        <w:separator/>
      </w:r>
    </w:p>
  </w:footnote>
  <w:footnote w:type="continuationSeparator" w:id="0">
    <w:p w:rsidR="00B66413" w:rsidRDefault="00B66413" w:rsidP="00D52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6BE6"/>
    <w:rsid w:val="00123F98"/>
    <w:rsid w:val="00160311"/>
    <w:rsid w:val="001A4302"/>
    <w:rsid w:val="00242AA1"/>
    <w:rsid w:val="002460DC"/>
    <w:rsid w:val="00267B20"/>
    <w:rsid w:val="002A3F42"/>
    <w:rsid w:val="002E57CD"/>
    <w:rsid w:val="002F10BD"/>
    <w:rsid w:val="0031575C"/>
    <w:rsid w:val="00320003"/>
    <w:rsid w:val="00394FC0"/>
    <w:rsid w:val="003D7E17"/>
    <w:rsid w:val="003E0BC7"/>
    <w:rsid w:val="004127A0"/>
    <w:rsid w:val="00430DE5"/>
    <w:rsid w:val="00445E91"/>
    <w:rsid w:val="00476289"/>
    <w:rsid w:val="00482D6C"/>
    <w:rsid w:val="00517E78"/>
    <w:rsid w:val="005E533E"/>
    <w:rsid w:val="00740547"/>
    <w:rsid w:val="00761B3B"/>
    <w:rsid w:val="007822C4"/>
    <w:rsid w:val="00793B71"/>
    <w:rsid w:val="007C7778"/>
    <w:rsid w:val="007F1EF5"/>
    <w:rsid w:val="0080284F"/>
    <w:rsid w:val="008B6427"/>
    <w:rsid w:val="00A23C9D"/>
    <w:rsid w:val="00B66413"/>
    <w:rsid w:val="00BE0D69"/>
    <w:rsid w:val="00BF43E0"/>
    <w:rsid w:val="00C87DB1"/>
    <w:rsid w:val="00CD35F0"/>
    <w:rsid w:val="00CE3E23"/>
    <w:rsid w:val="00CE7754"/>
    <w:rsid w:val="00D03296"/>
    <w:rsid w:val="00D40207"/>
    <w:rsid w:val="00D52136"/>
    <w:rsid w:val="00DC4FDF"/>
    <w:rsid w:val="00E15EFA"/>
    <w:rsid w:val="00E67340"/>
    <w:rsid w:val="00E8189B"/>
    <w:rsid w:val="00F35466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7E61E6-E6C1-45D3-9E32-34855642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4</cp:revision>
  <cp:lastPrinted>2016-11-01T11:47:00Z</cp:lastPrinted>
  <dcterms:created xsi:type="dcterms:W3CDTF">2016-11-01T11:37:00Z</dcterms:created>
  <dcterms:modified xsi:type="dcterms:W3CDTF">2016-11-01T17:24:00Z</dcterms:modified>
</cp:coreProperties>
</file>