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DA" w:rsidRDefault="003F31DA" w:rsidP="003F31DA">
      <w:pPr>
        <w:rPr>
          <w:rFonts w:ascii="Century Gothic" w:hAnsi="Century Gothic"/>
          <w:b/>
          <w:sz w:val="24"/>
          <w:szCs w:val="24"/>
        </w:rPr>
      </w:pPr>
    </w:p>
    <w:p w:rsidR="003F31DA" w:rsidRDefault="003F31DA" w:rsidP="003F31DA">
      <w:pPr>
        <w:rPr>
          <w:rFonts w:ascii="Century Gothic" w:hAnsi="Century Gothic"/>
          <w:b/>
          <w:sz w:val="24"/>
          <w:szCs w:val="24"/>
        </w:rPr>
      </w:pPr>
    </w:p>
    <w:p w:rsidR="003F31DA" w:rsidRDefault="003F31DA" w:rsidP="003F31DA">
      <w:pPr>
        <w:rPr>
          <w:rFonts w:ascii="Century Gothic" w:hAnsi="Century Gothic"/>
          <w:b/>
          <w:sz w:val="24"/>
          <w:szCs w:val="24"/>
        </w:rPr>
      </w:pPr>
    </w:p>
    <w:p w:rsidR="003F31DA" w:rsidRDefault="003F31DA" w:rsidP="003F31D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835170">
        <w:rPr>
          <w:rFonts w:ascii="Century Gothic" w:hAnsi="Century Gothic"/>
          <w:b/>
          <w:sz w:val="24"/>
          <w:szCs w:val="24"/>
        </w:rPr>
        <w:t>1623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3F31DA" w:rsidRDefault="003F31DA" w:rsidP="003F31DA">
      <w:pPr>
        <w:rPr>
          <w:rFonts w:ascii="Century Gothic" w:hAnsi="Century Gothic"/>
          <w:b/>
          <w:sz w:val="24"/>
          <w:szCs w:val="24"/>
        </w:rPr>
      </w:pPr>
    </w:p>
    <w:p w:rsidR="003F31DA" w:rsidRDefault="003F31DA" w:rsidP="003F31DA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3F31DA" w:rsidRDefault="003F31DA" w:rsidP="003F31D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a seguinte informação sobre logradouros no bairro Forte Mécia:</w:t>
      </w:r>
    </w:p>
    <w:p w:rsidR="003F31DA" w:rsidRDefault="003F31DA" w:rsidP="003F31D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Solicitar junto a Secretaria de Planejamento a cópia do mapa da localização de logradouros ou área da Fonte Mécia.</w:t>
      </w:r>
    </w:p>
    <w:p w:rsidR="003F31DA" w:rsidRDefault="003F31DA" w:rsidP="003F31D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</w:t>
      </w:r>
    </w:p>
    <w:p w:rsidR="003F31DA" w:rsidRDefault="003F31DA" w:rsidP="003F31DA">
      <w:pPr>
        <w:jc w:val="both"/>
        <w:rPr>
          <w:rFonts w:ascii="Century Gothic" w:hAnsi="Century Gothic"/>
          <w:sz w:val="24"/>
          <w:szCs w:val="24"/>
        </w:rPr>
      </w:pPr>
    </w:p>
    <w:p w:rsidR="003F31DA" w:rsidRDefault="003F31DA" w:rsidP="003F31DA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3F31DA" w:rsidRDefault="003F31DA" w:rsidP="003F31DA">
      <w:pPr>
        <w:jc w:val="both"/>
        <w:rPr>
          <w:rFonts w:ascii="Century Gothic" w:hAnsi="Century Gothic"/>
          <w:b/>
          <w:sz w:val="24"/>
          <w:szCs w:val="24"/>
        </w:rPr>
      </w:pPr>
    </w:p>
    <w:p w:rsidR="003F31DA" w:rsidRDefault="003F31DA" w:rsidP="003F31D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</w:t>
      </w:r>
      <w:r>
        <w:rPr>
          <w:rFonts w:ascii="Century Gothic" w:hAnsi="Century Gothic"/>
          <w:sz w:val="24"/>
          <w:szCs w:val="24"/>
        </w:rPr>
        <w:t>Este requerimento tem a finalidade</w:t>
      </w:r>
      <w:r w:rsidR="000F6871">
        <w:rPr>
          <w:rFonts w:ascii="Century Gothic" w:hAnsi="Century Gothic"/>
          <w:sz w:val="24"/>
          <w:szCs w:val="24"/>
        </w:rPr>
        <w:t xml:space="preserve"> de buscar respostas junto com </w:t>
      </w:r>
      <w:r>
        <w:rPr>
          <w:rFonts w:ascii="Century Gothic" w:hAnsi="Century Gothic"/>
          <w:sz w:val="24"/>
          <w:szCs w:val="24"/>
        </w:rPr>
        <w:t>o Executivo, para que o vereador possa tomar conhecim</w:t>
      </w:r>
      <w:r w:rsidR="000F6871">
        <w:rPr>
          <w:rFonts w:ascii="Century Gothic" w:hAnsi="Century Gothic"/>
          <w:sz w:val="24"/>
          <w:szCs w:val="24"/>
        </w:rPr>
        <w:t>ento da informação solicitada</w:t>
      </w:r>
      <w:r>
        <w:rPr>
          <w:rFonts w:ascii="Century Gothic" w:hAnsi="Century Gothic"/>
          <w:sz w:val="24"/>
          <w:szCs w:val="24"/>
        </w:rPr>
        <w:t>.</w:t>
      </w:r>
    </w:p>
    <w:p w:rsidR="003F31DA" w:rsidRDefault="003F31DA" w:rsidP="003F31DA">
      <w:pPr>
        <w:jc w:val="both"/>
        <w:rPr>
          <w:rFonts w:ascii="Century Gothic" w:hAnsi="Century Gothic"/>
          <w:sz w:val="24"/>
          <w:szCs w:val="24"/>
        </w:rPr>
      </w:pPr>
    </w:p>
    <w:p w:rsidR="003F31DA" w:rsidRDefault="003F31DA" w:rsidP="003F31DA">
      <w:pPr>
        <w:jc w:val="both"/>
        <w:rPr>
          <w:rFonts w:ascii="Century Gothic" w:hAnsi="Century Gothic"/>
          <w:sz w:val="24"/>
          <w:szCs w:val="24"/>
        </w:rPr>
      </w:pPr>
    </w:p>
    <w:p w:rsidR="003F31DA" w:rsidRDefault="003F31DA" w:rsidP="003F31DA">
      <w:pPr>
        <w:jc w:val="both"/>
        <w:rPr>
          <w:rFonts w:ascii="Century Gothic" w:hAnsi="Century Gothic"/>
          <w:sz w:val="24"/>
          <w:szCs w:val="24"/>
        </w:rPr>
      </w:pPr>
    </w:p>
    <w:p w:rsidR="003F31DA" w:rsidRDefault="00EE7F48" w:rsidP="003F31D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31</w:t>
      </w:r>
      <w:r w:rsidR="003F31DA">
        <w:rPr>
          <w:rFonts w:ascii="Century Gothic" w:hAnsi="Century Gothic"/>
          <w:sz w:val="24"/>
          <w:szCs w:val="24"/>
        </w:rPr>
        <w:t xml:space="preserve"> de outubro de 2016.</w:t>
      </w:r>
    </w:p>
    <w:p w:rsidR="003F31DA" w:rsidRDefault="003F31DA" w:rsidP="003F31DA">
      <w:pPr>
        <w:jc w:val="center"/>
        <w:rPr>
          <w:rFonts w:ascii="Century Gothic" w:hAnsi="Century Gothic"/>
          <w:sz w:val="24"/>
          <w:szCs w:val="24"/>
        </w:rPr>
      </w:pPr>
    </w:p>
    <w:p w:rsidR="003F31DA" w:rsidRDefault="003F31DA" w:rsidP="003F31DA">
      <w:pPr>
        <w:jc w:val="center"/>
        <w:rPr>
          <w:rFonts w:ascii="Century Gothic" w:hAnsi="Century Gothic"/>
          <w:sz w:val="24"/>
          <w:szCs w:val="24"/>
        </w:rPr>
      </w:pPr>
    </w:p>
    <w:p w:rsidR="003F31DA" w:rsidRDefault="003F31DA" w:rsidP="003F31DA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3F31DA" w:rsidRDefault="003F31DA" w:rsidP="003F31DA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Vereador</w:t>
      </w:r>
    </w:p>
    <w:p w:rsidR="003F31DA" w:rsidRDefault="003F31DA" w:rsidP="003F31DA"/>
    <w:p w:rsidR="00506439" w:rsidRDefault="00506439"/>
    <w:sectPr w:rsidR="00506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DA"/>
    <w:rsid w:val="000F6871"/>
    <w:rsid w:val="003F31DA"/>
    <w:rsid w:val="00506439"/>
    <w:rsid w:val="00835170"/>
    <w:rsid w:val="00E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31DA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F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31DA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F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5</cp:revision>
  <cp:lastPrinted>2016-10-31T15:53:00Z</cp:lastPrinted>
  <dcterms:created xsi:type="dcterms:W3CDTF">2016-10-27T15:35:00Z</dcterms:created>
  <dcterms:modified xsi:type="dcterms:W3CDTF">2016-10-31T18:12:00Z</dcterms:modified>
</cp:coreProperties>
</file>