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A74746">
        <w:rPr>
          <w:rFonts w:ascii="Andalus" w:hAnsi="Andalus" w:cs="Andalus"/>
          <w:b/>
          <w:sz w:val="26"/>
          <w:szCs w:val="26"/>
        </w:rPr>
        <w:t>1377/16</w:t>
      </w:r>
      <w:bookmarkStart w:id="0" w:name="_GoBack"/>
      <w:bookmarkEnd w:id="0"/>
    </w:p>
    <w:p w:rsidR="006629A2" w:rsidRDefault="006629A2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6629A2" w:rsidRDefault="006629A2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BC4C09" w:rsidRDefault="00BC4C09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5911DB">
        <w:rPr>
          <w:rFonts w:ascii="Century Gothic" w:hAnsi="Century Gothic"/>
          <w:sz w:val="20"/>
          <w:szCs w:val="20"/>
        </w:rPr>
        <w:t xml:space="preserve"> </w:t>
      </w:r>
      <w:r w:rsidR="00EE0206">
        <w:rPr>
          <w:rFonts w:ascii="Century Gothic" w:hAnsi="Century Gothic"/>
          <w:b/>
          <w:sz w:val="20"/>
          <w:szCs w:val="20"/>
        </w:rPr>
        <w:t xml:space="preserve">Informações acerca dos valores repassados pelo Governo Estadual provenientes da </w:t>
      </w:r>
      <w:r w:rsidR="00D9714F">
        <w:rPr>
          <w:rFonts w:ascii="Century Gothic" w:hAnsi="Century Gothic"/>
          <w:b/>
          <w:sz w:val="20"/>
          <w:szCs w:val="20"/>
        </w:rPr>
        <w:t xml:space="preserve">arrecadação de </w:t>
      </w:r>
      <w:r w:rsidR="00EE0206">
        <w:rPr>
          <w:rFonts w:ascii="Century Gothic" w:hAnsi="Century Gothic"/>
          <w:b/>
          <w:sz w:val="20"/>
          <w:szCs w:val="20"/>
        </w:rPr>
        <w:t xml:space="preserve">IPVA </w:t>
      </w:r>
      <w:r w:rsidR="00D9714F">
        <w:rPr>
          <w:rFonts w:ascii="Century Gothic" w:hAnsi="Century Gothic"/>
          <w:b/>
          <w:sz w:val="20"/>
          <w:szCs w:val="20"/>
        </w:rPr>
        <w:t>do período de janeiro a julho de 2016.</w:t>
      </w:r>
      <w:r w:rsidR="005B681B">
        <w:rPr>
          <w:rFonts w:ascii="Century Gothic" w:hAnsi="Century Gothic"/>
          <w:b/>
          <w:sz w:val="20"/>
          <w:szCs w:val="20"/>
        </w:rPr>
        <w:t xml:space="preserve"> 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629A2" w:rsidRDefault="006629A2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629A2" w:rsidRDefault="006629A2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BC4C09" w:rsidRDefault="00BC4C0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BC4C09" w:rsidRDefault="00BC4C0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6629A2" w:rsidRDefault="006629A2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EE0206" w:rsidRPr="00D30B69" w:rsidRDefault="00D9714F" w:rsidP="00D30B6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 w:rsidRPr="00D30B69">
        <w:rPr>
          <w:rFonts w:ascii="Andalus" w:hAnsi="Andalus" w:cs="Andalus"/>
          <w:sz w:val="28"/>
          <w:szCs w:val="28"/>
        </w:rPr>
        <w:t>Qua</w:t>
      </w:r>
      <w:r w:rsidR="00EE0206" w:rsidRPr="00D30B69">
        <w:rPr>
          <w:rFonts w:ascii="Andalus" w:hAnsi="Andalus" w:cs="Andalus"/>
          <w:sz w:val="28"/>
          <w:szCs w:val="28"/>
        </w:rPr>
        <w:t xml:space="preserve">is foram os valores repassados pelo Governo </w:t>
      </w:r>
      <w:r w:rsidR="00D328D7" w:rsidRPr="00D30B69">
        <w:rPr>
          <w:rFonts w:ascii="Andalus" w:hAnsi="Andalus" w:cs="Andalus"/>
          <w:sz w:val="28"/>
          <w:szCs w:val="28"/>
        </w:rPr>
        <w:t>Estadual provenientes</w:t>
      </w:r>
      <w:r w:rsidR="00EE0206" w:rsidRPr="00D30B69">
        <w:rPr>
          <w:rFonts w:ascii="Andalus" w:hAnsi="Andalus" w:cs="Andalus"/>
          <w:sz w:val="28"/>
          <w:szCs w:val="28"/>
        </w:rPr>
        <w:t xml:space="preserve"> da arrecadação de IPVA do período de janeiro a julho de 2016. </w:t>
      </w:r>
    </w:p>
    <w:p w:rsidR="00D30B69" w:rsidRPr="00D30B69" w:rsidRDefault="00D30B69" w:rsidP="00D30B69">
      <w:pPr>
        <w:ind w:left="1410"/>
        <w:jc w:val="both"/>
        <w:rPr>
          <w:rFonts w:ascii="Andalus" w:hAnsi="Andalus" w:cs="Andalus"/>
          <w:sz w:val="28"/>
          <w:szCs w:val="28"/>
        </w:rPr>
      </w:pPr>
    </w:p>
    <w:p w:rsidR="00BC4C09" w:rsidRDefault="00BC4C09" w:rsidP="00057F8A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8357D6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E17461" w:rsidRDefault="00E17461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EE0206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29</w:t>
      </w:r>
      <w:r w:rsidR="00D9714F">
        <w:rPr>
          <w:rFonts w:ascii="Andalus" w:hAnsi="Andalus" w:cs="Andalus"/>
          <w:sz w:val="28"/>
          <w:szCs w:val="28"/>
        </w:rPr>
        <w:t xml:space="preserve"> </w:t>
      </w:r>
      <w:r w:rsidR="00993701">
        <w:rPr>
          <w:rFonts w:ascii="Andalus" w:hAnsi="Andalus" w:cs="Andalus"/>
          <w:sz w:val="28"/>
          <w:szCs w:val="28"/>
        </w:rPr>
        <w:t>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D9714F">
        <w:rPr>
          <w:rFonts w:ascii="Andalus" w:hAnsi="Andalus" w:cs="Andalus"/>
          <w:sz w:val="28"/>
          <w:szCs w:val="28"/>
        </w:rPr>
        <w:t>Agosto de</w:t>
      </w:r>
      <w:r w:rsidR="001C5C17" w:rsidRPr="00C73D78">
        <w:rPr>
          <w:rFonts w:ascii="Andalus" w:hAnsi="Andalus" w:cs="Andalus"/>
          <w:sz w:val="28"/>
          <w:szCs w:val="28"/>
        </w:rPr>
        <w:t xml:space="preserve"> 201</w:t>
      </w:r>
      <w:r w:rsidR="003F1B03">
        <w:rPr>
          <w:rFonts w:ascii="Andalus" w:hAnsi="Andalus" w:cs="Andalus"/>
          <w:sz w:val="28"/>
          <w:szCs w:val="28"/>
        </w:rPr>
        <w:t>6</w:t>
      </w:r>
      <w:r w:rsidR="001C5C17"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F1" w:rsidRDefault="009802F1" w:rsidP="00FF4453">
      <w:pPr>
        <w:spacing w:after="0" w:line="240" w:lineRule="auto"/>
      </w:pPr>
      <w:r>
        <w:separator/>
      </w:r>
    </w:p>
  </w:endnote>
  <w:endnote w:type="continuationSeparator" w:id="0">
    <w:p w:rsidR="009802F1" w:rsidRDefault="009802F1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F1" w:rsidRDefault="009802F1" w:rsidP="00FF4453">
      <w:pPr>
        <w:spacing w:after="0" w:line="240" w:lineRule="auto"/>
      </w:pPr>
      <w:r>
        <w:separator/>
      </w:r>
    </w:p>
  </w:footnote>
  <w:footnote w:type="continuationSeparator" w:id="0">
    <w:p w:rsidR="009802F1" w:rsidRDefault="009802F1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639B7"/>
    <w:multiLevelType w:val="hybridMultilevel"/>
    <w:tmpl w:val="7D3E224C"/>
    <w:lvl w:ilvl="0" w:tplc="73DE8CAE">
      <w:start w:val="1"/>
      <w:numFmt w:val="decimal"/>
      <w:lvlText w:val="%1)"/>
      <w:lvlJc w:val="left"/>
      <w:pPr>
        <w:ind w:left="180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41156"/>
    <w:rsid w:val="00183CEC"/>
    <w:rsid w:val="001C5C17"/>
    <w:rsid w:val="002369D3"/>
    <w:rsid w:val="00243CE6"/>
    <w:rsid w:val="00247CCD"/>
    <w:rsid w:val="00286E68"/>
    <w:rsid w:val="002D20A9"/>
    <w:rsid w:val="002E5B78"/>
    <w:rsid w:val="002F648A"/>
    <w:rsid w:val="00301569"/>
    <w:rsid w:val="00302227"/>
    <w:rsid w:val="00331105"/>
    <w:rsid w:val="00334AFF"/>
    <w:rsid w:val="0034360F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3E15"/>
    <w:rsid w:val="005002BC"/>
    <w:rsid w:val="00513654"/>
    <w:rsid w:val="005231D6"/>
    <w:rsid w:val="005325C0"/>
    <w:rsid w:val="0055274A"/>
    <w:rsid w:val="005911DB"/>
    <w:rsid w:val="005B681B"/>
    <w:rsid w:val="005D758B"/>
    <w:rsid w:val="00606F7B"/>
    <w:rsid w:val="00611B9D"/>
    <w:rsid w:val="0062046E"/>
    <w:rsid w:val="00630A38"/>
    <w:rsid w:val="00633E43"/>
    <w:rsid w:val="006629A2"/>
    <w:rsid w:val="00673F66"/>
    <w:rsid w:val="00683273"/>
    <w:rsid w:val="006A5DCC"/>
    <w:rsid w:val="0071556F"/>
    <w:rsid w:val="00726A69"/>
    <w:rsid w:val="0078603E"/>
    <w:rsid w:val="0081192E"/>
    <w:rsid w:val="00812197"/>
    <w:rsid w:val="00816161"/>
    <w:rsid w:val="008259ED"/>
    <w:rsid w:val="008357D6"/>
    <w:rsid w:val="0088158B"/>
    <w:rsid w:val="008F2A17"/>
    <w:rsid w:val="008F4B28"/>
    <w:rsid w:val="009267D0"/>
    <w:rsid w:val="00934044"/>
    <w:rsid w:val="00944C4F"/>
    <w:rsid w:val="00970B98"/>
    <w:rsid w:val="009802F1"/>
    <w:rsid w:val="00986A5D"/>
    <w:rsid w:val="00993701"/>
    <w:rsid w:val="009B6563"/>
    <w:rsid w:val="009D03E9"/>
    <w:rsid w:val="009E6DB1"/>
    <w:rsid w:val="009F054B"/>
    <w:rsid w:val="00A01510"/>
    <w:rsid w:val="00A30EF6"/>
    <w:rsid w:val="00A44006"/>
    <w:rsid w:val="00A50809"/>
    <w:rsid w:val="00A74746"/>
    <w:rsid w:val="00A74FF1"/>
    <w:rsid w:val="00AB2143"/>
    <w:rsid w:val="00AC1813"/>
    <w:rsid w:val="00B10667"/>
    <w:rsid w:val="00B124D1"/>
    <w:rsid w:val="00B1528E"/>
    <w:rsid w:val="00B6741B"/>
    <w:rsid w:val="00B70BDD"/>
    <w:rsid w:val="00BA0103"/>
    <w:rsid w:val="00BC4C09"/>
    <w:rsid w:val="00C51601"/>
    <w:rsid w:val="00C73D78"/>
    <w:rsid w:val="00C9091D"/>
    <w:rsid w:val="00CC30C8"/>
    <w:rsid w:val="00CD609D"/>
    <w:rsid w:val="00D30B69"/>
    <w:rsid w:val="00D3110D"/>
    <w:rsid w:val="00D328D7"/>
    <w:rsid w:val="00D33C1A"/>
    <w:rsid w:val="00D5059D"/>
    <w:rsid w:val="00D605D4"/>
    <w:rsid w:val="00D9714F"/>
    <w:rsid w:val="00DC3D84"/>
    <w:rsid w:val="00DC684A"/>
    <w:rsid w:val="00DC7021"/>
    <w:rsid w:val="00DF15D5"/>
    <w:rsid w:val="00E03627"/>
    <w:rsid w:val="00E17461"/>
    <w:rsid w:val="00E667F7"/>
    <w:rsid w:val="00E739D5"/>
    <w:rsid w:val="00E842A8"/>
    <w:rsid w:val="00EC0D55"/>
    <w:rsid w:val="00ED7404"/>
    <w:rsid w:val="00EE0206"/>
    <w:rsid w:val="00EF6E5E"/>
    <w:rsid w:val="00F00D8D"/>
    <w:rsid w:val="00F06C3F"/>
    <w:rsid w:val="00F15009"/>
    <w:rsid w:val="00F6598F"/>
    <w:rsid w:val="00F738B5"/>
    <w:rsid w:val="00FA39F1"/>
    <w:rsid w:val="00FB1A4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938B-DE79-4C68-AC6A-C6DBAC2A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2016-08-29T13:53:00Z</cp:lastPrinted>
  <dcterms:created xsi:type="dcterms:W3CDTF">2016-08-29T13:54:00Z</dcterms:created>
  <dcterms:modified xsi:type="dcterms:W3CDTF">2016-09-05T16:21:00Z</dcterms:modified>
</cp:coreProperties>
</file>