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5C3" w:rsidRDefault="00DE55C3" w:rsidP="00B600C6">
      <w:pPr>
        <w:pStyle w:val="SemEspaamento"/>
        <w:rPr>
          <w:rFonts w:ascii="Andalus" w:hAnsi="Andalus" w:cs="Andalus"/>
          <w:b/>
          <w:sz w:val="24"/>
          <w:szCs w:val="24"/>
        </w:rPr>
      </w:pPr>
    </w:p>
    <w:p w:rsidR="00DE55C3" w:rsidRDefault="00DE55C3" w:rsidP="00B600C6">
      <w:pPr>
        <w:pStyle w:val="SemEspaamento"/>
        <w:rPr>
          <w:rFonts w:ascii="Andalus" w:hAnsi="Andalus" w:cs="Andalus"/>
          <w:b/>
          <w:sz w:val="24"/>
          <w:szCs w:val="24"/>
        </w:rPr>
      </w:pPr>
    </w:p>
    <w:p w:rsidR="00B600C6" w:rsidRPr="00B600C6" w:rsidRDefault="00B600C6" w:rsidP="00B600C6">
      <w:pPr>
        <w:pStyle w:val="SemEspaamento"/>
        <w:rPr>
          <w:rFonts w:ascii="Andalus" w:hAnsi="Andalus" w:cs="Andalus"/>
          <w:b/>
          <w:sz w:val="24"/>
          <w:szCs w:val="24"/>
        </w:rPr>
      </w:pPr>
      <w:r w:rsidRPr="00B600C6">
        <w:rPr>
          <w:rFonts w:ascii="Andalus" w:hAnsi="Andalus" w:cs="Andalus"/>
          <w:b/>
          <w:sz w:val="24"/>
          <w:szCs w:val="24"/>
        </w:rPr>
        <w:t xml:space="preserve">Projeto de Lei nº </w:t>
      </w:r>
      <w:r w:rsidR="0086128A">
        <w:rPr>
          <w:rFonts w:ascii="Andalus" w:hAnsi="Andalus" w:cs="Andalus"/>
          <w:b/>
          <w:sz w:val="24"/>
          <w:szCs w:val="24"/>
        </w:rPr>
        <w:t>143</w:t>
      </w:r>
      <w:bookmarkStart w:id="0" w:name="_GoBack"/>
      <w:bookmarkEnd w:id="0"/>
      <w:r w:rsidRPr="00B600C6">
        <w:rPr>
          <w:rFonts w:ascii="Andalus" w:hAnsi="Andalus" w:cs="Andalus"/>
          <w:b/>
          <w:sz w:val="24"/>
          <w:szCs w:val="24"/>
        </w:rPr>
        <w:t>/16</w:t>
      </w:r>
    </w:p>
    <w:p w:rsidR="00B600C6" w:rsidRPr="00B600C6" w:rsidRDefault="00B600C6" w:rsidP="00B600C6">
      <w:pPr>
        <w:pStyle w:val="SemEspaamento"/>
        <w:rPr>
          <w:rFonts w:ascii="Andalus" w:hAnsi="Andalus" w:cs="Andalus"/>
          <w:b/>
          <w:sz w:val="24"/>
          <w:szCs w:val="24"/>
        </w:rPr>
      </w:pPr>
    </w:p>
    <w:p w:rsidR="00B600C6" w:rsidRPr="00B600C6" w:rsidRDefault="00B600C6" w:rsidP="00B600C6">
      <w:pPr>
        <w:pStyle w:val="SemEspaamento"/>
        <w:rPr>
          <w:rFonts w:ascii="Andalus" w:hAnsi="Andalus" w:cs="Andalus"/>
          <w:sz w:val="24"/>
          <w:szCs w:val="24"/>
        </w:rPr>
      </w:pPr>
    </w:p>
    <w:p w:rsidR="00B600C6" w:rsidRPr="00B600C6" w:rsidRDefault="00B600C6" w:rsidP="00B600C6">
      <w:pPr>
        <w:pStyle w:val="SemEspaamento"/>
        <w:rPr>
          <w:rFonts w:ascii="Andalus" w:hAnsi="Andalus" w:cs="Andalus"/>
          <w:sz w:val="24"/>
          <w:szCs w:val="24"/>
        </w:rPr>
      </w:pPr>
      <w:r w:rsidRPr="00B600C6">
        <w:rPr>
          <w:rFonts w:ascii="Andalus" w:hAnsi="Andalus" w:cs="Andalus"/>
          <w:sz w:val="24"/>
          <w:szCs w:val="24"/>
        </w:rPr>
        <w:t>Exmo. Presidente</w:t>
      </w:r>
    </w:p>
    <w:p w:rsidR="00B600C6" w:rsidRPr="00B600C6" w:rsidRDefault="00B600C6" w:rsidP="00B600C6">
      <w:pPr>
        <w:pStyle w:val="SemEspaamento"/>
        <w:rPr>
          <w:rFonts w:ascii="Andalus" w:hAnsi="Andalus" w:cs="Andalus"/>
          <w:sz w:val="24"/>
          <w:szCs w:val="24"/>
        </w:rPr>
      </w:pPr>
      <w:r w:rsidRPr="00B600C6">
        <w:rPr>
          <w:rFonts w:ascii="Andalus" w:hAnsi="Andalus" w:cs="Andalus"/>
          <w:sz w:val="24"/>
          <w:szCs w:val="24"/>
        </w:rPr>
        <w:t>Nobres Vereadores</w:t>
      </w:r>
    </w:p>
    <w:p w:rsidR="00B600C6" w:rsidRPr="00B600C6" w:rsidRDefault="00B600C6" w:rsidP="00B600C6">
      <w:pPr>
        <w:pStyle w:val="SemEspaamento"/>
        <w:rPr>
          <w:rFonts w:ascii="Andalus" w:hAnsi="Andalus" w:cs="Andalus"/>
          <w:sz w:val="24"/>
          <w:szCs w:val="24"/>
        </w:rPr>
      </w:pPr>
    </w:p>
    <w:p w:rsidR="00B600C6" w:rsidRPr="00B600C6" w:rsidRDefault="00B600C6" w:rsidP="00B600C6">
      <w:pPr>
        <w:pStyle w:val="SemEspaamento"/>
        <w:rPr>
          <w:rFonts w:ascii="Andalus" w:hAnsi="Andalus" w:cs="Andalus"/>
          <w:sz w:val="24"/>
          <w:szCs w:val="24"/>
        </w:rPr>
      </w:pPr>
    </w:p>
    <w:p w:rsidR="00B600C6" w:rsidRPr="00F83974" w:rsidRDefault="00B600C6" w:rsidP="00E96C39">
      <w:pPr>
        <w:pStyle w:val="SemEspaamento"/>
        <w:tabs>
          <w:tab w:val="left" w:pos="2268"/>
          <w:tab w:val="left" w:pos="2977"/>
        </w:tabs>
        <w:jc w:val="both"/>
        <w:rPr>
          <w:rFonts w:ascii="Andalus" w:hAnsi="Andalus" w:cs="Andalus"/>
          <w:b/>
          <w:i/>
          <w:sz w:val="27"/>
          <w:szCs w:val="27"/>
        </w:rPr>
      </w:pPr>
      <w:r w:rsidRPr="00B600C6">
        <w:rPr>
          <w:rFonts w:ascii="Andalus" w:hAnsi="Andalus" w:cs="Andalus"/>
          <w:sz w:val="24"/>
          <w:szCs w:val="24"/>
        </w:rPr>
        <w:t xml:space="preserve">   </w:t>
      </w:r>
      <w:r w:rsidRPr="00B600C6">
        <w:rPr>
          <w:rFonts w:ascii="Andalus" w:hAnsi="Andalus" w:cs="Andalus"/>
          <w:sz w:val="24"/>
          <w:szCs w:val="24"/>
        </w:rPr>
        <w:tab/>
        <w:t xml:space="preserve">           </w:t>
      </w:r>
      <w:r w:rsidRPr="00F83974">
        <w:rPr>
          <w:rFonts w:ascii="Andalus" w:hAnsi="Andalus" w:cs="Andalus"/>
          <w:sz w:val="27"/>
          <w:szCs w:val="27"/>
        </w:rPr>
        <w:t xml:space="preserve">O Vereador </w:t>
      </w:r>
      <w:r w:rsidRPr="00F83974">
        <w:rPr>
          <w:rFonts w:ascii="Andalus" w:hAnsi="Andalus" w:cs="Andalus"/>
          <w:b/>
          <w:sz w:val="27"/>
          <w:szCs w:val="27"/>
        </w:rPr>
        <w:t>Gilberto Aparecido Borges – Giba</w:t>
      </w:r>
      <w:proofErr w:type="gramStart"/>
      <w:r w:rsidRPr="00F83974">
        <w:rPr>
          <w:rFonts w:ascii="Andalus" w:hAnsi="Andalus" w:cs="Andalus"/>
          <w:b/>
          <w:sz w:val="27"/>
          <w:szCs w:val="27"/>
        </w:rPr>
        <w:t>,</w:t>
      </w:r>
      <w:r w:rsidRPr="00F83974">
        <w:rPr>
          <w:rFonts w:ascii="Andalus" w:hAnsi="Andalus" w:cs="Andalus"/>
          <w:sz w:val="27"/>
          <w:szCs w:val="27"/>
        </w:rPr>
        <w:t xml:space="preserve"> apresenta</w:t>
      </w:r>
      <w:proofErr w:type="gramEnd"/>
      <w:r w:rsidRPr="00F83974">
        <w:rPr>
          <w:rFonts w:ascii="Andalus" w:hAnsi="Andalus" w:cs="Andalus"/>
          <w:sz w:val="27"/>
          <w:szCs w:val="27"/>
        </w:rPr>
        <w:t xml:space="preserve"> aos demais vereadores desta Casa de Leis, para a devida apreciação e aprovação</w:t>
      </w:r>
      <w:r w:rsidR="00973819">
        <w:rPr>
          <w:rFonts w:ascii="Andalus" w:hAnsi="Andalus" w:cs="Andalus"/>
          <w:sz w:val="27"/>
          <w:szCs w:val="27"/>
        </w:rPr>
        <w:t>,</w:t>
      </w:r>
      <w:r w:rsidRPr="00F83974">
        <w:rPr>
          <w:rFonts w:ascii="Andalus" w:hAnsi="Andalus" w:cs="Andalus"/>
          <w:sz w:val="27"/>
          <w:szCs w:val="27"/>
        </w:rPr>
        <w:t xml:space="preserve"> o incluso projeto de lei que: </w:t>
      </w:r>
      <w:r w:rsidR="00E96C39" w:rsidRPr="00F83974">
        <w:rPr>
          <w:rFonts w:ascii="Andalus" w:hAnsi="Andalus" w:cs="Andalus"/>
          <w:sz w:val="27"/>
          <w:szCs w:val="27"/>
        </w:rPr>
        <w:t>“</w:t>
      </w:r>
      <w:r w:rsidR="001B4559" w:rsidRPr="00F83974">
        <w:rPr>
          <w:rFonts w:ascii="Andalus" w:hAnsi="Andalus" w:cs="Andalus"/>
          <w:b/>
          <w:i/>
          <w:sz w:val="27"/>
          <w:szCs w:val="27"/>
        </w:rPr>
        <w:t xml:space="preserve">Dispõe sobre a obrigação dos estabelecimentos que </w:t>
      </w:r>
      <w:r w:rsidR="00973819">
        <w:rPr>
          <w:rFonts w:ascii="Andalus" w:hAnsi="Andalus" w:cs="Andalus"/>
          <w:b/>
          <w:i/>
          <w:sz w:val="27"/>
          <w:szCs w:val="27"/>
        </w:rPr>
        <w:t xml:space="preserve">comercializam frutas, verduras </w:t>
      </w:r>
      <w:r w:rsidR="001B4559" w:rsidRPr="00F83974">
        <w:rPr>
          <w:rFonts w:ascii="Andalus" w:hAnsi="Andalus" w:cs="Andalus"/>
          <w:b/>
          <w:i/>
          <w:sz w:val="27"/>
          <w:szCs w:val="27"/>
        </w:rPr>
        <w:t xml:space="preserve">e legumes  a informar </w:t>
      </w:r>
      <w:r w:rsidR="00973819">
        <w:rPr>
          <w:rFonts w:ascii="Andalus" w:hAnsi="Andalus" w:cs="Andalus"/>
          <w:b/>
          <w:i/>
          <w:sz w:val="27"/>
          <w:szCs w:val="27"/>
        </w:rPr>
        <w:t>a</w:t>
      </w:r>
      <w:r w:rsidR="001B4559" w:rsidRPr="00F83974">
        <w:rPr>
          <w:rFonts w:ascii="Andalus" w:hAnsi="Andalus" w:cs="Andalus"/>
          <w:b/>
          <w:i/>
          <w:sz w:val="27"/>
          <w:szCs w:val="27"/>
        </w:rPr>
        <w:t xml:space="preserve">o consumidor </w:t>
      </w:r>
      <w:r w:rsidR="00973819">
        <w:rPr>
          <w:rFonts w:ascii="Andalus" w:hAnsi="Andalus" w:cs="Andalus"/>
          <w:b/>
          <w:i/>
          <w:sz w:val="27"/>
          <w:szCs w:val="27"/>
        </w:rPr>
        <w:t xml:space="preserve">sobre </w:t>
      </w:r>
      <w:r w:rsidR="00415AB9">
        <w:rPr>
          <w:rFonts w:ascii="Andalus" w:hAnsi="Andalus" w:cs="Andalus"/>
          <w:b/>
          <w:i/>
          <w:sz w:val="27"/>
          <w:szCs w:val="27"/>
        </w:rPr>
        <w:t>o</w:t>
      </w:r>
      <w:r w:rsidR="001B4559" w:rsidRPr="00F83974">
        <w:rPr>
          <w:rFonts w:ascii="Andalus" w:hAnsi="Andalus" w:cs="Andalus"/>
          <w:b/>
          <w:i/>
          <w:sz w:val="27"/>
          <w:szCs w:val="27"/>
        </w:rPr>
        <w:t>s produtos</w:t>
      </w:r>
      <w:r w:rsidR="00415AB9">
        <w:rPr>
          <w:rFonts w:ascii="Andalus" w:hAnsi="Andalus" w:cs="Andalus"/>
          <w:b/>
          <w:i/>
          <w:sz w:val="27"/>
          <w:szCs w:val="27"/>
        </w:rPr>
        <w:t xml:space="preserve"> in natura  que </w:t>
      </w:r>
      <w:r w:rsidR="00973819">
        <w:rPr>
          <w:rFonts w:ascii="Andalus" w:hAnsi="Andalus" w:cs="Andalus"/>
          <w:b/>
          <w:i/>
          <w:sz w:val="27"/>
          <w:szCs w:val="27"/>
        </w:rPr>
        <w:t>contê</w:t>
      </w:r>
      <w:r w:rsidR="001B4559" w:rsidRPr="00F83974">
        <w:rPr>
          <w:rFonts w:ascii="Andalus" w:hAnsi="Andalus" w:cs="Andalus"/>
          <w:b/>
          <w:i/>
          <w:sz w:val="27"/>
          <w:szCs w:val="27"/>
        </w:rPr>
        <w:t>m agrotóxico</w:t>
      </w:r>
      <w:r w:rsidR="00415AB9">
        <w:rPr>
          <w:rFonts w:ascii="Andalus" w:hAnsi="Andalus" w:cs="Andalus"/>
          <w:b/>
          <w:i/>
          <w:sz w:val="27"/>
          <w:szCs w:val="27"/>
        </w:rPr>
        <w:t>s</w:t>
      </w:r>
      <w:r w:rsidR="001B4559" w:rsidRPr="00F83974">
        <w:rPr>
          <w:rFonts w:ascii="Andalus" w:hAnsi="Andalus" w:cs="Andalus"/>
          <w:b/>
          <w:i/>
          <w:sz w:val="27"/>
          <w:szCs w:val="27"/>
        </w:rPr>
        <w:t xml:space="preserve"> e quais </w:t>
      </w:r>
      <w:r w:rsidR="00973819">
        <w:rPr>
          <w:rFonts w:ascii="Andalus" w:hAnsi="Andalus" w:cs="Andalus"/>
          <w:b/>
          <w:i/>
          <w:sz w:val="27"/>
          <w:szCs w:val="27"/>
        </w:rPr>
        <w:t xml:space="preserve">as </w:t>
      </w:r>
      <w:r w:rsidR="001B4559" w:rsidRPr="00F83974">
        <w:rPr>
          <w:rFonts w:ascii="Andalus" w:hAnsi="Andalus" w:cs="Andalus"/>
          <w:b/>
          <w:i/>
          <w:sz w:val="27"/>
          <w:szCs w:val="27"/>
        </w:rPr>
        <w:t xml:space="preserve">substâncias químicas </w:t>
      </w:r>
      <w:r w:rsidR="00415AB9">
        <w:rPr>
          <w:rFonts w:ascii="Andalus" w:hAnsi="Andalus" w:cs="Andalus"/>
          <w:b/>
          <w:i/>
          <w:sz w:val="27"/>
          <w:szCs w:val="27"/>
        </w:rPr>
        <w:t>aplicadas</w:t>
      </w:r>
      <w:r w:rsidR="001B4559" w:rsidRPr="00F83974">
        <w:rPr>
          <w:rFonts w:ascii="Andalus" w:hAnsi="Andalus" w:cs="Andalus"/>
          <w:b/>
          <w:i/>
          <w:sz w:val="27"/>
          <w:szCs w:val="27"/>
        </w:rPr>
        <w:t xml:space="preserve"> nesses alimentos”.</w:t>
      </w:r>
    </w:p>
    <w:p w:rsidR="00B600C6" w:rsidRPr="00F83974" w:rsidRDefault="00B600C6" w:rsidP="00B600C6">
      <w:pPr>
        <w:pStyle w:val="SemEspaamento"/>
        <w:jc w:val="both"/>
        <w:rPr>
          <w:rFonts w:ascii="Andalus" w:hAnsi="Andalus" w:cs="Andalus"/>
          <w:sz w:val="27"/>
          <w:szCs w:val="27"/>
        </w:rPr>
      </w:pPr>
    </w:p>
    <w:p w:rsidR="00B32A0E" w:rsidRPr="00B600C6" w:rsidRDefault="00B32A0E" w:rsidP="00B600C6">
      <w:pPr>
        <w:pStyle w:val="SemEspaamento"/>
        <w:jc w:val="both"/>
        <w:rPr>
          <w:rFonts w:ascii="Andalus" w:hAnsi="Andalus" w:cs="Andalus"/>
          <w:sz w:val="24"/>
          <w:szCs w:val="24"/>
        </w:rPr>
      </w:pPr>
    </w:p>
    <w:p w:rsidR="00B600C6" w:rsidRDefault="00B600C6" w:rsidP="00B600C6">
      <w:pPr>
        <w:jc w:val="both"/>
        <w:rPr>
          <w:rFonts w:ascii="Andalus" w:hAnsi="Andalus" w:cs="Andalus"/>
          <w:b/>
          <w:i/>
          <w:sz w:val="24"/>
          <w:szCs w:val="24"/>
        </w:rPr>
      </w:pPr>
      <w:r w:rsidRPr="00B600C6">
        <w:rPr>
          <w:rFonts w:ascii="Andalus" w:hAnsi="Andalus" w:cs="Andalus"/>
          <w:sz w:val="24"/>
          <w:szCs w:val="24"/>
        </w:rPr>
        <w:tab/>
      </w:r>
      <w:r w:rsidRPr="00B600C6">
        <w:rPr>
          <w:rFonts w:ascii="Andalus" w:hAnsi="Andalus" w:cs="Andalus"/>
          <w:sz w:val="24"/>
          <w:szCs w:val="24"/>
        </w:rPr>
        <w:tab/>
      </w:r>
      <w:r w:rsidRPr="00B600C6">
        <w:rPr>
          <w:rFonts w:ascii="Andalus" w:hAnsi="Andalus" w:cs="Andalus"/>
          <w:sz w:val="24"/>
          <w:szCs w:val="24"/>
        </w:rPr>
        <w:tab/>
      </w:r>
      <w:r w:rsidRPr="00B600C6">
        <w:rPr>
          <w:rFonts w:ascii="Andalus" w:hAnsi="Andalus" w:cs="Andalus"/>
          <w:sz w:val="24"/>
          <w:szCs w:val="24"/>
        </w:rPr>
        <w:tab/>
      </w:r>
      <w:r w:rsidRPr="00B600C6">
        <w:rPr>
          <w:rFonts w:ascii="Andalus" w:hAnsi="Andalus" w:cs="Andalus"/>
          <w:sz w:val="24"/>
          <w:szCs w:val="24"/>
        </w:rPr>
        <w:tab/>
      </w:r>
      <w:r w:rsidRPr="00B600C6">
        <w:rPr>
          <w:rFonts w:ascii="Andalus" w:hAnsi="Andalus" w:cs="Andalus"/>
          <w:b/>
          <w:i/>
          <w:sz w:val="24"/>
          <w:szCs w:val="24"/>
        </w:rPr>
        <w:t xml:space="preserve">Justificativa </w:t>
      </w:r>
    </w:p>
    <w:p w:rsidR="00755B9C" w:rsidRDefault="00755B9C" w:rsidP="00B600C6">
      <w:pPr>
        <w:jc w:val="both"/>
        <w:rPr>
          <w:rFonts w:ascii="Andalus" w:hAnsi="Andalus" w:cs="Andalus"/>
          <w:b/>
          <w:i/>
          <w:sz w:val="24"/>
          <w:szCs w:val="24"/>
        </w:rPr>
      </w:pPr>
    </w:p>
    <w:p w:rsidR="003B3C69" w:rsidRPr="00FD52E8" w:rsidRDefault="003B3C69" w:rsidP="00B600C6">
      <w:pPr>
        <w:jc w:val="both"/>
        <w:rPr>
          <w:rFonts w:ascii="Andalus" w:hAnsi="Andalus" w:cs="Andalus"/>
          <w:sz w:val="27"/>
          <w:szCs w:val="27"/>
        </w:rPr>
      </w:pPr>
      <w:r>
        <w:rPr>
          <w:rFonts w:ascii="Andalus" w:hAnsi="Andalus" w:cs="Andalus"/>
          <w:b/>
          <w:i/>
          <w:sz w:val="24"/>
          <w:szCs w:val="24"/>
        </w:rPr>
        <w:tab/>
      </w:r>
      <w:r>
        <w:rPr>
          <w:rFonts w:ascii="Andalus" w:hAnsi="Andalus" w:cs="Andalus"/>
          <w:b/>
          <w:i/>
          <w:sz w:val="24"/>
          <w:szCs w:val="24"/>
        </w:rPr>
        <w:tab/>
      </w:r>
      <w:r w:rsidR="00F83974">
        <w:rPr>
          <w:rFonts w:ascii="Andalus" w:hAnsi="Andalus" w:cs="Andalus"/>
          <w:b/>
          <w:i/>
          <w:sz w:val="24"/>
          <w:szCs w:val="24"/>
        </w:rPr>
        <w:t xml:space="preserve"> </w:t>
      </w:r>
      <w:r w:rsidR="00F83974">
        <w:rPr>
          <w:rFonts w:ascii="Andalus" w:hAnsi="Andalus" w:cs="Andalus"/>
          <w:b/>
          <w:i/>
          <w:sz w:val="24"/>
          <w:szCs w:val="24"/>
        </w:rPr>
        <w:tab/>
      </w:r>
      <w:r>
        <w:rPr>
          <w:rFonts w:ascii="Andalus" w:hAnsi="Andalus" w:cs="Andalus"/>
          <w:b/>
          <w:i/>
          <w:sz w:val="24"/>
          <w:szCs w:val="24"/>
        </w:rPr>
        <w:tab/>
      </w:r>
      <w:r w:rsidRPr="00FD52E8">
        <w:rPr>
          <w:rFonts w:ascii="Andalus" w:hAnsi="Andalus" w:cs="Andalus"/>
          <w:sz w:val="27"/>
          <w:szCs w:val="27"/>
        </w:rPr>
        <w:t>O projeto de lei</w:t>
      </w:r>
      <w:r w:rsidR="00B76041">
        <w:rPr>
          <w:rFonts w:ascii="Andalus" w:hAnsi="Andalus" w:cs="Andalus"/>
          <w:sz w:val="27"/>
          <w:szCs w:val="27"/>
        </w:rPr>
        <w:t xml:space="preserve"> tem</w:t>
      </w:r>
      <w:r w:rsidRPr="00FD52E8">
        <w:rPr>
          <w:rFonts w:ascii="Andalus" w:hAnsi="Andalus" w:cs="Andalus"/>
          <w:sz w:val="27"/>
          <w:szCs w:val="27"/>
        </w:rPr>
        <w:t xml:space="preserve"> como objetivo informar </w:t>
      </w:r>
      <w:r w:rsidR="00973819">
        <w:rPr>
          <w:rFonts w:ascii="Andalus" w:hAnsi="Andalus" w:cs="Andalus"/>
          <w:sz w:val="27"/>
          <w:szCs w:val="27"/>
        </w:rPr>
        <w:t>a</w:t>
      </w:r>
      <w:r w:rsidRPr="00FD52E8">
        <w:rPr>
          <w:rFonts w:ascii="Andalus" w:hAnsi="Andalus" w:cs="Andalus"/>
          <w:sz w:val="27"/>
          <w:szCs w:val="27"/>
        </w:rPr>
        <w:t xml:space="preserve">os consumidores </w:t>
      </w:r>
      <w:r w:rsidR="003943B9">
        <w:rPr>
          <w:rFonts w:ascii="Andalus" w:hAnsi="Andalus" w:cs="Andalus"/>
          <w:sz w:val="27"/>
          <w:szCs w:val="27"/>
        </w:rPr>
        <w:t xml:space="preserve">acerca dos </w:t>
      </w:r>
      <w:r w:rsidRPr="00FD52E8">
        <w:rPr>
          <w:rFonts w:ascii="Andalus" w:hAnsi="Andalus" w:cs="Andalus"/>
          <w:sz w:val="27"/>
          <w:szCs w:val="27"/>
        </w:rPr>
        <w:t xml:space="preserve">produtos </w:t>
      </w:r>
      <w:r w:rsidRPr="003943B9">
        <w:rPr>
          <w:rFonts w:ascii="Andalus" w:hAnsi="Andalus" w:cs="Andalus"/>
          <w:i/>
          <w:sz w:val="27"/>
          <w:szCs w:val="27"/>
        </w:rPr>
        <w:t xml:space="preserve">in </w:t>
      </w:r>
      <w:r w:rsidR="003943B9">
        <w:rPr>
          <w:rFonts w:ascii="Andalus" w:hAnsi="Andalus" w:cs="Andalus"/>
          <w:i/>
          <w:sz w:val="27"/>
          <w:szCs w:val="27"/>
        </w:rPr>
        <w:t>n</w:t>
      </w:r>
      <w:r w:rsidRPr="003943B9">
        <w:rPr>
          <w:rFonts w:ascii="Andalus" w:hAnsi="Andalus" w:cs="Andalus"/>
          <w:i/>
          <w:sz w:val="27"/>
          <w:szCs w:val="27"/>
        </w:rPr>
        <w:t>atura</w:t>
      </w:r>
      <w:r w:rsidRPr="00FD52E8">
        <w:rPr>
          <w:rFonts w:ascii="Andalus" w:hAnsi="Andalus" w:cs="Andalus"/>
          <w:sz w:val="27"/>
          <w:szCs w:val="27"/>
        </w:rPr>
        <w:t xml:space="preserve"> </w:t>
      </w:r>
      <w:r w:rsidR="00973819">
        <w:rPr>
          <w:rFonts w:ascii="Andalus" w:hAnsi="Andalus" w:cs="Andalus"/>
          <w:sz w:val="27"/>
          <w:szCs w:val="27"/>
        </w:rPr>
        <w:t>que contê</w:t>
      </w:r>
      <w:r w:rsidR="00973819" w:rsidRPr="00FD52E8">
        <w:rPr>
          <w:rFonts w:ascii="Andalus" w:hAnsi="Andalus" w:cs="Andalus"/>
          <w:sz w:val="27"/>
          <w:szCs w:val="27"/>
        </w:rPr>
        <w:t xml:space="preserve">m substâncias agrotóxicas </w:t>
      </w:r>
      <w:r w:rsidR="00973819">
        <w:rPr>
          <w:rFonts w:ascii="Andalus" w:hAnsi="Andalus" w:cs="Andalus"/>
          <w:sz w:val="27"/>
          <w:szCs w:val="27"/>
        </w:rPr>
        <w:t>(</w:t>
      </w:r>
      <w:r w:rsidR="00973819" w:rsidRPr="003943B9">
        <w:rPr>
          <w:rFonts w:ascii="Andalus" w:hAnsi="Andalus" w:cs="Andalus"/>
          <w:b/>
          <w:i/>
          <w:sz w:val="27"/>
          <w:szCs w:val="27"/>
          <w:u w:val="single"/>
        </w:rPr>
        <w:t>frutas, verduras e legumes</w:t>
      </w:r>
      <w:r w:rsidR="00973819">
        <w:rPr>
          <w:rFonts w:ascii="Andalus" w:hAnsi="Andalus" w:cs="Andalus"/>
          <w:sz w:val="27"/>
          <w:szCs w:val="27"/>
        </w:rPr>
        <w:t xml:space="preserve">, mais especificamente) </w:t>
      </w:r>
      <w:r w:rsidRPr="00FD52E8">
        <w:rPr>
          <w:rFonts w:ascii="Andalus" w:hAnsi="Andalus" w:cs="Andalus"/>
          <w:sz w:val="27"/>
          <w:szCs w:val="27"/>
        </w:rPr>
        <w:t>comercializados em</w:t>
      </w:r>
      <w:r w:rsidR="00973819">
        <w:rPr>
          <w:rFonts w:ascii="Andalus" w:hAnsi="Andalus" w:cs="Andalus"/>
          <w:sz w:val="27"/>
          <w:szCs w:val="27"/>
        </w:rPr>
        <w:t xml:space="preserve"> estabelecimentos do município. </w:t>
      </w:r>
      <w:r w:rsidR="0005667E">
        <w:rPr>
          <w:rFonts w:ascii="Andalus" w:hAnsi="Andalus" w:cs="Andalus"/>
          <w:sz w:val="27"/>
          <w:szCs w:val="27"/>
        </w:rPr>
        <w:t xml:space="preserve">Estar ciente de que tais substâncias </w:t>
      </w:r>
      <w:proofErr w:type="spellStart"/>
      <w:r w:rsidR="0005667E">
        <w:rPr>
          <w:rFonts w:ascii="Andalus" w:hAnsi="Andalus" w:cs="Andalus"/>
          <w:sz w:val="27"/>
          <w:szCs w:val="27"/>
        </w:rPr>
        <w:t>sâo</w:t>
      </w:r>
      <w:proofErr w:type="spellEnd"/>
      <w:r w:rsidR="00973819">
        <w:rPr>
          <w:rFonts w:ascii="Andalus" w:hAnsi="Andalus" w:cs="Andalus"/>
          <w:sz w:val="27"/>
          <w:szCs w:val="27"/>
        </w:rPr>
        <w:t xml:space="preserve"> </w:t>
      </w:r>
      <w:r w:rsidR="00A12E8F" w:rsidRPr="00FD52E8">
        <w:rPr>
          <w:rFonts w:ascii="Andalus" w:hAnsi="Andalus" w:cs="Andalus"/>
          <w:sz w:val="27"/>
          <w:szCs w:val="27"/>
        </w:rPr>
        <w:t>prejudicais</w:t>
      </w:r>
      <w:r w:rsidR="00B76041" w:rsidRPr="00FD52E8">
        <w:rPr>
          <w:rFonts w:ascii="Andalus" w:hAnsi="Andalus" w:cs="Andalus"/>
          <w:sz w:val="27"/>
          <w:szCs w:val="27"/>
        </w:rPr>
        <w:t xml:space="preserve"> </w:t>
      </w:r>
      <w:r w:rsidR="00973819">
        <w:rPr>
          <w:rFonts w:ascii="Andalus" w:hAnsi="Andalus" w:cs="Andalus"/>
          <w:sz w:val="27"/>
          <w:szCs w:val="27"/>
        </w:rPr>
        <w:t>à</w:t>
      </w:r>
      <w:r w:rsidR="0005667E">
        <w:rPr>
          <w:rFonts w:ascii="Andalus" w:hAnsi="Andalus" w:cs="Andalus"/>
          <w:sz w:val="27"/>
          <w:szCs w:val="27"/>
        </w:rPr>
        <w:t xml:space="preserve"> saúde, permite </w:t>
      </w:r>
      <w:r w:rsidR="00A12E8F" w:rsidRPr="00FD52E8">
        <w:rPr>
          <w:rFonts w:ascii="Andalus" w:hAnsi="Andalus" w:cs="Andalus"/>
          <w:sz w:val="27"/>
          <w:szCs w:val="27"/>
        </w:rPr>
        <w:t xml:space="preserve">ao cidadão </w:t>
      </w:r>
      <w:r w:rsidR="0005667E">
        <w:rPr>
          <w:rFonts w:ascii="Andalus" w:hAnsi="Andalus" w:cs="Andalus"/>
          <w:sz w:val="27"/>
          <w:szCs w:val="27"/>
        </w:rPr>
        <w:t xml:space="preserve">poder </w:t>
      </w:r>
      <w:r w:rsidR="00A12E8F" w:rsidRPr="00FD52E8">
        <w:rPr>
          <w:rFonts w:ascii="Andalus" w:hAnsi="Andalus" w:cs="Andalus"/>
          <w:sz w:val="27"/>
          <w:szCs w:val="27"/>
        </w:rPr>
        <w:t>optar pelo con</w:t>
      </w:r>
      <w:r w:rsidR="0005667E">
        <w:rPr>
          <w:rFonts w:ascii="Andalus" w:hAnsi="Andalus" w:cs="Andalus"/>
          <w:sz w:val="27"/>
          <w:szCs w:val="27"/>
        </w:rPr>
        <w:t xml:space="preserve">sumo de produtos mais saudáveis, livres de </w:t>
      </w:r>
      <w:r w:rsidR="00A12E8F" w:rsidRPr="00FD52E8">
        <w:rPr>
          <w:rFonts w:ascii="Andalus" w:hAnsi="Andalus" w:cs="Andalus"/>
          <w:sz w:val="27"/>
          <w:szCs w:val="27"/>
        </w:rPr>
        <w:t>agrotóxicos</w:t>
      </w:r>
      <w:r w:rsidR="0005667E">
        <w:rPr>
          <w:rFonts w:ascii="Andalus" w:hAnsi="Andalus" w:cs="Andalus"/>
          <w:sz w:val="27"/>
          <w:szCs w:val="27"/>
        </w:rPr>
        <w:t xml:space="preserve">, em benefício </w:t>
      </w:r>
      <w:r w:rsidR="00A12E8F" w:rsidRPr="00FD52E8">
        <w:rPr>
          <w:rFonts w:ascii="Andalus" w:hAnsi="Andalus" w:cs="Andalus"/>
          <w:sz w:val="27"/>
          <w:szCs w:val="27"/>
        </w:rPr>
        <w:t>de uma melhor qualidade de vida</w:t>
      </w:r>
      <w:r w:rsidR="0005667E">
        <w:rPr>
          <w:rFonts w:ascii="Andalus" w:hAnsi="Andalus" w:cs="Andalus"/>
          <w:sz w:val="27"/>
          <w:szCs w:val="27"/>
        </w:rPr>
        <w:t>, alertando</w:t>
      </w:r>
      <w:r w:rsidR="00FD52E8">
        <w:rPr>
          <w:rFonts w:ascii="Andalus" w:hAnsi="Andalus" w:cs="Andalus"/>
          <w:sz w:val="27"/>
          <w:szCs w:val="27"/>
        </w:rPr>
        <w:t xml:space="preserve"> assim o consumidor </w:t>
      </w:r>
      <w:r w:rsidR="0005667E">
        <w:rPr>
          <w:rFonts w:ascii="Andalus" w:hAnsi="Andalus" w:cs="Andalus"/>
          <w:sz w:val="27"/>
          <w:szCs w:val="27"/>
        </w:rPr>
        <w:t>para</w:t>
      </w:r>
      <w:r w:rsidR="00A12E8F" w:rsidRPr="00FD52E8">
        <w:rPr>
          <w:rFonts w:ascii="Andalus" w:hAnsi="Andalus" w:cs="Andalus"/>
          <w:sz w:val="27"/>
          <w:szCs w:val="27"/>
        </w:rPr>
        <w:t xml:space="preserve"> os riscos de doenças ocasionad</w:t>
      </w:r>
      <w:r w:rsidR="003943B9">
        <w:rPr>
          <w:rFonts w:ascii="Andalus" w:hAnsi="Andalus" w:cs="Andalus"/>
          <w:sz w:val="27"/>
          <w:szCs w:val="27"/>
        </w:rPr>
        <w:t>as</w:t>
      </w:r>
      <w:r w:rsidR="00A12E8F" w:rsidRPr="00FD52E8">
        <w:rPr>
          <w:rFonts w:ascii="Andalus" w:hAnsi="Andalus" w:cs="Andalus"/>
          <w:sz w:val="27"/>
          <w:szCs w:val="27"/>
        </w:rPr>
        <w:t xml:space="preserve"> pelo consumo de alimentos tratados com agrotóxicos.</w:t>
      </w:r>
    </w:p>
    <w:p w:rsidR="00755B9C" w:rsidRPr="00FD52E8" w:rsidRDefault="003B3C69" w:rsidP="00755B9C">
      <w:pPr>
        <w:jc w:val="both"/>
        <w:rPr>
          <w:rFonts w:ascii="Andalus" w:hAnsi="Andalus" w:cs="Andalus"/>
          <w:sz w:val="27"/>
          <w:szCs w:val="27"/>
        </w:rPr>
      </w:pPr>
      <w:r>
        <w:lastRenderedPageBreak/>
        <w:t xml:space="preserve"> </w:t>
      </w:r>
      <w:r>
        <w:tab/>
      </w:r>
      <w:r>
        <w:tab/>
      </w:r>
      <w:r>
        <w:tab/>
      </w:r>
      <w:r w:rsidR="00F83974">
        <w:tab/>
      </w:r>
      <w:r w:rsidR="00755B9C" w:rsidRPr="00FD52E8">
        <w:rPr>
          <w:rFonts w:ascii="Andalus" w:hAnsi="Andalus" w:cs="Andalus"/>
          <w:sz w:val="27"/>
          <w:szCs w:val="27"/>
        </w:rPr>
        <w:t>Segundo informações divulgadas pela ABRASCO</w:t>
      </w:r>
      <w:r w:rsidR="00B76041">
        <w:rPr>
          <w:rFonts w:ascii="Andalus" w:hAnsi="Andalus" w:cs="Andalus"/>
          <w:sz w:val="27"/>
          <w:szCs w:val="27"/>
        </w:rPr>
        <w:t xml:space="preserve"> (Associação </w:t>
      </w:r>
      <w:r w:rsidR="00415AB9">
        <w:rPr>
          <w:rFonts w:ascii="Andalus" w:hAnsi="Andalus" w:cs="Andalus"/>
          <w:sz w:val="27"/>
          <w:szCs w:val="27"/>
        </w:rPr>
        <w:t>Brasileira de</w:t>
      </w:r>
      <w:r w:rsidR="00B76041">
        <w:rPr>
          <w:rFonts w:ascii="Andalus" w:hAnsi="Andalus" w:cs="Andalus"/>
          <w:sz w:val="27"/>
          <w:szCs w:val="27"/>
        </w:rPr>
        <w:t xml:space="preserve"> Saúde Coletiva)</w:t>
      </w:r>
      <w:r w:rsidR="00755B9C" w:rsidRPr="00FD52E8">
        <w:rPr>
          <w:rFonts w:ascii="Andalus" w:hAnsi="Andalus" w:cs="Andalus"/>
          <w:sz w:val="27"/>
          <w:szCs w:val="27"/>
        </w:rPr>
        <w:t xml:space="preserve">, o Brasil é o maior consumidor de agrotóxicos do mundo. Estima-se que cada brasileiro ingira, indiretamente, uma média de 5,2 litros de venenos por ano, o equivalente a duas garrafas e meia de refrigerante, ou a 14 latas de cerveja. Além disso, utiliza 22 produtos que já foram banidos em outros países, devido à comprovação de seus efeitos nocivos, e convive com a falsificação e o contrabando desses venenos e ainda </w:t>
      </w:r>
      <w:r w:rsidR="00755B9C" w:rsidRPr="00FD52E8">
        <w:rPr>
          <w:rFonts w:ascii="Andalus" w:hAnsi="Andalus" w:cs="Andalus"/>
          <w:b/>
          <w:i/>
          <w:sz w:val="27"/>
          <w:szCs w:val="27"/>
          <w:u w:val="single"/>
        </w:rPr>
        <w:t>70% dos alimentos in natura consumidos no país estão contaminados por agrotóxicos</w:t>
      </w:r>
      <w:r w:rsidR="00755B9C" w:rsidRPr="00FD52E8">
        <w:rPr>
          <w:rFonts w:ascii="Andalus" w:hAnsi="Andalus" w:cs="Andalus"/>
          <w:sz w:val="27"/>
          <w:szCs w:val="27"/>
        </w:rPr>
        <w:t xml:space="preserve">. Desses, de acordo com a Agencia Nacional de Vigilância Sanitária (Anvisa), </w:t>
      </w:r>
      <w:r w:rsidR="00755B9C" w:rsidRPr="00FD52E8">
        <w:rPr>
          <w:rFonts w:ascii="Andalus" w:hAnsi="Andalus" w:cs="Andalus"/>
          <w:b/>
          <w:i/>
          <w:sz w:val="27"/>
          <w:szCs w:val="27"/>
          <w:u w:val="single"/>
        </w:rPr>
        <w:t>28% contêm substâncias não autorizadas.</w:t>
      </w:r>
      <w:r w:rsidR="00755B9C" w:rsidRPr="00FD52E8">
        <w:rPr>
          <w:rFonts w:ascii="Andalus" w:hAnsi="Andalus" w:cs="Andalus"/>
          <w:sz w:val="27"/>
          <w:szCs w:val="27"/>
        </w:rPr>
        <w:t xml:space="preserve"> (</w:t>
      </w:r>
      <w:r w:rsidR="00755B9C" w:rsidRPr="00F83974">
        <w:rPr>
          <w:rFonts w:ascii="Andalus" w:hAnsi="Andalus" w:cs="Andalus"/>
          <w:i/>
          <w:sz w:val="27"/>
          <w:szCs w:val="27"/>
        </w:rPr>
        <w:t>fonte publicação</w:t>
      </w:r>
      <w:r w:rsidR="00236822" w:rsidRPr="00F83974">
        <w:rPr>
          <w:rFonts w:ascii="Andalus" w:hAnsi="Andalus" w:cs="Andalus"/>
          <w:i/>
          <w:sz w:val="27"/>
          <w:szCs w:val="27"/>
        </w:rPr>
        <w:t xml:space="preserve"> internet no </w:t>
      </w:r>
      <w:r w:rsidR="00755B9C" w:rsidRPr="00F83974">
        <w:rPr>
          <w:rFonts w:ascii="Andalus" w:hAnsi="Andalus" w:cs="Andalus"/>
          <w:i/>
          <w:sz w:val="27"/>
          <w:szCs w:val="27"/>
        </w:rPr>
        <w:t>site: https://www.abrasco.org.br/site/2016/08/oficina-online-debate-impactos-dos-agrotoxicos-no-brasil/</w:t>
      </w:r>
      <w:r w:rsidR="0041638C" w:rsidRPr="00F83974">
        <w:rPr>
          <w:rFonts w:ascii="Andalus" w:hAnsi="Andalus" w:cs="Andalus"/>
          <w:i/>
          <w:sz w:val="27"/>
          <w:szCs w:val="27"/>
        </w:rPr>
        <w:t>)</w:t>
      </w:r>
      <w:r w:rsidR="0041638C">
        <w:rPr>
          <w:rFonts w:ascii="Andalus" w:hAnsi="Andalus" w:cs="Andalus"/>
          <w:sz w:val="27"/>
          <w:szCs w:val="27"/>
        </w:rPr>
        <w:t>.</w:t>
      </w:r>
    </w:p>
    <w:p w:rsidR="00755B9C" w:rsidRPr="00A807DD" w:rsidRDefault="00FD52E8" w:rsidP="00755B9C">
      <w:pPr>
        <w:jc w:val="both"/>
        <w:rPr>
          <w:rFonts w:ascii="Andalus" w:hAnsi="Andalus" w:cs="Andalus"/>
          <w:sz w:val="27"/>
          <w:szCs w:val="27"/>
        </w:rPr>
      </w:pPr>
      <w:r w:rsidRPr="00A807DD">
        <w:rPr>
          <w:rFonts w:ascii="Andalus" w:hAnsi="Andalus" w:cs="Andalus"/>
          <w:sz w:val="27"/>
          <w:szCs w:val="27"/>
        </w:rPr>
        <w:t xml:space="preserve">   </w:t>
      </w:r>
      <w:r w:rsidR="00A807DD">
        <w:rPr>
          <w:rFonts w:ascii="Andalus" w:hAnsi="Andalus" w:cs="Andalus"/>
          <w:sz w:val="27"/>
          <w:szCs w:val="27"/>
        </w:rPr>
        <w:t xml:space="preserve"> </w:t>
      </w:r>
      <w:r w:rsidRPr="00A807DD">
        <w:rPr>
          <w:rFonts w:ascii="Andalus" w:hAnsi="Andalus" w:cs="Andalus"/>
          <w:sz w:val="27"/>
          <w:szCs w:val="27"/>
        </w:rPr>
        <w:t xml:space="preserve">                         </w:t>
      </w:r>
      <w:r w:rsidR="00F83974">
        <w:rPr>
          <w:rFonts w:ascii="Andalus" w:hAnsi="Andalus" w:cs="Andalus"/>
          <w:sz w:val="27"/>
          <w:szCs w:val="27"/>
        </w:rPr>
        <w:tab/>
      </w:r>
      <w:r w:rsidR="00F83974">
        <w:rPr>
          <w:rFonts w:ascii="Andalus" w:hAnsi="Andalus" w:cs="Andalus"/>
          <w:sz w:val="27"/>
          <w:szCs w:val="27"/>
        </w:rPr>
        <w:tab/>
      </w:r>
      <w:r w:rsidRPr="00A807DD">
        <w:rPr>
          <w:rFonts w:ascii="Andalus" w:hAnsi="Andalus" w:cs="Andalus"/>
          <w:sz w:val="27"/>
          <w:szCs w:val="27"/>
        </w:rPr>
        <w:t xml:space="preserve">O Especialista em </w:t>
      </w:r>
      <w:r w:rsidR="00755B9C" w:rsidRPr="00A807DD">
        <w:rPr>
          <w:rFonts w:ascii="Andalus" w:hAnsi="Andalus" w:cs="Andalus"/>
          <w:sz w:val="27"/>
          <w:szCs w:val="27"/>
        </w:rPr>
        <w:t xml:space="preserve">epidemiologista da Fiocruz, </w:t>
      </w:r>
      <w:r w:rsidR="0005667E">
        <w:rPr>
          <w:rFonts w:ascii="Andalus" w:hAnsi="Andalus" w:cs="Andalus"/>
          <w:sz w:val="27"/>
          <w:szCs w:val="27"/>
        </w:rPr>
        <w:t xml:space="preserve">doutor </w:t>
      </w:r>
      <w:r w:rsidR="00755B9C" w:rsidRPr="00A807DD">
        <w:rPr>
          <w:rFonts w:ascii="Andalus" w:hAnsi="Andalus" w:cs="Andalus"/>
          <w:sz w:val="27"/>
          <w:szCs w:val="27"/>
        </w:rPr>
        <w:t xml:space="preserve">Sérgio </w:t>
      </w:r>
      <w:proofErr w:type="spellStart"/>
      <w:r w:rsidR="00755B9C" w:rsidRPr="00A807DD">
        <w:rPr>
          <w:rFonts w:ascii="Andalus" w:hAnsi="Andalus" w:cs="Andalus"/>
          <w:sz w:val="27"/>
          <w:szCs w:val="27"/>
        </w:rPr>
        <w:t>Koifman</w:t>
      </w:r>
      <w:proofErr w:type="spellEnd"/>
      <w:r w:rsidR="003943B9">
        <w:rPr>
          <w:rFonts w:ascii="Andalus" w:hAnsi="Andalus" w:cs="Andalus"/>
          <w:sz w:val="27"/>
          <w:szCs w:val="27"/>
        </w:rPr>
        <w:t xml:space="preserve">, </w:t>
      </w:r>
      <w:r w:rsidRPr="00A807DD">
        <w:rPr>
          <w:rFonts w:ascii="Andalus" w:hAnsi="Andalus" w:cs="Andalus"/>
          <w:sz w:val="27"/>
          <w:szCs w:val="27"/>
        </w:rPr>
        <w:t xml:space="preserve"> alerta</w:t>
      </w:r>
      <w:r w:rsidR="0041638C">
        <w:rPr>
          <w:rFonts w:ascii="Andalus" w:hAnsi="Andalus" w:cs="Andalus"/>
          <w:sz w:val="27"/>
          <w:szCs w:val="27"/>
        </w:rPr>
        <w:t xml:space="preserve"> </w:t>
      </w:r>
      <w:r w:rsidR="00755B9C" w:rsidRPr="00A807DD">
        <w:rPr>
          <w:rFonts w:ascii="Andalus" w:hAnsi="Andalus" w:cs="Andalus"/>
          <w:sz w:val="27"/>
          <w:szCs w:val="27"/>
        </w:rPr>
        <w:t xml:space="preserve"> </w:t>
      </w:r>
      <w:r w:rsidR="00A807DD" w:rsidRPr="00A807DD">
        <w:rPr>
          <w:rFonts w:ascii="Andalus" w:hAnsi="Andalus" w:cs="Andalus"/>
          <w:sz w:val="27"/>
          <w:szCs w:val="27"/>
        </w:rPr>
        <w:t>que</w:t>
      </w:r>
      <w:r w:rsidR="003943B9">
        <w:rPr>
          <w:rFonts w:ascii="Andalus" w:hAnsi="Andalus" w:cs="Andalus"/>
          <w:sz w:val="27"/>
          <w:szCs w:val="27"/>
        </w:rPr>
        <w:t xml:space="preserve"> </w:t>
      </w:r>
      <w:r w:rsidR="00A807DD" w:rsidRPr="00A807DD">
        <w:rPr>
          <w:rFonts w:ascii="Andalus" w:hAnsi="Andalus" w:cs="Andalus"/>
          <w:sz w:val="27"/>
          <w:szCs w:val="27"/>
        </w:rPr>
        <w:t xml:space="preserve"> </w:t>
      </w:r>
      <w:r w:rsidR="00755B9C" w:rsidRPr="00A807DD">
        <w:rPr>
          <w:rFonts w:ascii="Andalus" w:hAnsi="Andalus" w:cs="Andalus"/>
          <w:sz w:val="27"/>
          <w:szCs w:val="27"/>
        </w:rPr>
        <w:t>o</w:t>
      </w:r>
      <w:r w:rsidR="00A807DD">
        <w:rPr>
          <w:rFonts w:ascii="Andalus" w:hAnsi="Andalus" w:cs="Andalus"/>
          <w:sz w:val="27"/>
          <w:szCs w:val="27"/>
        </w:rPr>
        <w:t>s</w:t>
      </w:r>
      <w:r w:rsidR="00755B9C" w:rsidRPr="00A807DD">
        <w:rPr>
          <w:rFonts w:ascii="Andalus" w:hAnsi="Andalus" w:cs="Andalus"/>
          <w:sz w:val="27"/>
          <w:szCs w:val="27"/>
        </w:rPr>
        <w:t xml:space="preserve">  agrotóxicos pode</w:t>
      </w:r>
      <w:r w:rsidR="0041638C">
        <w:rPr>
          <w:rFonts w:ascii="Andalus" w:hAnsi="Andalus" w:cs="Andalus"/>
          <w:sz w:val="27"/>
          <w:szCs w:val="27"/>
        </w:rPr>
        <w:t>m</w:t>
      </w:r>
      <w:r w:rsidR="00755B9C" w:rsidRPr="00A807DD">
        <w:rPr>
          <w:rFonts w:ascii="Andalus" w:hAnsi="Andalus" w:cs="Andalus"/>
          <w:sz w:val="27"/>
          <w:szCs w:val="27"/>
        </w:rPr>
        <w:t xml:space="preserve"> causar  depressão, má</w:t>
      </w:r>
      <w:r w:rsidR="0005667E">
        <w:rPr>
          <w:rFonts w:ascii="Andalus" w:hAnsi="Andalus" w:cs="Andalus"/>
          <w:sz w:val="27"/>
          <w:szCs w:val="27"/>
        </w:rPr>
        <w:t>s</w:t>
      </w:r>
      <w:r w:rsidR="00755B9C" w:rsidRPr="00A807DD">
        <w:rPr>
          <w:rFonts w:ascii="Andalus" w:hAnsi="Andalus" w:cs="Andalus"/>
          <w:sz w:val="27"/>
          <w:szCs w:val="27"/>
        </w:rPr>
        <w:t xml:space="preserve"> formações congênitas, alguns tipos de câncer</w:t>
      </w:r>
      <w:r w:rsidR="0005667E">
        <w:rPr>
          <w:rFonts w:ascii="Andalus" w:hAnsi="Andalus" w:cs="Andalus"/>
          <w:sz w:val="27"/>
          <w:szCs w:val="27"/>
        </w:rPr>
        <w:t>,</w:t>
      </w:r>
      <w:r w:rsidR="00755B9C" w:rsidRPr="00A807DD">
        <w:rPr>
          <w:rFonts w:ascii="Andalus" w:hAnsi="Andalus" w:cs="Andalus"/>
          <w:sz w:val="27"/>
          <w:szCs w:val="27"/>
        </w:rPr>
        <w:t xml:space="preserve"> como leucemia e tumores de cérebro, transtornos da imunidade, alterações na qualidade dos </w:t>
      </w:r>
      <w:r w:rsidR="00A807DD" w:rsidRPr="00A807DD">
        <w:rPr>
          <w:rFonts w:ascii="Andalus" w:hAnsi="Andalus" w:cs="Andalus"/>
          <w:sz w:val="27"/>
          <w:szCs w:val="27"/>
        </w:rPr>
        <w:t>espermatozoides</w:t>
      </w:r>
      <w:r w:rsidR="0005667E">
        <w:rPr>
          <w:rFonts w:ascii="Andalus" w:hAnsi="Andalus" w:cs="Andalus"/>
          <w:sz w:val="27"/>
          <w:szCs w:val="27"/>
        </w:rPr>
        <w:t xml:space="preserve"> </w:t>
      </w:r>
      <w:r w:rsidR="00A807DD">
        <w:rPr>
          <w:rFonts w:ascii="Andalus" w:hAnsi="Andalus" w:cs="Andalus"/>
          <w:sz w:val="27"/>
          <w:szCs w:val="27"/>
        </w:rPr>
        <w:t>(</w:t>
      </w:r>
      <w:r w:rsidR="00A807DD" w:rsidRPr="00F83974">
        <w:rPr>
          <w:rFonts w:ascii="Andalus" w:hAnsi="Andalus" w:cs="Andalus"/>
          <w:i/>
          <w:sz w:val="27"/>
          <w:szCs w:val="27"/>
        </w:rPr>
        <w:t xml:space="preserve">fonte publicação internet no site: </w:t>
      </w:r>
      <w:hyperlink r:id="rId6" w:history="1">
        <w:r w:rsidR="00F83974" w:rsidRPr="00F83974">
          <w:rPr>
            <w:rStyle w:val="Hyperlink"/>
            <w:rFonts w:ascii="Andalus" w:hAnsi="Andalus" w:cs="Andalus"/>
            <w:b/>
            <w:i/>
            <w:color w:val="auto"/>
            <w:sz w:val="27"/>
            <w:szCs w:val="27"/>
          </w:rPr>
          <w:t>http://g1.globo.com/globo-reporter/noticia/2011/03/agrotoxicos-podem-causar-doencas-como-depressao-cancer-e-infertilidade.html</w:t>
        </w:r>
      </w:hyperlink>
      <w:r w:rsidR="00F83974">
        <w:rPr>
          <w:rFonts w:ascii="Andalus" w:hAnsi="Andalus" w:cs="Andalus"/>
          <w:i/>
          <w:sz w:val="27"/>
          <w:szCs w:val="27"/>
        </w:rPr>
        <w:t xml:space="preserve"> </w:t>
      </w:r>
      <w:r w:rsidR="00A807DD">
        <w:rPr>
          <w:rFonts w:ascii="Andalus" w:hAnsi="Andalus" w:cs="Andalus"/>
          <w:sz w:val="27"/>
          <w:szCs w:val="27"/>
        </w:rPr>
        <w:t>)</w:t>
      </w:r>
      <w:r w:rsidR="00F83974">
        <w:rPr>
          <w:rFonts w:ascii="Andalus" w:hAnsi="Andalus" w:cs="Andalus"/>
          <w:sz w:val="27"/>
          <w:szCs w:val="27"/>
        </w:rPr>
        <w:t>.</w:t>
      </w:r>
    </w:p>
    <w:p w:rsidR="00755B9C" w:rsidRDefault="00236822" w:rsidP="00B600C6">
      <w:pPr>
        <w:jc w:val="both"/>
        <w:rPr>
          <w:rFonts w:ascii="Andalus" w:hAnsi="Andalus" w:cs="Andalus"/>
          <w:sz w:val="27"/>
          <w:szCs w:val="27"/>
        </w:rPr>
      </w:pPr>
      <w:r>
        <w:rPr>
          <w:rFonts w:ascii="Andalus" w:hAnsi="Andalus" w:cs="Andalus"/>
          <w:b/>
          <w:i/>
          <w:sz w:val="24"/>
          <w:szCs w:val="24"/>
        </w:rPr>
        <w:tab/>
      </w:r>
      <w:r>
        <w:rPr>
          <w:rFonts w:ascii="Andalus" w:hAnsi="Andalus" w:cs="Andalus"/>
          <w:b/>
          <w:i/>
          <w:sz w:val="24"/>
          <w:szCs w:val="24"/>
        </w:rPr>
        <w:tab/>
        <w:t xml:space="preserve">   </w:t>
      </w:r>
      <w:r w:rsidR="0041638C">
        <w:rPr>
          <w:rFonts w:ascii="Andalus" w:hAnsi="Andalus" w:cs="Andalus"/>
          <w:b/>
          <w:i/>
          <w:sz w:val="24"/>
          <w:szCs w:val="24"/>
        </w:rPr>
        <w:t xml:space="preserve"> </w:t>
      </w:r>
      <w:r w:rsidR="00F83974">
        <w:rPr>
          <w:rFonts w:ascii="Andalus" w:hAnsi="Andalus" w:cs="Andalus"/>
          <w:b/>
          <w:i/>
          <w:sz w:val="24"/>
          <w:szCs w:val="24"/>
        </w:rPr>
        <w:t xml:space="preserve"> </w:t>
      </w:r>
      <w:r w:rsidR="00F83974">
        <w:rPr>
          <w:rFonts w:ascii="Andalus" w:hAnsi="Andalus" w:cs="Andalus"/>
          <w:b/>
          <w:i/>
          <w:sz w:val="24"/>
          <w:szCs w:val="24"/>
        </w:rPr>
        <w:tab/>
      </w:r>
      <w:r w:rsidR="00F83974">
        <w:rPr>
          <w:rFonts w:ascii="Andalus" w:hAnsi="Andalus" w:cs="Andalus"/>
          <w:b/>
          <w:i/>
          <w:sz w:val="24"/>
          <w:szCs w:val="24"/>
        </w:rPr>
        <w:tab/>
      </w:r>
      <w:r w:rsidRPr="0041638C">
        <w:rPr>
          <w:rFonts w:ascii="Andalus" w:hAnsi="Andalus" w:cs="Andalus"/>
          <w:sz w:val="27"/>
          <w:szCs w:val="27"/>
        </w:rPr>
        <w:t>Ademais</w:t>
      </w:r>
      <w:r w:rsidR="0041638C" w:rsidRPr="0041638C">
        <w:rPr>
          <w:rFonts w:ascii="Andalus" w:hAnsi="Andalus" w:cs="Andalus"/>
          <w:sz w:val="27"/>
          <w:szCs w:val="27"/>
        </w:rPr>
        <w:t xml:space="preserve">, </w:t>
      </w:r>
      <w:r w:rsidRPr="0041638C">
        <w:rPr>
          <w:rFonts w:ascii="Andalus" w:hAnsi="Andalus" w:cs="Andalus"/>
          <w:sz w:val="27"/>
          <w:szCs w:val="27"/>
        </w:rPr>
        <w:t>o uso indiscriminado de agrotóxicos</w:t>
      </w:r>
      <w:r w:rsidR="00320652" w:rsidRPr="0041638C">
        <w:rPr>
          <w:rFonts w:ascii="Andalus" w:hAnsi="Andalus" w:cs="Andalus"/>
          <w:sz w:val="27"/>
          <w:szCs w:val="27"/>
        </w:rPr>
        <w:t>,</w:t>
      </w:r>
      <w:r w:rsidRPr="0041638C">
        <w:rPr>
          <w:rFonts w:ascii="Andalus" w:hAnsi="Andalus" w:cs="Andalus"/>
          <w:sz w:val="27"/>
          <w:szCs w:val="27"/>
        </w:rPr>
        <w:t xml:space="preserve"> </w:t>
      </w:r>
      <w:r w:rsidR="0005667E">
        <w:rPr>
          <w:rFonts w:ascii="Andalus" w:hAnsi="Andalus" w:cs="Andalus"/>
          <w:sz w:val="27"/>
          <w:szCs w:val="27"/>
        </w:rPr>
        <w:t>além de prejudicial à</w:t>
      </w:r>
      <w:r w:rsidR="00320652" w:rsidRPr="0041638C">
        <w:rPr>
          <w:rFonts w:ascii="Andalus" w:hAnsi="Andalus" w:cs="Andalus"/>
          <w:sz w:val="27"/>
          <w:szCs w:val="27"/>
        </w:rPr>
        <w:t xml:space="preserve"> sa</w:t>
      </w:r>
      <w:r w:rsidR="0005667E">
        <w:rPr>
          <w:rFonts w:ascii="Andalus" w:hAnsi="Andalus" w:cs="Andalus"/>
          <w:sz w:val="27"/>
          <w:szCs w:val="27"/>
        </w:rPr>
        <w:t xml:space="preserve">úde dos trabalhadores rurais e consumidores, </w:t>
      </w:r>
      <w:r w:rsidR="00320652" w:rsidRPr="0041638C">
        <w:rPr>
          <w:rFonts w:ascii="Andalus" w:hAnsi="Andalus" w:cs="Andalus"/>
          <w:sz w:val="27"/>
          <w:szCs w:val="27"/>
        </w:rPr>
        <w:t>causa dano ao meio ambiente contaminando o solo, subsolo, lençol freático, afetando com isso o</w:t>
      </w:r>
      <w:r w:rsidR="0005667E">
        <w:rPr>
          <w:rFonts w:ascii="Andalus" w:hAnsi="Andalus" w:cs="Andalus"/>
          <w:sz w:val="27"/>
          <w:szCs w:val="27"/>
        </w:rPr>
        <w:t xml:space="preserve"> equilíbrio da biodiversidade, </w:t>
      </w:r>
      <w:r w:rsidR="00320652" w:rsidRPr="0041638C">
        <w:rPr>
          <w:rFonts w:ascii="Andalus" w:hAnsi="Andalus" w:cs="Andalus"/>
          <w:sz w:val="27"/>
          <w:szCs w:val="27"/>
        </w:rPr>
        <w:t>transformando</w:t>
      </w:r>
      <w:r w:rsidR="0005667E">
        <w:rPr>
          <w:rFonts w:ascii="Andalus" w:hAnsi="Andalus" w:cs="Andalus"/>
          <w:sz w:val="27"/>
          <w:szCs w:val="27"/>
        </w:rPr>
        <w:t>-se, assim,</w:t>
      </w:r>
      <w:proofErr w:type="gramStart"/>
      <w:r w:rsidR="00320652" w:rsidRPr="0041638C">
        <w:rPr>
          <w:rFonts w:ascii="Andalus" w:hAnsi="Andalus" w:cs="Andalus"/>
          <w:sz w:val="27"/>
          <w:szCs w:val="27"/>
        </w:rPr>
        <w:t xml:space="preserve">  </w:t>
      </w:r>
      <w:proofErr w:type="gramEnd"/>
      <w:r w:rsidR="00320652" w:rsidRPr="0041638C">
        <w:rPr>
          <w:rFonts w:ascii="Andalus" w:hAnsi="Andalus" w:cs="Andalus"/>
          <w:sz w:val="27"/>
          <w:szCs w:val="27"/>
        </w:rPr>
        <w:t>em um proble</w:t>
      </w:r>
      <w:r w:rsidR="0005667E">
        <w:rPr>
          <w:rFonts w:ascii="Andalus" w:hAnsi="Andalus" w:cs="Andalus"/>
          <w:sz w:val="27"/>
          <w:szCs w:val="27"/>
        </w:rPr>
        <w:t>ma ecológico e de saúde pública</w:t>
      </w:r>
      <w:r w:rsidR="00320652" w:rsidRPr="0041638C">
        <w:rPr>
          <w:rFonts w:ascii="Andalus" w:hAnsi="Andalus" w:cs="Andalus"/>
          <w:sz w:val="27"/>
          <w:szCs w:val="27"/>
        </w:rPr>
        <w:t>.</w:t>
      </w:r>
    </w:p>
    <w:p w:rsidR="00F81C3F" w:rsidRDefault="0005667E" w:rsidP="00B600C6">
      <w:pPr>
        <w:jc w:val="both"/>
        <w:rPr>
          <w:rFonts w:ascii="Andalus" w:hAnsi="Andalus" w:cs="Andalus"/>
          <w:sz w:val="27"/>
          <w:szCs w:val="27"/>
        </w:rPr>
      </w:pPr>
      <w:r>
        <w:rPr>
          <w:rFonts w:ascii="Andalus" w:hAnsi="Andalus" w:cs="Andalus"/>
          <w:sz w:val="27"/>
          <w:szCs w:val="27"/>
        </w:rPr>
        <w:lastRenderedPageBreak/>
        <w:tab/>
      </w:r>
      <w:r>
        <w:rPr>
          <w:rFonts w:ascii="Andalus" w:hAnsi="Andalus" w:cs="Andalus"/>
          <w:sz w:val="27"/>
          <w:szCs w:val="27"/>
        </w:rPr>
        <w:tab/>
      </w:r>
      <w:r>
        <w:rPr>
          <w:rFonts w:ascii="Andalus" w:hAnsi="Andalus" w:cs="Andalus"/>
          <w:sz w:val="27"/>
          <w:szCs w:val="27"/>
        </w:rPr>
        <w:tab/>
      </w:r>
      <w:r>
        <w:rPr>
          <w:rFonts w:ascii="Andalus" w:hAnsi="Andalus" w:cs="Andalus"/>
          <w:sz w:val="27"/>
          <w:szCs w:val="27"/>
        </w:rPr>
        <w:tab/>
        <w:t>Certo o direito à vida, à</w:t>
      </w:r>
      <w:r w:rsidR="0041638C">
        <w:rPr>
          <w:rFonts w:ascii="Andalus" w:hAnsi="Andalus" w:cs="Andalus"/>
          <w:sz w:val="27"/>
          <w:szCs w:val="27"/>
        </w:rPr>
        <w:t xml:space="preserve"> saúde e </w:t>
      </w:r>
      <w:r>
        <w:rPr>
          <w:rFonts w:ascii="Andalus" w:hAnsi="Andalus" w:cs="Andalus"/>
          <w:sz w:val="27"/>
          <w:szCs w:val="27"/>
        </w:rPr>
        <w:t xml:space="preserve">à </w:t>
      </w:r>
      <w:r w:rsidR="0041638C">
        <w:rPr>
          <w:rFonts w:ascii="Andalus" w:hAnsi="Andalus" w:cs="Andalus"/>
          <w:sz w:val="27"/>
          <w:szCs w:val="27"/>
        </w:rPr>
        <w:t>alimentação são direitos fundamentais assegurados no artigo 5º e 6º da Constituição</w:t>
      </w:r>
      <w:proofErr w:type="gramStart"/>
      <w:r w:rsidR="00DA7759">
        <w:rPr>
          <w:rFonts w:ascii="Andalus" w:hAnsi="Andalus" w:cs="Andalus"/>
          <w:sz w:val="27"/>
          <w:szCs w:val="27"/>
        </w:rPr>
        <w:t xml:space="preserve"> </w:t>
      </w:r>
      <w:r>
        <w:rPr>
          <w:rFonts w:ascii="Andalus" w:hAnsi="Andalus" w:cs="Andalus"/>
          <w:sz w:val="27"/>
          <w:szCs w:val="27"/>
        </w:rPr>
        <w:t xml:space="preserve"> </w:t>
      </w:r>
      <w:proofErr w:type="gramEnd"/>
      <w:r w:rsidR="0041638C">
        <w:rPr>
          <w:rFonts w:ascii="Andalus" w:hAnsi="Andalus" w:cs="Andalus"/>
          <w:sz w:val="27"/>
          <w:szCs w:val="27"/>
        </w:rPr>
        <w:t>a todos os cidadão</w:t>
      </w:r>
      <w:r w:rsidR="00DA7759">
        <w:rPr>
          <w:rFonts w:ascii="Andalus" w:hAnsi="Andalus" w:cs="Andalus"/>
          <w:sz w:val="27"/>
          <w:szCs w:val="27"/>
        </w:rPr>
        <w:t>s</w:t>
      </w:r>
      <w:r w:rsidR="00F81C3F">
        <w:rPr>
          <w:rFonts w:ascii="Andalus" w:hAnsi="Andalus" w:cs="Andalus"/>
          <w:sz w:val="27"/>
          <w:szCs w:val="27"/>
        </w:rPr>
        <w:t>.</w:t>
      </w:r>
    </w:p>
    <w:p w:rsidR="0041638C" w:rsidRDefault="00F81C3F" w:rsidP="00B600C6">
      <w:pPr>
        <w:jc w:val="both"/>
        <w:rPr>
          <w:rFonts w:ascii="Andalus" w:hAnsi="Andalus" w:cs="Andalus"/>
          <w:sz w:val="27"/>
          <w:szCs w:val="27"/>
        </w:rPr>
      </w:pPr>
      <w:r>
        <w:rPr>
          <w:rFonts w:ascii="Andalus" w:hAnsi="Andalus" w:cs="Andalus"/>
          <w:sz w:val="27"/>
          <w:szCs w:val="27"/>
        </w:rPr>
        <w:t xml:space="preserve">                                        </w:t>
      </w:r>
      <w:r w:rsidR="00EE0EA4">
        <w:rPr>
          <w:rFonts w:ascii="Andalus" w:hAnsi="Andalus" w:cs="Andalus"/>
          <w:sz w:val="27"/>
          <w:szCs w:val="27"/>
        </w:rPr>
        <w:t xml:space="preserve"> </w:t>
      </w:r>
      <w:r>
        <w:rPr>
          <w:rFonts w:ascii="Andalus" w:hAnsi="Andalus" w:cs="Andalus"/>
          <w:sz w:val="27"/>
          <w:szCs w:val="27"/>
        </w:rPr>
        <w:t xml:space="preserve">  Nesse sentido, o Código de Defesa do Consumidor</w:t>
      </w:r>
      <w:r w:rsidR="00F83974">
        <w:rPr>
          <w:rFonts w:ascii="Andalus" w:hAnsi="Andalus" w:cs="Andalus"/>
          <w:sz w:val="27"/>
          <w:szCs w:val="27"/>
        </w:rPr>
        <w:t xml:space="preserve"> (lei 8078/1990)</w:t>
      </w:r>
      <w:r w:rsidR="0005667E">
        <w:rPr>
          <w:rFonts w:ascii="Andalus" w:hAnsi="Andalus" w:cs="Andalus"/>
          <w:sz w:val="27"/>
          <w:szCs w:val="27"/>
        </w:rPr>
        <w:t xml:space="preserve">, em seu artigo 4º e </w:t>
      </w:r>
      <w:r>
        <w:rPr>
          <w:rFonts w:ascii="Andalus" w:hAnsi="Andalus" w:cs="Andalus"/>
          <w:sz w:val="27"/>
          <w:szCs w:val="27"/>
        </w:rPr>
        <w:t>6º, assegu</w:t>
      </w:r>
      <w:r w:rsidR="0005667E">
        <w:rPr>
          <w:rFonts w:ascii="Andalus" w:hAnsi="Andalus" w:cs="Andalus"/>
          <w:sz w:val="27"/>
          <w:szCs w:val="27"/>
        </w:rPr>
        <w:t>ra aos consumidores o direito à</w:t>
      </w:r>
      <w:r>
        <w:rPr>
          <w:rFonts w:ascii="Andalus" w:hAnsi="Andalus" w:cs="Andalus"/>
          <w:sz w:val="27"/>
          <w:szCs w:val="27"/>
        </w:rPr>
        <w:t xml:space="preserve"> vida, </w:t>
      </w:r>
      <w:r w:rsidR="0005667E">
        <w:rPr>
          <w:rFonts w:ascii="Andalus" w:hAnsi="Andalus" w:cs="Andalus"/>
          <w:sz w:val="27"/>
          <w:szCs w:val="27"/>
        </w:rPr>
        <w:t xml:space="preserve">à saúde, e à </w:t>
      </w:r>
      <w:r>
        <w:rPr>
          <w:rFonts w:ascii="Andalus" w:hAnsi="Andalus" w:cs="Andalus"/>
          <w:sz w:val="27"/>
          <w:szCs w:val="27"/>
        </w:rPr>
        <w:t>segurança contra todos os riscos</w:t>
      </w:r>
      <w:proofErr w:type="gramStart"/>
      <w:r>
        <w:rPr>
          <w:rFonts w:ascii="Andalus" w:hAnsi="Andalus" w:cs="Andalus"/>
          <w:sz w:val="27"/>
          <w:szCs w:val="27"/>
        </w:rPr>
        <w:t xml:space="preserve">  </w:t>
      </w:r>
      <w:proofErr w:type="gramEnd"/>
      <w:r>
        <w:rPr>
          <w:rFonts w:ascii="Andalus" w:hAnsi="Andalus" w:cs="Andalus"/>
          <w:sz w:val="27"/>
          <w:szCs w:val="27"/>
        </w:rPr>
        <w:t>provocados por práticas no fornecimento de produtos e serviços</w:t>
      </w:r>
      <w:r w:rsidR="0005667E">
        <w:rPr>
          <w:rFonts w:ascii="Andalus" w:hAnsi="Andalus" w:cs="Andalus"/>
          <w:sz w:val="27"/>
          <w:szCs w:val="27"/>
        </w:rPr>
        <w:t xml:space="preserve">  considera</w:t>
      </w:r>
      <w:r>
        <w:rPr>
          <w:rFonts w:ascii="Andalus" w:hAnsi="Andalus" w:cs="Andalus"/>
          <w:sz w:val="27"/>
          <w:szCs w:val="27"/>
        </w:rPr>
        <w:t>do</w:t>
      </w:r>
      <w:r w:rsidR="0005667E">
        <w:rPr>
          <w:rFonts w:ascii="Andalus" w:hAnsi="Andalus" w:cs="Andalus"/>
          <w:sz w:val="27"/>
          <w:szCs w:val="27"/>
        </w:rPr>
        <w:t>s</w:t>
      </w:r>
      <w:r>
        <w:rPr>
          <w:rFonts w:ascii="Andalus" w:hAnsi="Andalus" w:cs="Andalus"/>
          <w:sz w:val="27"/>
          <w:szCs w:val="27"/>
        </w:rPr>
        <w:t xml:space="preserve"> perigosos  ou nocivos</w:t>
      </w:r>
      <w:r w:rsidR="00F83974">
        <w:rPr>
          <w:rFonts w:ascii="Andalus" w:hAnsi="Andalus" w:cs="Andalus"/>
          <w:sz w:val="27"/>
          <w:szCs w:val="27"/>
        </w:rPr>
        <w:t xml:space="preserve"> a vida</w:t>
      </w:r>
      <w:r w:rsidR="0005667E">
        <w:rPr>
          <w:rFonts w:ascii="Andalus" w:hAnsi="Andalus" w:cs="Andalus"/>
          <w:sz w:val="27"/>
          <w:szCs w:val="27"/>
        </w:rPr>
        <w:t>; garantindo, inclusive,</w:t>
      </w:r>
      <w:r>
        <w:rPr>
          <w:rFonts w:ascii="Andalus" w:hAnsi="Andalus" w:cs="Andalus"/>
          <w:sz w:val="27"/>
          <w:szCs w:val="27"/>
        </w:rPr>
        <w:t xml:space="preserve"> ao consumidor o direito de ser informado </w:t>
      </w:r>
      <w:r w:rsidR="0005667E">
        <w:rPr>
          <w:rFonts w:ascii="Andalus" w:hAnsi="Andalus" w:cs="Andalus"/>
          <w:sz w:val="27"/>
          <w:szCs w:val="27"/>
        </w:rPr>
        <w:t xml:space="preserve">sobre a </w:t>
      </w:r>
      <w:r w:rsidR="00CF09FE">
        <w:rPr>
          <w:rFonts w:ascii="Andalus" w:hAnsi="Andalus" w:cs="Andalus"/>
          <w:sz w:val="27"/>
          <w:szCs w:val="27"/>
        </w:rPr>
        <w:t xml:space="preserve">qualidade, </w:t>
      </w:r>
      <w:r w:rsidR="0005667E">
        <w:rPr>
          <w:rFonts w:ascii="Andalus" w:hAnsi="Andalus" w:cs="Andalus"/>
          <w:sz w:val="27"/>
          <w:szCs w:val="27"/>
        </w:rPr>
        <w:t>e as substâncias que contê</w:t>
      </w:r>
      <w:r w:rsidR="00CF09FE">
        <w:rPr>
          <w:rFonts w:ascii="Andalus" w:hAnsi="Andalus" w:cs="Andalus"/>
          <w:sz w:val="27"/>
          <w:szCs w:val="27"/>
        </w:rPr>
        <w:t>m os alimentos/produtos, bem como os riscos que apresentam ao cidadão</w:t>
      </w:r>
      <w:r w:rsidR="00DA7759">
        <w:rPr>
          <w:rFonts w:ascii="Andalus" w:hAnsi="Andalus" w:cs="Andalus"/>
          <w:sz w:val="27"/>
          <w:szCs w:val="27"/>
        </w:rPr>
        <w:t>.</w:t>
      </w:r>
      <w:r w:rsidR="0041638C">
        <w:rPr>
          <w:rFonts w:ascii="Andalus" w:hAnsi="Andalus" w:cs="Andalus"/>
          <w:sz w:val="27"/>
          <w:szCs w:val="27"/>
        </w:rPr>
        <w:t xml:space="preserve">  </w:t>
      </w:r>
    </w:p>
    <w:p w:rsidR="003943B9" w:rsidRDefault="003943B9" w:rsidP="00B600C6">
      <w:pPr>
        <w:jc w:val="both"/>
        <w:rPr>
          <w:rFonts w:ascii="Andalus" w:hAnsi="Andalus" w:cs="Andalus"/>
          <w:sz w:val="27"/>
          <w:szCs w:val="27"/>
        </w:rPr>
      </w:pPr>
      <w:r>
        <w:rPr>
          <w:rFonts w:ascii="Andalus" w:hAnsi="Andalus" w:cs="Andalus"/>
          <w:sz w:val="27"/>
          <w:szCs w:val="27"/>
        </w:rPr>
        <w:t xml:space="preserve"> </w:t>
      </w:r>
      <w:r>
        <w:rPr>
          <w:rFonts w:ascii="Andalus" w:hAnsi="Andalus" w:cs="Andalus"/>
          <w:sz w:val="27"/>
          <w:szCs w:val="27"/>
        </w:rPr>
        <w:tab/>
      </w:r>
      <w:r>
        <w:rPr>
          <w:rFonts w:ascii="Andalus" w:hAnsi="Andalus" w:cs="Andalus"/>
          <w:sz w:val="27"/>
          <w:szCs w:val="27"/>
        </w:rPr>
        <w:tab/>
      </w:r>
      <w:r>
        <w:rPr>
          <w:rFonts w:ascii="Andalus" w:hAnsi="Andalus" w:cs="Andalus"/>
          <w:sz w:val="27"/>
          <w:szCs w:val="27"/>
        </w:rPr>
        <w:tab/>
      </w:r>
      <w:r>
        <w:rPr>
          <w:rFonts w:ascii="Andalus" w:hAnsi="Andalus" w:cs="Andalus"/>
          <w:sz w:val="27"/>
          <w:szCs w:val="27"/>
        </w:rPr>
        <w:tab/>
      </w:r>
      <w:r w:rsidRPr="003943B9">
        <w:rPr>
          <w:rFonts w:ascii="Andalus" w:hAnsi="Andalus" w:cs="Andalus"/>
          <w:sz w:val="27"/>
          <w:szCs w:val="27"/>
        </w:rPr>
        <w:t>Diante do relevante inte</w:t>
      </w:r>
      <w:r w:rsidR="0005667E">
        <w:rPr>
          <w:rFonts w:ascii="Andalus" w:hAnsi="Andalus" w:cs="Andalus"/>
          <w:sz w:val="27"/>
          <w:szCs w:val="27"/>
        </w:rPr>
        <w:t>resse público da matéria tratada</w:t>
      </w:r>
      <w:r w:rsidRPr="003943B9">
        <w:rPr>
          <w:rFonts w:ascii="Andalus" w:hAnsi="Andalus" w:cs="Andalus"/>
          <w:sz w:val="27"/>
          <w:szCs w:val="27"/>
        </w:rPr>
        <w:t xml:space="preserve"> na pr</w:t>
      </w:r>
      <w:r w:rsidR="00BD1142">
        <w:rPr>
          <w:rFonts w:ascii="Andalus" w:hAnsi="Andalus" w:cs="Andalus"/>
          <w:sz w:val="27"/>
          <w:szCs w:val="27"/>
        </w:rPr>
        <w:t xml:space="preserve">esente propositura normativa, </w:t>
      </w:r>
      <w:r w:rsidR="0005667E">
        <w:rPr>
          <w:rFonts w:ascii="Andalus" w:hAnsi="Andalus" w:cs="Andalus"/>
          <w:sz w:val="27"/>
          <w:szCs w:val="27"/>
        </w:rPr>
        <w:t>a</w:t>
      </w:r>
      <w:r w:rsidRPr="003943B9">
        <w:rPr>
          <w:rFonts w:ascii="Andalus" w:hAnsi="Andalus" w:cs="Andalus"/>
          <w:sz w:val="27"/>
          <w:szCs w:val="27"/>
        </w:rPr>
        <w:t xml:space="preserve"> qual assegura </w:t>
      </w:r>
      <w:r w:rsidR="00BD1142">
        <w:rPr>
          <w:rFonts w:ascii="Andalus" w:hAnsi="Andalus" w:cs="Andalus"/>
          <w:sz w:val="27"/>
          <w:szCs w:val="27"/>
        </w:rPr>
        <w:t xml:space="preserve">o direito </w:t>
      </w:r>
      <w:r>
        <w:rPr>
          <w:rFonts w:ascii="Andalus" w:hAnsi="Andalus" w:cs="Andalus"/>
          <w:sz w:val="27"/>
          <w:szCs w:val="27"/>
        </w:rPr>
        <w:t>de informação</w:t>
      </w:r>
      <w:r w:rsidR="00002A1C">
        <w:rPr>
          <w:rFonts w:ascii="Andalus" w:hAnsi="Andalus" w:cs="Andalus"/>
          <w:sz w:val="27"/>
          <w:szCs w:val="27"/>
        </w:rPr>
        <w:t xml:space="preserve"> ao consumidor, </w:t>
      </w:r>
      <w:r w:rsidRPr="003943B9">
        <w:rPr>
          <w:rFonts w:ascii="Andalus" w:hAnsi="Andalus" w:cs="Andalus"/>
          <w:sz w:val="27"/>
          <w:szCs w:val="27"/>
        </w:rPr>
        <w:t>venho solicita</w:t>
      </w:r>
      <w:r w:rsidR="00BD1142">
        <w:rPr>
          <w:rFonts w:ascii="Andalus" w:hAnsi="Andalus" w:cs="Andalus"/>
          <w:sz w:val="27"/>
          <w:szCs w:val="27"/>
        </w:rPr>
        <w:t>r a colaboração dos nobres edis</w:t>
      </w:r>
      <w:proofErr w:type="gramStart"/>
      <w:r w:rsidR="00BD1142">
        <w:rPr>
          <w:rFonts w:ascii="Andalus" w:hAnsi="Andalus" w:cs="Andalus"/>
          <w:sz w:val="27"/>
          <w:szCs w:val="27"/>
        </w:rPr>
        <w:t xml:space="preserve"> </w:t>
      </w:r>
      <w:r w:rsidRPr="003943B9">
        <w:rPr>
          <w:rFonts w:ascii="Andalus" w:hAnsi="Andalus" w:cs="Andalus"/>
          <w:sz w:val="27"/>
          <w:szCs w:val="27"/>
        </w:rPr>
        <w:t xml:space="preserve"> </w:t>
      </w:r>
      <w:proofErr w:type="gramEnd"/>
      <w:r w:rsidRPr="003943B9">
        <w:rPr>
          <w:rFonts w:ascii="Andalus" w:hAnsi="Andalus" w:cs="Andalus"/>
          <w:sz w:val="27"/>
          <w:szCs w:val="27"/>
        </w:rPr>
        <w:t>que compõe</w:t>
      </w:r>
      <w:r w:rsidR="00BD1142">
        <w:rPr>
          <w:rFonts w:ascii="Andalus" w:hAnsi="Andalus" w:cs="Andalus"/>
          <w:sz w:val="27"/>
          <w:szCs w:val="27"/>
        </w:rPr>
        <w:t>m esse ilustre parlamento, a</w:t>
      </w:r>
      <w:r w:rsidRPr="003943B9">
        <w:rPr>
          <w:rFonts w:ascii="Andalus" w:hAnsi="Andalus" w:cs="Andalus"/>
          <w:sz w:val="27"/>
          <w:szCs w:val="27"/>
        </w:rPr>
        <w:t xml:space="preserve"> aprovação do presente projeto de lei em benefício de toda coletividade.</w:t>
      </w:r>
    </w:p>
    <w:p w:rsidR="00EE0EA4" w:rsidRDefault="00EE0EA4" w:rsidP="00B600C6">
      <w:pPr>
        <w:jc w:val="both"/>
        <w:rPr>
          <w:rFonts w:ascii="Andalus" w:hAnsi="Andalus" w:cs="Andalus"/>
          <w:sz w:val="27"/>
          <w:szCs w:val="27"/>
        </w:rPr>
      </w:pPr>
    </w:p>
    <w:p w:rsidR="00B32A0E" w:rsidRDefault="00B32A0E" w:rsidP="00B32A0E">
      <w:pPr>
        <w:jc w:val="both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8"/>
          <w:szCs w:val="28"/>
        </w:rPr>
        <w:t xml:space="preserve">      </w:t>
      </w:r>
      <w:r w:rsidR="00002A1C">
        <w:rPr>
          <w:rFonts w:ascii="Andalus" w:hAnsi="Andalus" w:cs="Andalus"/>
          <w:sz w:val="28"/>
          <w:szCs w:val="28"/>
        </w:rPr>
        <w:tab/>
      </w:r>
      <w:r w:rsidR="00002A1C">
        <w:rPr>
          <w:rFonts w:ascii="Andalus" w:hAnsi="Andalus" w:cs="Andalus"/>
          <w:sz w:val="28"/>
          <w:szCs w:val="28"/>
        </w:rPr>
        <w:tab/>
      </w:r>
      <w:r w:rsidR="00002A1C">
        <w:rPr>
          <w:rFonts w:ascii="Andalus" w:hAnsi="Andalus" w:cs="Andalus"/>
          <w:sz w:val="28"/>
          <w:szCs w:val="28"/>
        </w:rPr>
        <w:tab/>
      </w:r>
      <w:r w:rsidR="00002A1C">
        <w:rPr>
          <w:rFonts w:ascii="Andalus" w:hAnsi="Andalus" w:cs="Andalus"/>
          <w:sz w:val="28"/>
          <w:szCs w:val="28"/>
        </w:rPr>
        <w:tab/>
      </w:r>
      <w:r w:rsidRPr="00B32A0E">
        <w:rPr>
          <w:rFonts w:ascii="Andalus" w:hAnsi="Andalus" w:cs="Andalus"/>
          <w:sz w:val="24"/>
          <w:szCs w:val="24"/>
        </w:rPr>
        <w:t xml:space="preserve">Valinhos, aos </w:t>
      </w:r>
      <w:r w:rsidR="00EE0EA4">
        <w:rPr>
          <w:rFonts w:ascii="Andalus" w:hAnsi="Andalus" w:cs="Andalus"/>
          <w:sz w:val="24"/>
          <w:szCs w:val="24"/>
        </w:rPr>
        <w:t>04</w:t>
      </w:r>
      <w:r w:rsidRPr="00B32A0E">
        <w:rPr>
          <w:rFonts w:ascii="Andalus" w:hAnsi="Andalus" w:cs="Andalus"/>
          <w:sz w:val="24"/>
          <w:szCs w:val="24"/>
        </w:rPr>
        <w:t xml:space="preserve"> de</w:t>
      </w:r>
      <w:r w:rsidR="00EE0EA4">
        <w:rPr>
          <w:rFonts w:ascii="Andalus" w:hAnsi="Andalus" w:cs="Andalus"/>
          <w:sz w:val="24"/>
          <w:szCs w:val="24"/>
        </w:rPr>
        <w:t xml:space="preserve"> Agosto</w:t>
      </w:r>
      <w:proofErr w:type="gramStart"/>
      <w:r w:rsidRPr="00B32A0E">
        <w:rPr>
          <w:rFonts w:ascii="Andalus" w:hAnsi="Andalus" w:cs="Andalus"/>
          <w:sz w:val="24"/>
          <w:szCs w:val="24"/>
        </w:rPr>
        <w:t xml:space="preserve">  </w:t>
      </w:r>
      <w:proofErr w:type="gramEnd"/>
      <w:r w:rsidRPr="00B32A0E">
        <w:rPr>
          <w:rFonts w:ascii="Andalus" w:hAnsi="Andalus" w:cs="Andalus"/>
          <w:sz w:val="24"/>
          <w:szCs w:val="24"/>
        </w:rPr>
        <w:t>de 2016.</w:t>
      </w:r>
    </w:p>
    <w:p w:rsidR="00EE0EA4" w:rsidRDefault="00EE0EA4" w:rsidP="00B32A0E">
      <w:pPr>
        <w:jc w:val="both"/>
        <w:rPr>
          <w:rFonts w:ascii="Andalus" w:hAnsi="Andalus" w:cs="Andalus"/>
          <w:sz w:val="24"/>
          <w:szCs w:val="24"/>
        </w:rPr>
      </w:pPr>
    </w:p>
    <w:p w:rsidR="00EE0EA4" w:rsidRPr="00B32A0E" w:rsidRDefault="00EE0EA4" w:rsidP="00B32A0E">
      <w:pPr>
        <w:jc w:val="both"/>
        <w:rPr>
          <w:rFonts w:ascii="Andalus" w:hAnsi="Andalus" w:cs="Andalus"/>
          <w:sz w:val="24"/>
          <w:szCs w:val="24"/>
        </w:rPr>
      </w:pPr>
    </w:p>
    <w:p w:rsidR="00B32A0E" w:rsidRPr="00BB6C79" w:rsidRDefault="00B32A0E" w:rsidP="00B32A0E">
      <w:pPr>
        <w:jc w:val="both"/>
        <w:rPr>
          <w:rFonts w:ascii="Andalus" w:hAnsi="Andalus" w:cs="Andalus"/>
          <w:b/>
          <w:i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                    </w:t>
      </w:r>
      <w:r w:rsidR="00EE0EA4">
        <w:rPr>
          <w:rFonts w:ascii="Andalus" w:hAnsi="Andalus" w:cs="Andalus"/>
          <w:sz w:val="28"/>
          <w:szCs w:val="28"/>
        </w:rPr>
        <w:t xml:space="preserve">           </w:t>
      </w:r>
      <w:r>
        <w:rPr>
          <w:rFonts w:ascii="Andalus" w:hAnsi="Andalus" w:cs="Andalus"/>
          <w:sz w:val="28"/>
          <w:szCs w:val="28"/>
        </w:rPr>
        <w:t xml:space="preserve">      </w:t>
      </w:r>
      <w:r w:rsidRPr="00BB6C79">
        <w:rPr>
          <w:rFonts w:ascii="Andalus" w:hAnsi="Andalus" w:cs="Andalus"/>
          <w:b/>
          <w:i/>
          <w:sz w:val="28"/>
          <w:szCs w:val="28"/>
        </w:rPr>
        <w:t>Gilberto Aparecido Borges – Giba</w:t>
      </w:r>
    </w:p>
    <w:p w:rsidR="00B32A0E" w:rsidRPr="00BB6C79" w:rsidRDefault="00B32A0E" w:rsidP="00B32A0E">
      <w:pPr>
        <w:ind w:left="2124" w:firstLine="708"/>
        <w:jc w:val="both"/>
        <w:rPr>
          <w:rFonts w:ascii="Andalus" w:hAnsi="Andalus" w:cs="Andalus"/>
          <w:b/>
          <w:i/>
          <w:sz w:val="28"/>
          <w:szCs w:val="28"/>
        </w:rPr>
      </w:pPr>
      <w:r>
        <w:rPr>
          <w:rFonts w:ascii="Andalus" w:hAnsi="Andalus" w:cs="Andalus"/>
          <w:b/>
          <w:i/>
          <w:sz w:val="28"/>
          <w:szCs w:val="28"/>
        </w:rPr>
        <w:t xml:space="preserve">      </w:t>
      </w:r>
      <w:r w:rsidR="00EE0EA4">
        <w:rPr>
          <w:rFonts w:ascii="Andalus" w:hAnsi="Andalus" w:cs="Andalus"/>
          <w:b/>
          <w:i/>
          <w:sz w:val="28"/>
          <w:szCs w:val="28"/>
        </w:rPr>
        <w:t xml:space="preserve">          </w:t>
      </w:r>
      <w:r>
        <w:rPr>
          <w:rFonts w:ascii="Andalus" w:hAnsi="Andalus" w:cs="Andalus"/>
          <w:b/>
          <w:i/>
          <w:sz w:val="28"/>
          <w:szCs w:val="28"/>
        </w:rPr>
        <w:t xml:space="preserve">  V</w:t>
      </w:r>
      <w:r w:rsidRPr="00BB6C79">
        <w:rPr>
          <w:rFonts w:ascii="Andalus" w:hAnsi="Andalus" w:cs="Andalus"/>
          <w:b/>
          <w:i/>
          <w:sz w:val="28"/>
          <w:szCs w:val="28"/>
        </w:rPr>
        <w:t>ereador</w:t>
      </w:r>
    </w:p>
    <w:p w:rsidR="00B32A0E" w:rsidRDefault="00B32A0E" w:rsidP="00B600C6">
      <w:pPr>
        <w:ind w:firstLine="2977"/>
        <w:jc w:val="both"/>
        <w:rPr>
          <w:rFonts w:ascii="Andalus" w:hAnsi="Andalus" w:cs="Andalus"/>
          <w:sz w:val="24"/>
          <w:szCs w:val="24"/>
        </w:rPr>
      </w:pPr>
    </w:p>
    <w:p w:rsidR="00B32A0E" w:rsidRDefault="00B32A0E" w:rsidP="00B600C6">
      <w:pPr>
        <w:ind w:firstLine="2977"/>
        <w:jc w:val="both"/>
        <w:rPr>
          <w:rFonts w:ascii="Andalus" w:hAnsi="Andalus" w:cs="Andalus"/>
          <w:sz w:val="24"/>
          <w:szCs w:val="24"/>
        </w:rPr>
      </w:pPr>
    </w:p>
    <w:p w:rsidR="00F264E7" w:rsidRDefault="00F264E7" w:rsidP="00B600C6">
      <w:pPr>
        <w:ind w:firstLine="2977"/>
        <w:jc w:val="both"/>
        <w:rPr>
          <w:rFonts w:ascii="Andalus" w:hAnsi="Andalus" w:cs="Andalus"/>
          <w:sz w:val="24"/>
          <w:szCs w:val="24"/>
        </w:rPr>
      </w:pPr>
    </w:p>
    <w:p w:rsidR="00FC25B0" w:rsidRDefault="00133E1A" w:rsidP="00133E1A">
      <w:pPr>
        <w:pStyle w:val="NormalWeb"/>
        <w:spacing w:before="0" w:beforeAutospacing="0" w:after="0" w:afterAutospacing="0"/>
        <w:rPr>
          <w:rFonts w:ascii="Andalus" w:hAnsi="Andalus" w:cs="Andalus"/>
          <w:color w:val="000000"/>
        </w:rPr>
      </w:pPr>
      <w:r w:rsidRPr="00B600C6">
        <w:rPr>
          <w:rFonts w:ascii="Andalus" w:hAnsi="Andalus" w:cs="Andalus"/>
          <w:color w:val="000000"/>
        </w:rPr>
        <w:t xml:space="preserve">PROJETO DE LEI </w:t>
      </w:r>
      <w:r w:rsidR="00FC25B0">
        <w:rPr>
          <w:rFonts w:ascii="Andalus" w:hAnsi="Andalus" w:cs="Andalus"/>
          <w:color w:val="000000"/>
        </w:rPr>
        <w:t>_</w:t>
      </w:r>
      <w:r w:rsidR="00B32A0E">
        <w:rPr>
          <w:rFonts w:ascii="Andalus" w:hAnsi="Andalus" w:cs="Andalus"/>
          <w:color w:val="000000"/>
        </w:rPr>
        <w:t>_________</w:t>
      </w:r>
      <w:r w:rsidR="00FC25B0">
        <w:rPr>
          <w:rFonts w:ascii="Andalus" w:hAnsi="Andalus" w:cs="Andalus"/>
          <w:color w:val="000000"/>
        </w:rPr>
        <w:t>__/2016</w:t>
      </w:r>
    </w:p>
    <w:p w:rsidR="00FC25B0" w:rsidRDefault="00FC25B0" w:rsidP="00133E1A">
      <w:pPr>
        <w:pStyle w:val="NormalWeb"/>
        <w:spacing w:before="0" w:beforeAutospacing="0" w:after="0" w:afterAutospacing="0"/>
        <w:rPr>
          <w:rFonts w:ascii="Andalus" w:hAnsi="Andalus" w:cs="Andalus"/>
          <w:color w:val="000000"/>
        </w:rPr>
      </w:pPr>
    </w:p>
    <w:p w:rsidR="00FC25B0" w:rsidRDefault="00FC25B0" w:rsidP="00133E1A">
      <w:pPr>
        <w:pStyle w:val="NormalWeb"/>
        <w:spacing w:before="0" w:beforeAutospacing="0" w:after="0" w:afterAutospacing="0"/>
        <w:rPr>
          <w:rFonts w:ascii="Andalus" w:hAnsi="Andalus" w:cs="Andalus"/>
          <w:color w:val="000000"/>
        </w:rPr>
      </w:pPr>
    </w:p>
    <w:p w:rsidR="00133E1A" w:rsidRPr="00B600C6" w:rsidRDefault="00133E1A" w:rsidP="00133E1A">
      <w:pPr>
        <w:pStyle w:val="NormalWeb"/>
        <w:spacing w:before="0" w:beforeAutospacing="0" w:after="0" w:afterAutospacing="0"/>
        <w:rPr>
          <w:rFonts w:ascii="Andalus" w:hAnsi="Andalus" w:cs="Andalus"/>
          <w:color w:val="000000"/>
        </w:rPr>
      </w:pPr>
    </w:p>
    <w:p w:rsidR="00540D16" w:rsidRPr="00B32A0E" w:rsidRDefault="00FC25B0" w:rsidP="00B32A0E">
      <w:pPr>
        <w:pStyle w:val="NormalWeb"/>
        <w:spacing w:before="0" w:beforeAutospacing="0" w:after="0" w:afterAutospacing="0"/>
        <w:ind w:left="4395"/>
        <w:jc w:val="both"/>
        <w:rPr>
          <w:rFonts w:ascii="Andalus" w:hAnsi="Andalus" w:cs="Andalus"/>
          <w:b/>
          <w:color w:val="000000"/>
        </w:rPr>
      </w:pPr>
      <w:r>
        <w:rPr>
          <w:rFonts w:ascii="Andalus" w:hAnsi="Andalus" w:cs="Andalus"/>
          <w:color w:val="000000"/>
        </w:rPr>
        <w:t xml:space="preserve">Ementa: </w:t>
      </w:r>
      <w:r w:rsidRPr="00B32A0E">
        <w:rPr>
          <w:rFonts w:ascii="Andalus" w:hAnsi="Andalus" w:cs="Andalus"/>
          <w:b/>
          <w:color w:val="000000"/>
        </w:rPr>
        <w:t>“</w:t>
      </w:r>
      <w:proofErr w:type="gramStart"/>
      <w:r w:rsidR="00EE0EA4" w:rsidRPr="00EE0EA4">
        <w:rPr>
          <w:rFonts w:ascii="Andalus" w:hAnsi="Andalus" w:cs="Andalus"/>
          <w:b/>
          <w:color w:val="000000"/>
        </w:rPr>
        <w:t>“Dispõe</w:t>
      </w:r>
      <w:proofErr w:type="gramEnd"/>
      <w:r w:rsidR="00EE0EA4" w:rsidRPr="00EE0EA4">
        <w:rPr>
          <w:rFonts w:ascii="Andalus" w:hAnsi="Andalus" w:cs="Andalus"/>
          <w:b/>
          <w:color w:val="000000"/>
        </w:rPr>
        <w:t xml:space="preserve"> sobre a obrigação dos estabelecimentos que comercializam frutas, verduras e legumes a informar ao consumidor sobre os produtos in natura  que contêm agrotóxicos e quais as substâncias químicas aplicadas nesses alimentos”.</w:t>
      </w:r>
    </w:p>
    <w:p w:rsidR="00FC25B0" w:rsidRDefault="00FC25B0" w:rsidP="00FC25B0">
      <w:pPr>
        <w:pStyle w:val="NormalWeb"/>
        <w:spacing w:before="0" w:beforeAutospacing="0" w:after="0" w:afterAutospacing="0"/>
        <w:ind w:left="2835"/>
        <w:rPr>
          <w:rFonts w:ascii="Andalus" w:hAnsi="Andalus" w:cs="Andalus"/>
          <w:color w:val="000000"/>
        </w:rPr>
      </w:pPr>
    </w:p>
    <w:p w:rsidR="00FC25B0" w:rsidRPr="00B600C6" w:rsidRDefault="00FC25B0" w:rsidP="00FC25B0">
      <w:pPr>
        <w:pStyle w:val="NormalWeb"/>
        <w:spacing w:before="0" w:beforeAutospacing="0" w:after="0" w:afterAutospacing="0"/>
        <w:ind w:left="2835"/>
        <w:rPr>
          <w:rFonts w:ascii="Andalus" w:hAnsi="Andalus" w:cs="Andalus"/>
          <w:color w:val="000000"/>
        </w:rPr>
      </w:pPr>
    </w:p>
    <w:p w:rsidR="00FC25B0" w:rsidRDefault="00E96C39" w:rsidP="00FC25B0">
      <w:pPr>
        <w:tabs>
          <w:tab w:val="left" w:pos="2268"/>
          <w:tab w:val="left" w:pos="2835"/>
        </w:tabs>
        <w:spacing w:after="0" w:line="360" w:lineRule="auto"/>
        <w:ind w:firstLine="1701"/>
        <w:jc w:val="both"/>
        <w:rPr>
          <w:rFonts w:ascii="Andalus" w:eastAsia="Calibri" w:hAnsi="Andalus" w:cs="Andalus"/>
          <w:sz w:val="26"/>
          <w:szCs w:val="26"/>
        </w:rPr>
      </w:pPr>
      <w:r>
        <w:rPr>
          <w:rFonts w:ascii="Andalus" w:eastAsia="Calibri" w:hAnsi="Andalus" w:cs="Andalus"/>
          <w:b/>
          <w:sz w:val="26"/>
          <w:szCs w:val="26"/>
        </w:rPr>
        <w:t xml:space="preserve"> </w:t>
      </w:r>
      <w:r>
        <w:rPr>
          <w:rFonts w:ascii="Andalus" w:eastAsia="Calibri" w:hAnsi="Andalus" w:cs="Andalus"/>
          <w:b/>
          <w:sz w:val="26"/>
          <w:szCs w:val="26"/>
        </w:rPr>
        <w:tab/>
      </w:r>
      <w:r w:rsidR="00FC25B0">
        <w:rPr>
          <w:rFonts w:ascii="Andalus" w:eastAsia="Calibri" w:hAnsi="Andalus" w:cs="Andalus"/>
          <w:b/>
          <w:sz w:val="26"/>
          <w:szCs w:val="26"/>
        </w:rPr>
        <w:tab/>
        <w:t xml:space="preserve">CLAYTON ROBERTO MACHADO, </w:t>
      </w:r>
      <w:r w:rsidR="00FC25B0">
        <w:rPr>
          <w:rFonts w:ascii="Andalus" w:eastAsia="Calibri" w:hAnsi="Andalus" w:cs="Andalus"/>
          <w:sz w:val="26"/>
          <w:szCs w:val="26"/>
        </w:rPr>
        <w:t>Prefeito do Município de Valinhos, no uso das atribuições que lhe são conferidas pelo artigo 80, inciso III, da Lei Orgânica,</w:t>
      </w:r>
    </w:p>
    <w:p w:rsidR="00E96C39" w:rsidRDefault="00E96C39" w:rsidP="00E96C39">
      <w:pPr>
        <w:tabs>
          <w:tab w:val="left" w:pos="2268"/>
          <w:tab w:val="left" w:pos="2835"/>
          <w:tab w:val="left" w:pos="2977"/>
        </w:tabs>
        <w:spacing w:after="0" w:line="360" w:lineRule="auto"/>
        <w:jc w:val="both"/>
        <w:rPr>
          <w:rFonts w:ascii="Andalus" w:eastAsia="Calibri" w:hAnsi="Andalus" w:cs="Andalus"/>
          <w:sz w:val="26"/>
          <w:szCs w:val="26"/>
        </w:rPr>
      </w:pPr>
    </w:p>
    <w:p w:rsidR="00FC25B0" w:rsidRDefault="00FC25B0" w:rsidP="00E96C39">
      <w:pPr>
        <w:tabs>
          <w:tab w:val="left" w:pos="2268"/>
          <w:tab w:val="left" w:pos="2835"/>
          <w:tab w:val="left" w:pos="2977"/>
        </w:tabs>
        <w:spacing w:after="0" w:line="360" w:lineRule="auto"/>
        <w:jc w:val="both"/>
        <w:rPr>
          <w:rFonts w:ascii="Andalus" w:eastAsia="Calibri" w:hAnsi="Andalus" w:cs="Andalus"/>
          <w:sz w:val="26"/>
          <w:szCs w:val="26"/>
        </w:rPr>
      </w:pPr>
      <w:r>
        <w:rPr>
          <w:rFonts w:ascii="Andalus" w:eastAsia="Calibri" w:hAnsi="Andalus" w:cs="Andalus"/>
          <w:b/>
          <w:sz w:val="26"/>
          <w:szCs w:val="26"/>
        </w:rPr>
        <w:tab/>
      </w:r>
      <w:r>
        <w:rPr>
          <w:rFonts w:ascii="Andalus" w:eastAsia="Calibri" w:hAnsi="Andalus" w:cs="Andalus"/>
          <w:b/>
          <w:sz w:val="26"/>
          <w:szCs w:val="26"/>
        </w:rPr>
        <w:tab/>
        <w:t>FAZ SABER</w:t>
      </w:r>
      <w:r>
        <w:rPr>
          <w:rFonts w:ascii="Andalus" w:eastAsia="Calibri" w:hAnsi="Andalus" w:cs="Andalus"/>
          <w:sz w:val="26"/>
          <w:szCs w:val="26"/>
        </w:rPr>
        <w:t xml:space="preserve"> que a Câmara Municipal aprovou e ele sanciona e promulga a seguinte Lei:</w:t>
      </w:r>
    </w:p>
    <w:p w:rsidR="00133E1A" w:rsidRPr="00B600C6" w:rsidRDefault="00E96C39" w:rsidP="00FC25B0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ndalus" w:hAnsi="Andalus" w:cs="Andalus"/>
          <w:color w:val="000000"/>
        </w:rPr>
      </w:pPr>
      <w:r>
        <w:rPr>
          <w:rFonts w:ascii="Andalus" w:hAnsi="Andalus" w:cs="Andalus"/>
          <w:color w:val="000000"/>
        </w:rPr>
        <w:t xml:space="preserve"> </w:t>
      </w:r>
      <w:r>
        <w:rPr>
          <w:rFonts w:ascii="Andalus" w:hAnsi="Andalus" w:cs="Andalus"/>
          <w:color w:val="000000"/>
        </w:rPr>
        <w:tab/>
      </w:r>
      <w:r>
        <w:rPr>
          <w:rFonts w:ascii="Andalus" w:hAnsi="Andalus" w:cs="Andalus"/>
          <w:color w:val="000000"/>
        </w:rPr>
        <w:tab/>
      </w:r>
      <w:r>
        <w:rPr>
          <w:rFonts w:ascii="Andalus" w:hAnsi="Andalus" w:cs="Andalus"/>
          <w:color w:val="000000"/>
        </w:rPr>
        <w:tab/>
      </w:r>
      <w:r w:rsidR="00133E1A" w:rsidRPr="00B600C6">
        <w:rPr>
          <w:rFonts w:ascii="Andalus" w:hAnsi="Andalus" w:cs="Andalus"/>
          <w:color w:val="000000"/>
        </w:rPr>
        <w:t>Artigo 1º - Fica</w:t>
      </w:r>
      <w:r w:rsidR="00540D16">
        <w:rPr>
          <w:rFonts w:ascii="Andalus" w:hAnsi="Andalus" w:cs="Andalus"/>
          <w:color w:val="000000"/>
        </w:rPr>
        <w:t>m</w:t>
      </w:r>
      <w:r w:rsidR="00133E1A" w:rsidRPr="00B600C6">
        <w:rPr>
          <w:rFonts w:ascii="Andalus" w:hAnsi="Andalus" w:cs="Andalus"/>
          <w:color w:val="000000"/>
        </w:rPr>
        <w:t xml:space="preserve"> </w:t>
      </w:r>
      <w:r w:rsidR="00540D16">
        <w:rPr>
          <w:rFonts w:ascii="Andalus" w:hAnsi="Andalus" w:cs="Andalus"/>
          <w:color w:val="000000"/>
        </w:rPr>
        <w:t>obrigados os estabelecimentos que comercializam fr</w:t>
      </w:r>
      <w:r w:rsidR="004E549F">
        <w:rPr>
          <w:rFonts w:ascii="Andalus" w:hAnsi="Andalus" w:cs="Andalus"/>
          <w:color w:val="000000"/>
        </w:rPr>
        <w:t>u</w:t>
      </w:r>
      <w:r w:rsidR="00540D16">
        <w:rPr>
          <w:rFonts w:ascii="Andalus" w:hAnsi="Andalus" w:cs="Andalus"/>
          <w:color w:val="000000"/>
        </w:rPr>
        <w:t xml:space="preserve">tas verduras e legumes </w:t>
      </w:r>
      <w:r w:rsidR="004E549F">
        <w:rPr>
          <w:rFonts w:ascii="Andalus" w:hAnsi="Andalus" w:cs="Andalus"/>
          <w:color w:val="000000"/>
        </w:rPr>
        <w:t xml:space="preserve">a informar o </w:t>
      </w:r>
      <w:r w:rsidR="00EE0EA4">
        <w:rPr>
          <w:rFonts w:ascii="Andalus" w:hAnsi="Andalus" w:cs="Andalus"/>
          <w:color w:val="000000"/>
        </w:rPr>
        <w:t>consumidor</w:t>
      </w:r>
      <w:r w:rsidR="00EE0EA4" w:rsidRPr="00EE0EA4">
        <w:t xml:space="preserve"> </w:t>
      </w:r>
      <w:r w:rsidR="00EE0EA4" w:rsidRPr="00EE0EA4">
        <w:rPr>
          <w:rFonts w:ascii="Andalus" w:hAnsi="Andalus" w:cs="Andalus"/>
          <w:color w:val="000000"/>
        </w:rPr>
        <w:t>sobre os produtos in natura</w:t>
      </w:r>
      <w:proofErr w:type="gramStart"/>
      <w:r w:rsidR="00EE0EA4" w:rsidRPr="00EE0EA4">
        <w:rPr>
          <w:rFonts w:ascii="Andalus" w:hAnsi="Andalus" w:cs="Andalus"/>
          <w:color w:val="000000"/>
        </w:rPr>
        <w:t xml:space="preserve">  </w:t>
      </w:r>
      <w:proofErr w:type="gramEnd"/>
      <w:r w:rsidR="00EE0EA4" w:rsidRPr="00EE0EA4">
        <w:rPr>
          <w:rFonts w:ascii="Andalus" w:hAnsi="Andalus" w:cs="Andalus"/>
          <w:color w:val="000000"/>
        </w:rPr>
        <w:t>que contêm agrotóxicos e quais as substâncias químicas aplicadas nesses alimentos</w:t>
      </w:r>
      <w:r w:rsidR="00EE0EA4">
        <w:rPr>
          <w:rFonts w:ascii="Andalus" w:hAnsi="Andalus" w:cs="Andalus"/>
          <w:color w:val="000000"/>
        </w:rPr>
        <w:t>.</w:t>
      </w:r>
    </w:p>
    <w:p w:rsidR="00133E1A" w:rsidRPr="00B600C6" w:rsidRDefault="00E96C39" w:rsidP="00E96C39">
      <w:pPr>
        <w:pStyle w:val="NormalWeb"/>
        <w:spacing w:before="0" w:beforeAutospacing="0" w:after="0" w:afterAutospacing="0" w:line="360" w:lineRule="auto"/>
        <w:jc w:val="both"/>
        <w:rPr>
          <w:rFonts w:ascii="Andalus" w:hAnsi="Andalus" w:cs="Andalus"/>
          <w:color w:val="000000"/>
        </w:rPr>
      </w:pPr>
      <w:r>
        <w:rPr>
          <w:rFonts w:ascii="Andalus" w:hAnsi="Andalus" w:cs="Andalus"/>
          <w:color w:val="000000"/>
        </w:rPr>
        <w:lastRenderedPageBreak/>
        <w:t xml:space="preserve">    </w:t>
      </w:r>
      <w:r>
        <w:rPr>
          <w:rFonts w:ascii="Andalus" w:hAnsi="Andalus" w:cs="Andalus"/>
          <w:color w:val="000000"/>
        </w:rPr>
        <w:tab/>
      </w:r>
      <w:r>
        <w:rPr>
          <w:rFonts w:ascii="Andalus" w:hAnsi="Andalus" w:cs="Andalus"/>
          <w:color w:val="000000"/>
        </w:rPr>
        <w:tab/>
      </w:r>
      <w:r>
        <w:rPr>
          <w:rFonts w:ascii="Andalus" w:hAnsi="Andalus" w:cs="Andalus"/>
          <w:color w:val="000000"/>
        </w:rPr>
        <w:tab/>
      </w:r>
      <w:r>
        <w:rPr>
          <w:rFonts w:ascii="Andalus" w:hAnsi="Andalus" w:cs="Andalus"/>
          <w:color w:val="000000"/>
        </w:rPr>
        <w:tab/>
      </w:r>
      <w:r w:rsidR="00133E1A" w:rsidRPr="00B600C6">
        <w:rPr>
          <w:rFonts w:ascii="Andalus" w:hAnsi="Andalus" w:cs="Andalus"/>
          <w:color w:val="000000"/>
        </w:rPr>
        <w:t xml:space="preserve">Artigo 2º - </w:t>
      </w:r>
      <w:r w:rsidR="00F93A85">
        <w:rPr>
          <w:rFonts w:ascii="Andalus" w:hAnsi="Andalus" w:cs="Andalus"/>
          <w:color w:val="000000"/>
        </w:rPr>
        <w:t xml:space="preserve"> As informações deveram ser afixadas em local </w:t>
      </w:r>
      <w:r w:rsidR="003C498D">
        <w:rPr>
          <w:rFonts w:ascii="Andalus" w:hAnsi="Andalus" w:cs="Andalus"/>
          <w:color w:val="000000"/>
        </w:rPr>
        <w:t>visível onde o produto encontra-se exposto.</w:t>
      </w:r>
    </w:p>
    <w:p w:rsidR="00955AB0" w:rsidRDefault="00E96C39" w:rsidP="00FC25B0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ndalus" w:hAnsi="Andalus" w:cs="Andalus"/>
          <w:color w:val="000000"/>
        </w:rPr>
      </w:pPr>
      <w:r>
        <w:rPr>
          <w:rFonts w:ascii="Andalus" w:hAnsi="Andalus" w:cs="Andalus"/>
          <w:color w:val="000000"/>
        </w:rPr>
        <w:t xml:space="preserve"> </w:t>
      </w:r>
      <w:r>
        <w:rPr>
          <w:rFonts w:ascii="Andalus" w:hAnsi="Andalus" w:cs="Andalus"/>
          <w:color w:val="000000"/>
        </w:rPr>
        <w:tab/>
      </w:r>
      <w:r>
        <w:rPr>
          <w:rFonts w:ascii="Andalus" w:hAnsi="Andalus" w:cs="Andalus"/>
          <w:color w:val="000000"/>
        </w:rPr>
        <w:tab/>
      </w:r>
      <w:r>
        <w:rPr>
          <w:rFonts w:ascii="Andalus" w:hAnsi="Andalus" w:cs="Andalus"/>
          <w:color w:val="000000"/>
        </w:rPr>
        <w:tab/>
      </w:r>
      <w:r w:rsidR="00133E1A" w:rsidRPr="00B600C6">
        <w:rPr>
          <w:rFonts w:ascii="Andalus" w:hAnsi="Andalus" w:cs="Andalus"/>
          <w:color w:val="000000"/>
        </w:rPr>
        <w:t xml:space="preserve">Artigo 3º - </w:t>
      </w:r>
      <w:r w:rsidR="003C498D">
        <w:rPr>
          <w:rFonts w:ascii="Andalus" w:hAnsi="Andalus" w:cs="Andalus"/>
          <w:color w:val="000000"/>
        </w:rPr>
        <w:t xml:space="preserve"> </w:t>
      </w:r>
      <w:r w:rsidR="00133E1A" w:rsidRPr="00B600C6">
        <w:rPr>
          <w:rFonts w:ascii="Andalus" w:hAnsi="Andalus" w:cs="Andalus"/>
          <w:color w:val="000000"/>
        </w:rPr>
        <w:t xml:space="preserve">O </w:t>
      </w:r>
      <w:r w:rsidR="003C498D">
        <w:rPr>
          <w:rFonts w:ascii="Andalus" w:hAnsi="Andalus" w:cs="Andalus"/>
          <w:color w:val="000000"/>
        </w:rPr>
        <w:t xml:space="preserve">estabelecimento que deixar </w:t>
      </w:r>
      <w:r w:rsidR="00955AB0">
        <w:rPr>
          <w:rFonts w:ascii="Andalus" w:hAnsi="Andalus" w:cs="Andalus"/>
          <w:color w:val="000000"/>
        </w:rPr>
        <w:t>de</w:t>
      </w:r>
      <w:r w:rsidR="003C498D">
        <w:rPr>
          <w:rFonts w:ascii="Andalus" w:hAnsi="Andalus" w:cs="Andalus"/>
          <w:color w:val="000000"/>
        </w:rPr>
        <w:t xml:space="preserve"> informar o consumidor </w:t>
      </w:r>
      <w:r w:rsidR="00955AB0">
        <w:rPr>
          <w:rFonts w:ascii="Andalus" w:hAnsi="Andalus" w:cs="Andalus"/>
          <w:color w:val="000000"/>
        </w:rPr>
        <w:t>nos termos dessa lei</w:t>
      </w:r>
      <w:r w:rsidR="00EE0EA4">
        <w:rPr>
          <w:rFonts w:ascii="Andalus" w:hAnsi="Andalus" w:cs="Andalus"/>
          <w:color w:val="000000"/>
        </w:rPr>
        <w:t>,</w:t>
      </w:r>
      <w:r w:rsidR="00955AB0">
        <w:rPr>
          <w:rFonts w:ascii="Andalus" w:hAnsi="Andalus" w:cs="Andalus"/>
          <w:color w:val="000000"/>
        </w:rPr>
        <w:t xml:space="preserve"> estará </w:t>
      </w:r>
      <w:r w:rsidR="00EE0EA4">
        <w:rPr>
          <w:rFonts w:ascii="Andalus" w:hAnsi="Andalus" w:cs="Andalus"/>
          <w:color w:val="000000"/>
        </w:rPr>
        <w:t>sujeito a</w:t>
      </w:r>
      <w:r w:rsidR="00955AB0">
        <w:rPr>
          <w:rFonts w:ascii="Andalus" w:hAnsi="Andalus" w:cs="Andalus"/>
          <w:color w:val="000000"/>
        </w:rPr>
        <w:t xml:space="preserve"> </w:t>
      </w:r>
      <w:r w:rsidR="00EE0EA4">
        <w:rPr>
          <w:rFonts w:ascii="Andalus" w:hAnsi="Andalus" w:cs="Andalus"/>
          <w:color w:val="000000"/>
        </w:rPr>
        <w:t>multa de</w:t>
      </w:r>
      <w:r>
        <w:rPr>
          <w:rFonts w:ascii="Andalus" w:hAnsi="Andalus" w:cs="Andalus"/>
          <w:color w:val="000000"/>
        </w:rPr>
        <w:t xml:space="preserve"> </w:t>
      </w:r>
      <w:r w:rsidR="00EE0EA4">
        <w:rPr>
          <w:rFonts w:ascii="Andalus" w:hAnsi="Andalus" w:cs="Andalus"/>
          <w:color w:val="000000"/>
        </w:rPr>
        <w:t>cinco mil reais e</w:t>
      </w:r>
      <w:r w:rsidR="00955AB0">
        <w:rPr>
          <w:rFonts w:ascii="Andalus" w:hAnsi="Andalus" w:cs="Andalus"/>
          <w:color w:val="000000"/>
        </w:rPr>
        <w:t xml:space="preserve"> em caso de reincidência</w:t>
      </w:r>
      <w:r w:rsidR="00EE0EA4">
        <w:rPr>
          <w:rFonts w:ascii="Andalus" w:hAnsi="Andalus" w:cs="Andalus"/>
          <w:color w:val="000000"/>
        </w:rPr>
        <w:t>,</w:t>
      </w:r>
      <w:r w:rsidR="00955AB0">
        <w:rPr>
          <w:rFonts w:ascii="Andalus" w:hAnsi="Andalus" w:cs="Andalus"/>
          <w:color w:val="000000"/>
        </w:rPr>
        <w:t xml:space="preserve"> será   </w:t>
      </w:r>
      <w:r>
        <w:rPr>
          <w:rFonts w:ascii="Andalus" w:hAnsi="Andalus" w:cs="Andalus"/>
          <w:color w:val="000000"/>
        </w:rPr>
        <w:t>aplicado o dobro do valor inicialmente estipulado.</w:t>
      </w:r>
    </w:p>
    <w:p w:rsidR="00B32A0E" w:rsidRDefault="00E96C39" w:rsidP="00740EE1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ndalus" w:hAnsi="Andalus" w:cs="Andalus"/>
          <w:color w:val="000000"/>
        </w:rPr>
      </w:pPr>
      <w:r>
        <w:rPr>
          <w:rFonts w:ascii="Andalus" w:hAnsi="Andalus" w:cs="Andalus"/>
          <w:color w:val="000000"/>
        </w:rPr>
        <w:t xml:space="preserve">  </w:t>
      </w:r>
      <w:r>
        <w:rPr>
          <w:rFonts w:ascii="Andalus" w:hAnsi="Andalus" w:cs="Andalus"/>
          <w:color w:val="000000"/>
        </w:rPr>
        <w:tab/>
      </w:r>
      <w:r>
        <w:rPr>
          <w:rFonts w:ascii="Andalus" w:hAnsi="Andalus" w:cs="Andalus"/>
          <w:color w:val="000000"/>
        </w:rPr>
        <w:tab/>
      </w:r>
      <w:r>
        <w:rPr>
          <w:rFonts w:ascii="Andalus" w:hAnsi="Andalus" w:cs="Andalus"/>
          <w:color w:val="000000"/>
        </w:rPr>
        <w:tab/>
      </w:r>
      <w:r w:rsidR="00133E1A" w:rsidRPr="00B600C6">
        <w:rPr>
          <w:rFonts w:ascii="Andalus" w:hAnsi="Andalus" w:cs="Andalus"/>
          <w:color w:val="000000"/>
        </w:rPr>
        <w:t>Artigo 4</w:t>
      </w:r>
      <w:r>
        <w:rPr>
          <w:rFonts w:ascii="Andalus" w:hAnsi="Andalus" w:cs="Andalus"/>
          <w:color w:val="000000"/>
        </w:rPr>
        <w:t xml:space="preserve">   </w:t>
      </w:r>
      <w:r w:rsidR="00133E1A" w:rsidRPr="00B600C6">
        <w:rPr>
          <w:rFonts w:ascii="Andalus" w:hAnsi="Andalus" w:cs="Andalus"/>
          <w:color w:val="000000"/>
        </w:rPr>
        <w:t xml:space="preserve">º - </w:t>
      </w:r>
      <w:r>
        <w:rPr>
          <w:rFonts w:ascii="Andalus" w:hAnsi="Andalus" w:cs="Andalus"/>
          <w:color w:val="000000"/>
        </w:rPr>
        <w:t xml:space="preserve"> </w:t>
      </w:r>
      <w:r w:rsidR="00133E1A" w:rsidRPr="00B600C6">
        <w:rPr>
          <w:rFonts w:ascii="Andalus" w:hAnsi="Andalus" w:cs="Andalus"/>
          <w:color w:val="000000"/>
        </w:rPr>
        <w:t>Esta lei entrará em vigor</w:t>
      </w:r>
      <w:r>
        <w:rPr>
          <w:rFonts w:ascii="Andalus" w:hAnsi="Andalus" w:cs="Andalus"/>
          <w:color w:val="000000"/>
        </w:rPr>
        <w:t xml:space="preserve"> em 120 (</w:t>
      </w:r>
      <w:r w:rsidR="00EE0EA4">
        <w:rPr>
          <w:rFonts w:ascii="Andalus" w:hAnsi="Andalus" w:cs="Andalus"/>
          <w:color w:val="000000"/>
        </w:rPr>
        <w:t>cento e</w:t>
      </w:r>
      <w:r>
        <w:rPr>
          <w:rFonts w:ascii="Andalus" w:hAnsi="Andalus" w:cs="Andalus"/>
          <w:color w:val="000000"/>
        </w:rPr>
        <w:t xml:space="preserve"> vinte) dias </w:t>
      </w:r>
      <w:r w:rsidR="00EE0EA4">
        <w:rPr>
          <w:rFonts w:ascii="Andalus" w:hAnsi="Andalus" w:cs="Andalus"/>
          <w:color w:val="000000"/>
        </w:rPr>
        <w:t xml:space="preserve">da </w:t>
      </w:r>
      <w:r w:rsidR="00EE0EA4" w:rsidRPr="00B600C6">
        <w:rPr>
          <w:rFonts w:ascii="Andalus" w:hAnsi="Andalus" w:cs="Andalus"/>
          <w:color w:val="000000"/>
        </w:rPr>
        <w:t>data</w:t>
      </w:r>
      <w:r w:rsidR="00133E1A" w:rsidRPr="00B600C6">
        <w:rPr>
          <w:rFonts w:ascii="Andalus" w:hAnsi="Andalus" w:cs="Andalus"/>
          <w:color w:val="000000"/>
        </w:rPr>
        <w:t xml:space="preserve"> da sua publicação</w:t>
      </w:r>
      <w:r>
        <w:rPr>
          <w:rFonts w:ascii="Andalus" w:hAnsi="Andalus" w:cs="Andalus"/>
          <w:color w:val="000000"/>
        </w:rPr>
        <w:t>.</w:t>
      </w:r>
      <w:r w:rsidR="00133E1A" w:rsidRPr="00B600C6">
        <w:rPr>
          <w:rFonts w:ascii="Andalus" w:hAnsi="Andalus" w:cs="Andalus"/>
          <w:color w:val="000000"/>
        </w:rPr>
        <w:t xml:space="preserve">  </w:t>
      </w:r>
    </w:p>
    <w:p w:rsidR="00B32A0E" w:rsidRDefault="00B32A0E" w:rsidP="00740EE1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ndalus" w:hAnsi="Andalus" w:cs="Andalus"/>
          <w:color w:val="000000"/>
        </w:rPr>
      </w:pPr>
    </w:p>
    <w:p w:rsidR="00D1710C" w:rsidRDefault="00B32A0E" w:rsidP="00B32A0E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</w:t>
      </w:r>
      <w:r w:rsidR="00E96C39">
        <w:rPr>
          <w:rFonts w:ascii="Andalus" w:hAnsi="Andalus" w:cs="Andalus"/>
          <w:sz w:val="28"/>
          <w:szCs w:val="28"/>
        </w:rPr>
        <w:t xml:space="preserve">                           </w:t>
      </w:r>
      <w:r>
        <w:rPr>
          <w:rFonts w:ascii="Andalus" w:hAnsi="Andalus" w:cs="Andalus"/>
          <w:sz w:val="28"/>
          <w:szCs w:val="28"/>
        </w:rPr>
        <w:t xml:space="preserve">  </w:t>
      </w:r>
      <w:r w:rsidR="00EE0EA4">
        <w:rPr>
          <w:rFonts w:ascii="Andalus" w:hAnsi="Andalus" w:cs="Andalus"/>
          <w:sz w:val="28"/>
          <w:szCs w:val="28"/>
        </w:rPr>
        <w:t xml:space="preserve">    </w:t>
      </w:r>
      <w:r>
        <w:rPr>
          <w:rFonts w:ascii="Andalus" w:hAnsi="Andalus" w:cs="Andalus"/>
          <w:sz w:val="28"/>
          <w:szCs w:val="28"/>
        </w:rPr>
        <w:t xml:space="preserve">     </w:t>
      </w:r>
      <w:r w:rsidRPr="00E306A7">
        <w:rPr>
          <w:rFonts w:ascii="Andalus" w:hAnsi="Andalus" w:cs="Andalus"/>
          <w:sz w:val="28"/>
          <w:szCs w:val="28"/>
        </w:rPr>
        <w:t>Aos ___________________</w:t>
      </w:r>
    </w:p>
    <w:p w:rsidR="00DE55C3" w:rsidRDefault="00DE55C3" w:rsidP="00B32A0E">
      <w:pPr>
        <w:jc w:val="both"/>
        <w:rPr>
          <w:rFonts w:ascii="Andalus" w:hAnsi="Andalus" w:cs="Andalus"/>
          <w:sz w:val="28"/>
          <w:szCs w:val="28"/>
        </w:rPr>
      </w:pPr>
    </w:p>
    <w:p w:rsidR="00110876" w:rsidRPr="00B600C6" w:rsidRDefault="00B32A0E" w:rsidP="00B32A0E">
      <w:pPr>
        <w:jc w:val="both"/>
        <w:rPr>
          <w:rFonts w:ascii="Andalus" w:hAnsi="Andalus" w:cs="Andalus"/>
          <w:sz w:val="24"/>
          <w:szCs w:val="24"/>
        </w:rPr>
      </w:pPr>
      <w:r w:rsidRPr="00E306A7">
        <w:rPr>
          <w:rFonts w:ascii="Andalus" w:hAnsi="Andalus" w:cs="Andalus"/>
          <w:sz w:val="28"/>
          <w:szCs w:val="28"/>
        </w:rPr>
        <w:t xml:space="preserve">   </w:t>
      </w:r>
      <w:r w:rsidRPr="00E306A7">
        <w:rPr>
          <w:rFonts w:ascii="Andalus" w:hAnsi="Andalus" w:cs="Andalus"/>
          <w:sz w:val="28"/>
          <w:szCs w:val="28"/>
        </w:rPr>
        <w:tab/>
      </w:r>
      <w:r w:rsidRPr="00E306A7">
        <w:rPr>
          <w:rFonts w:ascii="Andalus" w:hAnsi="Andalus" w:cs="Andalus"/>
          <w:sz w:val="28"/>
          <w:szCs w:val="28"/>
        </w:rPr>
        <w:tab/>
      </w:r>
      <w:r w:rsidRPr="00E306A7">
        <w:rPr>
          <w:rFonts w:ascii="Andalus" w:hAnsi="Andalus" w:cs="Andalus"/>
          <w:sz w:val="28"/>
          <w:szCs w:val="28"/>
        </w:rPr>
        <w:tab/>
      </w:r>
      <w:r w:rsidRPr="00E306A7">
        <w:rPr>
          <w:rFonts w:ascii="Andalus" w:hAnsi="Andalus" w:cs="Andalus"/>
          <w:sz w:val="28"/>
          <w:szCs w:val="28"/>
        </w:rPr>
        <w:tab/>
        <w:t xml:space="preserve">CLAYTON ROBERTO MACHADO                       </w:t>
      </w:r>
      <w:r w:rsidRPr="00E306A7">
        <w:rPr>
          <w:rFonts w:ascii="Andalus" w:hAnsi="Andalus" w:cs="Andalus"/>
          <w:sz w:val="28"/>
          <w:szCs w:val="28"/>
        </w:rPr>
        <w:tab/>
      </w:r>
      <w:r w:rsidRPr="00E306A7">
        <w:rPr>
          <w:rFonts w:ascii="Andalus" w:hAnsi="Andalus" w:cs="Andalus"/>
          <w:sz w:val="28"/>
          <w:szCs w:val="28"/>
        </w:rPr>
        <w:tab/>
      </w:r>
      <w:r w:rsidRPr="00E306A7">
        <w:rPr>
          <w:rFonts w:ascii="Andalus" w:hAnsi="Andalus" w:cs="Andalus"/>
          <w:sz w:val="28"/>
          <w:szCs w:val="28"/>
        </w:rPr>
        <w:tab/>
      </w:r>
      <w:r w:rsidRPr="00E306A7">
        <w:rPr>
          <w:rFonts w:ascii="Andalus" w:hAnsi="Andalus" w:cs="Andalus"/>
          <w:sz w:val="28"/>
          <w:szCs w:val="28"/>
        </w:rPr>
        <w:tab/>
      </w:r>
      <w:r w:rsidRPr="00E306A7">
        <w:rPr>
          <w:rFonts w:ascii="Andalus" w:hAnsi="Andalus" w:cs="Andalus"/>
          <w:sz w:val="28"/>
          <w:szCs w:val="28"/>
        </w:rPr>
        <w:tab/>
      </w:r>
      <w:r w:rsidRPr="00E306A7">
        <w:rPr>
          <w:rFonts w:ascii="Andalus" w:hAnsi="Andalus" w:cs="Andalus"/>
          <w:sz w:val="28"/>
          <w:szCs w:val="28"/>
        </w:rPr>
        <w:tab/>
      </w:r>
      <w:r w:rsidRPr="00E306A7">
        <w:rPr>
          <w:rFonts w:ascii="Andalus" w:hAnsi="Andalus" w:cs="Andalus"/>
          <w:sz w:val="28"/>
          <w:szCs w:val="28"/>
        </w:rPr>
        <w:tab/>
        <w:t>Prefeito</w:t>
      </w:r>
    </w:p>
    <w:sectPr w:rsidR="00110876" w:rsidRPr="00B600C6" w:rsidSect="00D1710C">
      <w:pgSz w:w="11906" w:h="16838"/>
      <w:pgMar w:top="2694" w:right="1701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E1A"/>
    <w:rsid w:val="00002A1C"/>
    <w:rsid w:val="000511E7"/>
    <w:rsid w:val="0005667E"/>
    <w:rsid w:val="00110876"/>
    <w:rsid w:val="00115563"/>
    <w:rsid w:val="00133E1A"/>
    <w:rsid w:val="001974B9"/>
    <w:rsid w:val="001B4559"/>
    <w:rsid w:val="00236822"/>
    <w:rsid w:val="00285DB7"/>
    <w:rsid w:val="00320652"/>
    <w:rsid w:val="00341235"/>
    <w:rsid w:val="003943B9"/>
    <w:rsid w:val="003B3C69"/>
    <w:rsid w:val="003C02CC"/>
    <w:rsid w:val="003C498D"/>
    <w:rsid w:val="00415AB9"/>
    <w:rsid w:val="0041638C"/>
    <w:rsid w:val="004E549F"/>
    <w:rsid w:val="00540D16"/>
    <w:rsid w:val="005C7180"/>
    <w:rsid w:val="00740EE1"/>
    <w:rsid w:val="00755B9C"/>
    <w:rsid w:val="0086128A"/>
    <w:rsid w:val="00955AB0"/>
    <w:rsid w:val="00973819"/>
    <w:rsid w:val="009D096C"/>
    <w:rsid w:val="00A12E8F"/>
    <w:rsid w:val="00A807DD"/>
    <w:rsid w:val="00B32A0E"/>
    <w:rsid w:val="00B34E2F"/>
    <w:rsid w:val="00B600C6"/>
    <w:rsid w:val="00B76041"/>
    <w:rsid w:val="00BD1142"/>
    <w:rsid w:val="00CF09FE"/>
    <w:rsid w:val="00D1710C"/>
    <w:rsid w:val="00DA7759"/>
    <w:rsid w:val="00DE55C3"/>
    <w:rsid w:val="00E96C39"/>
    <w:rsid w:val="00EE0EA4"/>
    <w:rsid w:val="00F264E7"/>
    <w:rsid w:val="00F81C3F"/>
    <w:rsid w:val="00F83974"/>
    <w:rsid w:val="00F93A85"/>
    <w:rsid w:val="00FC25B0"/>
    <w:rsid w:val="00FC55C6"/>
    <w:rsid w:val="00FD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E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33E1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3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600C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2A0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839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E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33E1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3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600C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2A0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839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g1.globo.com/globo-reporter/noticia/2011/03/agrotoxicos-podem-causar-doencas-como-depressao-cancer-e-infertilidad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3881A-B903-40FD-8E8A-0ABECD45B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824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karine.costa</dc:creator>
  <cp:lastModifiedBy>Rafael Leandro Pereira Da Silva</cp:lastModifiedBy>
  <cp:revision>10</cp:revision>
  <cp:lastPrinted>2016-08-11T17:38:00Z</cp:lastPrinted>
  <dcterms:created xsi:type="dcterms:W3CDTF">2016-08-11T16:13:00Z</dcterms:created>
  <dcterms:modified xsi:type="dcterms:W3CDTF">2016-08-22T18:08:00Z</dcterms:modified>
</cp:coreProperties>
</file>