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DC" w:rsidRDefault="003823DC"/>
    <w:p w:rsidR="00467243" w:rsidRDefault="00467243"/>
    <w:p w:rsidR="00467243" w:rsidRDefault="00467243"/>
    <w:p w:rsidR="00467243" w:rsidRDefault="00467243"/>
    <w:p w:rsidR="00B60B83" w:rsidRPr="005C4B3F" w:rsidRDefault="00B60B83" w:rsidP="00B60B83">
      <w:pPr>
        <w:rPr>
          <w:rFonts w:ascii="Book Antiqua" w:hAnsi="Book Antiqua" w:cs="Andalus"/>
          <w:b/>
          <w:sz w:val="32"/>
          <w:szCs w:val="32"/>
        </w:rPr>
      </w:pPr>
      <w:r w:rsidRPr="005C4B3F">
        <w:rPr>
          <w:rFonts w:ascii="Book Antiqua" w:hAnsi="Book Antiqua" w:cs="Andalus"/>
          <w:b/>
          <w:sz w:val="32"/>
          <w:szCs w:val="32"/>
        </w:rPr>
        <w:t>PROJETO DE LEI</w:t>
      </w:r>
      <w:r w:rsidR="00AA5914">
        <w:rPr>
          <w:rFonts w:ascii="Book Antiqua" w:hAnsi="Book Antiqua" w:cs="Andalus"/>
          <w:b/>
          <w:sz w:val="32"/>
          <w:szCs w:val="32"/>
        </w:rPr>
        <w:t xml:space="preserve"> 106</w:t>
      </w:r>
      <w:bookmarkStart w:id="0" w:name="_GoBack"/>
      <w:bookmarkEnd w:id="0"/>
      <w:r w:rsidRPr="005C4B3F">
        <w:rPr>
          <w:rFonts w:ascii="Book Antiqua" w:hAnsi="Book Antiqua" w:cs="Andalus"/>
          <w:b/>
          <w:sz w:val="32"/>
          <w:szCs w:val="32"/>
        </w:rPr>
        <w:t>/2016</w:t>
      </w:r>
    </w:p>
    <w:p w:rsidR="00B60B83" w:rsidRPr="00DF7639" w:rsidRDefault="00B60B83" w:rsidP="00B60B83">
      <w:pPr>
        <w:rPr>
          <w:rFonts w:ascii="Book Antiqua" w:hAnsi="Book Antiqua" w:cs="Andalus"/>
          <w:sz w:val="28"/>
          <w:szCs w:val="28"/>
        </w:rPr>
      </w:pPr>
    </w:p>
    <w:p w:rsidR="00B60B83" w:rsidRDefault="00B60B83" w:rsidP="00B60B83">
      <w:pPr>
        <w:rPr>
          <w:rFonts w:ascii="Book Antiqua" w:hAnsi="Book Antiqua" w:cs="Andalus"/>
          <w:b/>
          <w:sz w:val="32"/>
          <w:szCs w:val="32"/>
        </w:rPr>
      </w:pPr>
    </w:p>
    <w:p w:rsidR="005C4B3F" w:rsidRPr="005C4B3F" w:rsidRDefault="005C4B3F" w:rsidP="00B60B83">
      <w:pPr>
        <w:rPr>
          <w:rFonts w:ascii="Book Antiqua" w:hAnsi="Book Antiqua" w:cs="Andalus"/>
          <w:b/>
          <w:sz w:val="32"/>
          <w:szCs w:val="32"/>
        </w:rPr>
      </w:pPr>
    </w:p>
    <w:p w:rsidR="00B60B83" w:rsidRPr="005C4B3F" w:rsidRDefault="00B60B83" w:rsidP="00B60B83">
      <w:pPr>
        <w:pStyle w:val="SemEspaamento"/>
        <w:tabs>
          <w:tab w:val="left" w:pos="2268"/>
          <w:tab w:val="left" w:pos="2977"/>
        </w:tabs>
        <w:ind w:left="3540"/>
        <w:jc w:val="both"/>
        <w:rPr>
          <w:rFonts w:ascii="Book Antiqua" w:hAnsi="Book Antiqua" w:cs="Andalus"/>
          <w:color w:val="000000" w:themeColor="text1"/>
          <w:sz w:val="32"/>
          <w:szCs w:val="32"/>
        </w:rPr>
      </w:pPr>
      <w:r w:rsidRPr="005C4B3F">
        <w:rPr>
          <w:rFonts w:ascii="Book Antiqua" w:hAnsi="Book Antiqua" w:cs="Andalus"/>
          <w:b/>
          <w:sz w:val="32"/>
          <w:szCs w:val="32"/>
        </w:rPr>
        <w:t xml:space="preserve">EMENTA: </w:t>
      </w:r>
      <w:r w:rsidRPr="004B100E">
        <w:rPr>
          <w:rFonts w:ascii="Book Antiqua" w:hAnsi="Book Antiqua" w:cs="Andalus"/>
          <w:b/>
          <w:color w:val="000000" w:themeColor="text1"/>
          <w:sz w:val="32"/>
          <w:szCs w:val="32"/>
        </w:rPr>
        <w:t>“</w:t>
      </w:r>
      <w:r w:rsidRPr="004B100E">
        <w:rPr>
          <w:rFonts w:ascii="Book Antiqua" w:hAnsi="Book Antiqua" w:cs="Andalus"/>
          <w:b/>
          <w:i/>
          <w:color w:val="000000" w:themeColor="text1"/>
          <w:sz w:val="32"/>
          <w:szCs w:val="32"/>
        </w:rPr>
        <w:t>Dispõe sobre a criação da Patrulha Maria da Penha no Município de Valinhos e dá outras providencias</w:t>
      </w:r>
      <w:r w:rsidR="004B100E">
        <w:rPr>
          <w:rFonts w:ascii="Book Antiqua" w:hAnsi="Book Antiqua" w:cs="Andalus"/>
          <w:b/>
          <w:i/>
          <w:color w:val="000000" w:themeColor="text1"/>
          <w:sz w:val="32"/>
          <w:szCs w:val="32"/>
        </w:rPr>
        <w:t>.</w:t>
      </w:r>
      <w:proofErr w:type="gramStart"/>
      <w:r w:rsidRPr="004B100E">
        <w:rPr>
          <w:rFonts w:ascii="Book Antiqua" w:hAnsi="Book Antiqua" w:cs="Andalus"/>
          <w:b/>
          <w:i/>
          <w:color w:val="000000" w:themeColor="text1"/>
          <w:sz w:val="32"/>
          <w:szCs w:val="32"/>
        </w:rPr>
        <w:t xml:space="preserve"> </w:t>
      </w:r>
      <w:r w:rsidRPr="004B100E">
        <w:rPr>
          <w:rFonts w:ascii="Book Antiqua" w:hAnsi="Book Antiqua" w:cs="Andalus"/>
          <w:b/>
          <w:color w:val="000000" w:themeColor="text1"/>
          <w:sz w:val="32"/>
          <w:szCs w:val="32"/>
        </w:rPr>
        <w:t>”</w:t>
      </w:r>
      <w:proofErr w:type="gramEnd"/>
    </w:p>
    <w:p w:rsidR="00B60B83" w:rsidRPr="00DF7639" w:rsidRDefault="00B60B83" w:rsidP="00B60B83">
      <w:pPr>
        <w:pStyle w:val="SemEspaamento"/>
        <w:tabs>
          <w:tab w:val="left" w:pos="2268"/>
          <w:tab w:val="left" w:pos="2977"/>
        </w:tabs>
        <w:ind w:left="3540"/>
        <w:rPr>
          <w:rFonts w:ascii="Book Antiqua" w:hAnsi="Book Antiqua" w:cs="Andalus"/>
          <w:sz w:val="28"/>
          <w:szCs w:val="28"/>
        </w:rPr>
      </w:pPr>
    </w:p>
    <w:p w:rsidR="00B60B83" w:rsidRPr="00DF7639" w:rsidRDefault="00B60B83" w:rsidP="00B60B83">
      <w:pPr>
        <w:pStyle w:val="SemEspaamento"/>
        <w:tabs>
          <w:tab w:val="left" w:pos="2268"/>
          <w:tab w:val="left" w:pos="2977"/>
        </w:tabs>
        <w:ind w:left="3540"/>
        <w:rPr>
          <w:rFonts w:ascii="Book Antiqua" w:hAnsi="Book Antiqua" w:cs="Andalus"/>
          <w:sz w:val="28"/>
          <w:szCs w:val="28"/>
        </w:rPr>
      </w:pPr>
    </w:p>
    <w:p w:rsidR="00DF7639" w:rsidRPr="00DF7639" w:rsidRDefault="00B60B83" w:rsidP="00DF7639">
      <w:pPr>
        <w:pStyle w:val="Corpodetexto"/>
        <w:tabs>
          <w:tab w:val="left" w:pos="2835"/>
          <w:tab w:val="left" w:pos="3119"/>
        </w:tabs>
        <w:spacing w:line="276" w:lineRule="auto"/>
        <w:jc w:val="both"/>
        <w:rPr>
          <w:rFonts w:ascii="Book Antiqua" w:hAnsi="Book Antiqua" w:cs="Arial"/>
          <w:sz w:val="28"/>
          <w:szCs w:val="28"/>
        </w:rPr>
      </w:pPr>
      <w:r w:rsidRPr="00DF7639">
        <w:rPr>
          <w:rFonts w:ascii="Book Antiqua" w:hAnsi="Book Antiqua" w:cs="Andalus"/>
          <w:sz w:val="28"/>
          <w:szCs w:val="28"/>
        </w:rPr>
        <w:t xml:space="preserve"> </w:t>
      </w:r>
      <w:r w:rsidRPr="00DF7639">
        <w:rPr>
          <w:rFonts w:ascii="Book Antiqua" w:hAnsi="Book Antiqua" w:cs="Andalus"/>
          <w:sz w:val="28"/>
          <w:szCs w:val="28"/>
        </w:rPr>
        <w:tab/>
      </w:r>
      <w:r w:rsidRPr="00DF7639">
        <w:rPr>
          <w:rFonts w:ascii="Book Antiqua" w:hAnsi="Book Antiqua" w:cs="Andalus"/>
          <w:sz w:val="28"/>
          <w:szCs w:val="28"/>
        </w:rPr>
        <w:tab/>
      </w:r>
      <w:r w:rsidR="00DF7639" w:rsidRPr="00DF7639">
        <w:rPr>
          <w:rFonts w:ascii="Book Antiqua" w:hAnsi="Book Antiqua" w:cs="Arial"/>
          <w:b/>
          <w:sz w:val="28"/>
          <w:szCs w:val="28"/>
        </w:rPr>
        <w:t>Clayton Roberto Machado</w:t>
      </w:r>
      <w:r w:rsidR="00DF7639" w:rsidRPr="00DF7639">
        <w:rPr>
          <w:rFonts w:ascii="Book Antiqua" w:hAnsi="Book Antiqua" w:cs="Arial"/>
          <w:sz w:val="28"/>
          <w:szCs w:val="28"/>
        </w:rPr>
        <w:t>, Prefeito do Município de Valinhos, no uso das atribuições que lhe são conferidas pelo artigo 80, inciso VIII, da Lei Orgânica do Município,</w:t>
      </w:r>
    </w:p>
    <w:p w:rsidR="00DF7639" w:rsidRPr="00DF7639" w:rsidRDefault="00DF7639" w:rsidP="00DF7639">
      <w:pPr>
        <w:pStyle w:val="Corpodetexto"/>
        <w:tabs>
          <w:tab w:val="left" w:pos="2835"/>
          <w:tab w:val="left" w:pos="3119"/>
        </w:tabs>
        <w:spacing w:line="276" w:lineRule="auto"/>
        <w:jc w:val="both"/>
        <w:rPr>
          <w:rFonts w:ascii="Book Antiqua" w:hAnsi="Book Antiqua" w:cs="Arial"/>
          <w:b/>
          <w:sz w:val="28"/>
          <w:szCs w:val="28"/>
        </w:rPr>
      </w:pPr>
    </w:p>
    <w:p w:rsidR="00DF7639" w:rsidRPr="00DF7639" w:rsidRDefault="00DF7639" w:rsidP="00DF7639">
      <w:pPr>
        <w:pStyle w:val="Corpodetexto"/>
        <w:tabs>
          <w:tab w:val="left" w:pos="2835"/>
          <w:tab w:val="left" w:pos="3119"/>
        </w:tabs>
        <w:spacing w:line="276" w:lineRule="auto"/>
        <w:jc w:val="both"/>
        <w:rPr>
          <w:rFonts w:ascii="Book Antiqua" w:hAnsi="Book Antiqua" w:cs="Arial"/>
          <w:sz w:val="28"/>
          <w:szCs w:val="28"/>
        </w:rPr>
      </w:pPr>
      <w:r w:rsidRPr="00DF7639">
        <w:rPr>
          <w:rFonts w:ascii="Book Antiqua" w:hAnsi="Book Antiqua" w:cs="Arial"/>
          <w:b/>
          <w:sz w:val="28"/>
          <w:szCs w:val="28"/>
        </w:rPr>
        <w:t>FAZ SABER</w:t>
      </w:r>
      <w:r w:rsidRPr="00DF7639">
        <w:rPr>
          <w:rFonts w:ascii="Book Antiqua" w:hAnsi="Book Antiqua" w:cs="Arial"/>
          <w:sz w:val="28"/>
          <w:szCs w:val="28"/>
        </w:rPr>
        <w:t xml:space="preserve"> que a Câmara Municipal aprovou e ele sanciona e promulga a seguinte Lei:</w:t>
      </w:r>
    </w:p>
    <w:p w:rsidR="00467243" w:rsidRDefault="00467243" w:rsidP="00DF7639">
      <w:pPr>
        <w:jc w:val="both"/>
      </w:pPr>
    </w:p>
    <w:p w:rsidR="005C4B3F" w:rsidRDefault="005C4B3F" w:rsidP="00DF7639">
      <w:pPr>
        <w:jc w:val="both"/>
      </w:pP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  <w:r w:rsidRPr="00CD6A46">
        <w:rPr>
          <w:rFonts w:ascii="Book Antiqua" w:hAnsi="Book Antiqua"/>
          <w:sz w:val="28"/>
          <w:szCs w:val="28"/>
        </w:rPr>
        <w:t xml:space="preserve">Art. 1° Fica criada a Patrulha Maria da Penha, que atuará no atendimento à mulher vítima de violência no município de </w:t>
      </w:r>
      <w:r w:rsidR="00CD6A46">
        <w:rPr>
          <w:rFonts w:ascii="Book Antiqua" w:hAnsi="Book Antiqua"/>
          <w:sz w:val="28"/>
          <w:szCs w:val="28"/>
        </w:rPr>
        <w:t>Valinhos</w:t>
      </w:r>
      <w:r w:rsidRPr="00CD6A46">
        <w:rPr>
          <w:rFonts w:ascii="Book Antiqua" w:hAnsi="Book Antiqua"/>
          <w:sz w:val="28"/>
          <w:szCs w:val="28"/>
        </w:rPr>
        <w:t xml:space="preserve"> e será</w:t>
      </w:r>
      <w:r w:rsidR="00CD6A46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CD6A46">
        <w:rPr>
          <w:rFonts w:ascii="Book Antiqua" w:hAnsi="Book Antiqua"/>
          <w:sz w:val="28"/>
          <w:szCs w:val="28"/>
        </w:rPr>
        <w:t>regida</w:t>
      </w:r>
      <w:proofErr w:type="gramEnd"/>
      <w:r w:rsidRPr="00CD6A46">
        <w:rPr>
          <w:rFonts w:ascii="Book Antiqua" w:hAnsi="Book Antiqua"/>
          <w:sz w:val="28"/>
          <w:szCs w:val="28"/>
        </w:rPr>
        <w:t xml:space="preserve"> pelas diretrizes dispostas nesta Lei e na Lei Federal nº 11.340/2006.</w:t>
      </w: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  <w:r w:rsidRPr="00CD6A46">
        <w:rPr>
          <w:rFonts w:ascii="Book Antiqua" w:hAnsi="Book Antiqua"/>
          <w:sz w:val="28"/>
          <w:szCs w:val="28"/>
        </w:rPr>
        <w:t>Parágrafo Único - O patrulhamento visa garantir a efetividade da Lei Maria da Penha, integrando ações e compromissos pactuados no Termo de Adesão</w:t>
      </w:r>
      <w:r w:rsidR="00CD6A46">
        <w:rPr>
          <w:rFonts w:ascii="Book Antiqua" w:hAnsi="Book Antiqua"/>
          <w:sz w:val="28"/>
          <w:szCs w:val="28"/>
        </w:rPr>
        <w:t xml:space="preserve"> </w:t>
      </w:r>
      <w:r w:rsidRPr="00CD6A46">
        <w:rPr>
          <w:rFonts w:ascii="Book Antiqua" w:hAnsi="Book Antiqua"/>
          <w:sz w:val="28"/>
          <w:szCs w:val="28"/>
        </w:rPr>
        <w:t>ao Pacto Nacional de Enfrentamento à Violência contra as Mulheres, estabelecendo relação direta com a comunidade e assegurando o</w:t>
      </w:r>
      <w:r w:rsidR="00CD6A46">
        <w:rPr>
          <w:rFonts w:ascii="Book Antiqua" w:hAnsi="Book Antiqua"/>
          <w:sz w:val="28"/>
          <w:szCs w:val="28"/>
        </w:rPr>
        <w:t xml:space="preserve"> </w:t>
      </w:r>
      <w:r w:rsidRPr="00CD6A46">
        <w:rPr>
          <w:rFonts w:ascii="Book Antiqua" w:hAnsi="Book Antiqua"/>
          <w:sz w:val="28"/>
          <w:szCs w:val="28"/>
        </w:rPr>
        <w:t>acompanhamento e atendimento das mulheres vítimas de violência doméstica e familiar.</w:t>
      </w: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</w:p>
    <w:p w:rsidR="005C4B3F" w:rsidRDefault="005C4B3F" w:rsidP="005C4B3F">
      <w:pPr>
        <w:jc w:val="both"/>
        <w:rPr>
          <w:rFonts w:ascii="Book Antiqua" w:hAnsi="Book Antiqua"/>
          <w:sz w:val="28"/>
          <w:szCs w:val="28"/>
        </w:rPr>
      </w:pPr>
      <w:r w:rsidRPr="00CD6A46">
        <w:rPr>
          <w:rFonts w:ascii="Book Antiqua" w:hAnsi="Book Antiqua"/>
          <w:sz w:val="28"/>
          <w:szCs w:val="28"/>
        </w:rPr>
        <w:t>Art. 2º As diretrizes de atuação da Patrulha Maria da Penha são:</w:t>
      </w:r>
    </w:p>
    <w:p w:rsidR="00774B0C" w:rsidRDefault="00774B0C" w:rsidP="005C4B3F">
      <w:pPr>
        <w:jc w:val="both"/>
        <w:rPr>
          <w:rFonts w:ascii="Book Antiqua" w:hAnsi="Book Antiqua"/>
          <w:sz w:val="10"/>
          <w:szCs w:val="10"/>
        </w:rPr>
      </w:pPr>
    </w:p>
    <w:p w:rsidR="00774B0C" w:rsidRPr="00774B0C" w:rsidRDefault="00774B0C" w:rsidP="005C4B3F">
      <w:pPr>
        <w:jc w:val="both"/>
        <w:rPr>
          <w:rFonts w:ascii="Book Antiqua" w:hAnsi="Book Antiqua"/>
          <w:sz w:val="10"/>
          <w:szCs w:val="10"/>
        </w:rPr>
      </w:pP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  <w:r w:rsidRPr="00CD6A46">
        <w:rPr>
          <w:rFonts w:ascii="Book Antiqua" w:hAnsi="Book Antiqua"/>
          <w:sz w:val="28"/>
          <w:szCs w:val="28"/>
        </w:rPr>
        <w:t>I - instrumentalização da Guarda Civil Municipal no campo de atuação da Lei Maria da Penha;</w:t>
      </w:r>
      <w:r w:rsidRPr="00CD6A46">
        <w:rPr>
          <w:rFonts w:ascii="Book Antiqua" w:hAnsi="Book Antiqua"/>
          <w:sz w:val="28"/>
          <w:szCs w:val="28"/>
        </w:rPr>
        <w:cr/>
      </w: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  <w:r w:rsidRPr="00CD6A46">
        <w:rPr>
          <w:rFonts w:ascii="Book Antiqua" w:hAnsi="Book Antiqua"/>
          <w:sz w:val="28"/>
          <w:szCs w:val="28"/>
        </w:rPr>
        <w:lastRenderedPageBreak/>
        <w:t>II - capacitação dos Guardas Civis Municipais da patrulha e dos demais agentes públicos envolvidos para o correto e eficaz atendimento às mulheres vítimas de violência doméstica e familiar, visando o atendimento humanizado e qualificado;</w:t>
      </w: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  <w:r w:rsidRPr="00CD6A46">
        <w:rPr>
          <w:rFonts w:ascii="Book Antiqua" w:hAnsi="Book Antiqua"/>
          <w:sz w:val="28"/>
          <w:szCs w:val="28"/>
        </w:rPr>
        <w:t>III - qualificação do Município no controle, acompanhamento e monitoramento dos casos de violência contra a mulher, de modo a reduzir a incidência desse tipo de ocorrência;</w:t>
      </w: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  <w:r w:rsidRPr="00CD6A46">
        <w:rPr>
          <w:rFonts w:ascii="Book Antiqua" w:hAnsi="Book Antiqua"/>
          <w:sz w:val="28"/>
          <w:szCs w:val="28"/>
        </w:rPr>
        <w:t xml:space="preserve">IV - garantia do atendimento humanizado e inclusivo à mulher em situação de violência onde houver medida protetiva de urgência, observado o respeito aos princípios da dignidade da pessoa humana, da não discriminação e da não </w:t>
      </w:r>
      <w:proofErr w:type="spellStart"/>
      <w:r w:rsidRPr="00CD6A46">
        <w:rPr>
          <w:rFonts w:ascii="Book Antiqua" w:hAnsi="Book Antiqua"/>
          <w:sz w:val="28"/>
          <w:szCs w:val="28"/>
        </w:rPr>
        <w:t>revitimização</w:t>
      </w:r>
      <w:proofErr w:type="spellEnd"/>
      <w:r w:rsidRPr="00CD6A46">
        <w:rPr>
          <w:rFonts w:ascii="Book Antiqua" w:hAnsi="Book Antiqua"/>
          <w:sz w:val="28"/>
          <w:szCs w:val="28"/>
        </w:rPr>
        <w:t>;</w:t>
      </w: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  <w:r w:rsidRPr="00CD6A46">
        <w:rPr>
          <w:rFonts w:ascii="Book Antiqua" w:hAnsi="Book Antiqua"/>
          <w:sz w:val="28"/>
          <w:szCs w:val="28"/>
        </w:rPr>
        <w:t>V - integração dos serviços oferecidos às mulheres em situação de violência;</w:t>
      </w: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  <w:r w:rsidRPr="00CD6A46">
        <w:rPr>
          <w:rFonts w:ascii="Book Antiqua" w:hAnsi="Book Antiqua"/>
          <w:sz w:val="28"/>
          <w:szCs w:val="28"/>
        </w:rPr>
        <w:t>Parágrafo Único - A Patrulha Maria da Penha atuará na proteção, prevenção, monitoramento e acompanhamento das mulheres vítimas de violência doméstica ou familiar que possuam medidas protetivas de urgência, integrando as ações realizadas pela Rede de Atendimento à Mulher em situação de violência na Cidade de Valinhos.</w:t>
      </w: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  <w:r w:rsidRPr="00CD6A46">
        <w:rPr>
          <w:rFonts w:ascii="Book Antiqua" w:hAnsi="Book Antiqua"/>
          <w:sz w:val="28"/>
          <w:szCs w:val="28"/>
        </w:rPr>
        <w:t xml:space="preserve">Art. 3º </w:t>
      </w:r>
      <w:r w:rsidR="00B201EA">
        <w:rPr>
          <w:rFonts w:ascii="Book Antiqua" w:hAnsi="Book Antiqua"/>
          <w:sz w:val="28"/>
          <w:szCs w:val="28"/>
        </w:rPr>
        <w:t xml:space="preserve">- </w:t>
      </w:r>
      <w:r w:rsidRPr="00CD6A46">
        <w:rPr>
          <w:rFonts w:ascii="Book Antiqua" w:hAnsi="Book Antiqua"/>
          <w:sz w:val="28"/>
          <w:szCs w:val="28"/>
        </w:rPr>
        <w:t xml:space="preserve">A coordenação da Patrulha Maria da Penha será de responsabilidade da </w:t>
      </w:r>
      <w:r w:rsidR="00C30477" w:rsidRPr="00C30477">
        <w:rPr>
          <w:rFonts w:ascii="Book Antiqua" w:hAnsi="Book Antiqua"/>
          <w:sz w:val="28"/>
          <w:szCs w:val="28"/>
        </w:rPr>
        <w:t>Secretaria de Defesa do Cidadão</w:t>
      </w:r>
      <w:r w:rsidRPr="00CD6A46">
        <w:rPr>
          <w:rFonts w:ascii="Book Antiqua" w:hAnsi="Book Antiqua"/>
          <w:sz w:val="28"/>
          <w:szCs w:val="28"/>
        </w:rPr>
        <w:t xml:space="preserve">, em consonância com a </w:t>
      </w:r>
      <w:r w:rsidR="00B85A40" w:rsidRPr="00B85A40">
        <w:rPr>
          <w:rFonts w:ascii="Book Antiqua" w:hAnsi="Book Antiqua"/>
          <w:sz w:val="28"/>
          <w:szCs w:val="28"/>
        </w:rPr>
        <w:t>Secretaria de Desenvolvimento Social e Habitação</w:t>
      </w:r>
      <w:r w:rsidRPr="00CD6A46">
        <w:rPr>
          <w:rFonts w:ascii="Book Antiqua" w:hAnsi="Book Antiqua"/>
          <w:sz w:val="28"/>
          <w:szCs w:val="28"/>
        </w:rPr>
        <w:t xml:space="preserve"> e com a Coordenadoria de Políticas para as Mulheres.</w:t>
      </w:r>
    </w:p>
    <w:p w:rsidR="005C4B3F" w:rsidRPr="00CD6A46" w:rsidRDefault="005C4B3F" w:rsidP="005C4B3F">
      <w:pPr>
        <w:jc w:val="both"/>
        <w:rPr>
          <w:rFonts w:ascii="Book Antiqua" w:hAnsi="Book Antiqua"/>
          <w:sz w:val="28"/>
          <w:szCs w:val="28"/>
        </w:rPr>
      </w:pPr>
    </w:p>
    <w:p w:rsidR="005C4B3F" w:rsidRDefault="005C4B3F" w:rsidP="005C4B3F">
      <w:pPr>
        <w:jc w:val="both"/>
        <w:rPr>
          <w:rFonts w:ascii="Book Antiqua" w:hAnsi="Book Antiqua"/>
          <w:sz w:val="28"/>
          <w:szCs w:val="28"/>
        </w:rPr>
      </w:pPr>
      <w:r w:rsidRPr="00CD6A46">
        <w:rPr>
          <w:rFonts w:ascii="Book Antiqua" w:hAnsi="Book Antiqua"/>
          <w:sz w:val="28"/>
          <w:szCs w:val="28"/>
        </w:rPr>
        <w:t>Parágrafo Único - As ações, forma de atendimento e organização interna da Patrulha Maria da Penha serão fixadas mediante a instituição de protocolos de atendimento, definição de normas técnicas e padronização de fluxos entre os órgãos que coordenarão a Patrulha e demais parceiros responsáveis</w:t>
      </w:r>
      <w:r w:rsidR="00C30477">
        <w:rPr>
          <w:rFonts w:ascii="Book Antiqua" w:hAnsi="Book Antiqua"/>
          <w:sz w:val="28"/>
          <w:szCs w:val="28"/>
        </w:rPr>
        <w:t xml:space="preserve"> </w:t>
      </w:r>
      <w:r w:rsidRPr="00CD6A46">
        <w:rPr>
          <w:rFonts w:ascii="Book Antiqua" w:hAnsi="Book Antiqua"/>
          <w:sz w:val="28"/>
          <w:szCs w:val="28"/>
        </w:rPr>
        <w:t>pela execução dos serviços, pautando-se pelas diretrizes previstas no art. 2° da presente Lei.</w:t>
      </w:r>
    </w:p>
    <w:p w:rsidR="00C30477" w:rsidRDefault="00C30477" w:rsidP="005C4B3F">
      <w:pPr>
        <w:jc w:val="both"/>
        <w:rPr>
          <w:rFonts w:ascii="Book Antiqua" w:hAnsi="Book Antiqua"/>
          <w:sz w:val="28"/>
          <w:szCs w:val="28"/>
        </w:rPr>
      </w:pPr>
    </w:p>
    <w:p w:rsidR="00C30477" w:rsidRPr="00C30477" w:rsidRDefault="00C30477" w:rsidP="00C30477">
      <w:pPr>
        <w:jc w:val="both"/>
        <w:rPr>
          <w:rFonts w:ascii="Book Antiqua" w:hAnsi="Book Antiqua"/>
          <w:sz w:val="28"/>
          <w:szCs w:val="28"/>
        </w:rPr>
      </w:pPr>
      <w:r w:rsidRPr="00C30477">
        <w:rPr>
          <w:rFonts w:ascii="Book Antiqua" w:hAnsi="Book Antiqua"/>
          <w:sz w:val="28"/>
          <w:szCs w:val="28"/>
        </w:rPr>
        <w:t>Art. 4° As secretarias municipais</w:t>
      </w:r>
      <w:r w:rsidR="00140AED">
        <w:rPr>
          <w:rFonts w:ascii="Book Antiqua" w:hAnsi="Book Antiqua"/>
          <w:sz w:val="28"/>
          <w:szCs w:val="28"/>
        </w:rPr>
        <w:t>,</w:t>
      </w:r>
      <w:r w:rsidR="0028227B" w:rsidRPr="00C30477">
        <w:rPr>
          <w:rFonts w:ascii="Book Antiqua" w:hAnsi="Book Antiqua"/>
          <w:sz w:val="28"/>
          <w:szCs w:val="28"/>
        </w:rPr>
        <w:t xml:space="preserve"> Defesa do Cidadão</w:t>
      </w:r>
      <w:r w:rsidRPr="00C30477">
        <w:rPr>
          <w:rFonts w:ascii="Book Antiqua" w:hAnsi="Book Antiqua"/>
          <w:sz w:val="28"/>
          <w:szCs w:val="28"/>
        </w:rPr>
        <w:t xml:space="preserve"> e </w:t>
      </w:r>
      <w:r w:rsidR="00B85A40" w:rsidRPr="00B85A40">
        <w:rPr>
          <w:rFonts w:ascii="Book Antiqua" w:hAnsi="Book Antiqua"/>
          <w:sz w:val="28"/>
          <w:szCs w:val="28"/>
        </w:rPr>
        <w:t>Secretaria de Desenvolvimento Social e Habitação</w:t>
      </w:r>
      <w:r w:rsidRPr="00C30477">
        <w:rPr>
          <w:rFonts w:ascii="Book Antiqua" w:hAnsi="Book Antiqua"/>
          <w:sz w:val="28"/>
          <w:szCs w:val="28"/>
        </w:rPr>
        <w:t xml:space="preserve">, em consonância com a Coordenadoria de Políticas para as Mulheres de </w:t>
      </w:r>
      <w:r w:rsidR="0028227B">
        <w:rPr>
          <w:rFonts w:ascii="Book Antiqua" w:hAnsi="Book Antiqua"/>
          <w:sz w:val="28"/>
          <w:szCs w:val="28"/>
        </w:rPr>
        <w:t>Valinhos</w:t>
      </w:r>
      <w:r w:rsidRPr="00C30477">
        <w:rPr>
          <w:rFonts w:ascii="Book Antiqua" w:hAnsi="Book Antiqua"/>
          <w:sz w:val="28"/>
          <w:szCs w:val="28"/>
        </w:rPr>
        <w:t xml:space="preserve">, poderão, </w:t>
      </w:r>
      <w:r w:rsidRPr="00C30477">
        <w:rPr>
          <w:rFonts w:ascii="Book Antiqua" w:hAnsi="Book Antiqua"/>
          <w:sz w:val="28"/>
          <w:szCs w:val="28"/>
        </w:rPr>
        <w:lastRenderedPageBreak/>
        <w:t>mediante articulação com órgão público do Estado e Judiciário, definir atos complementares que garantam a execução das ações da Patrulha Maria da Penha no Município Valinhense.</w:t>
      </w:r>
      <w:r w:rsidRPr="00C30477">
        <w:rPr>
          <w:rFonts w:ascii="Book Antiqua" w:hAnsi="Book Antiqua"/>
          <w:sz w:val="28"/>
          <w:szCs w:val="28"/>
        </w:rPr>
        <w:cr/>
      </w:r>
    </w:p>
    <w:p w:rsidR="00C30477" w:rsidRPr="00C30477" w:rsidRDefault="00C30477" w:rsidP="00C30477">
      <w:pPr>
        <w:jc w:val="both"/>
        <w:rPr>
          <w:rFonts w:ascii="Book Antiqua" w:hAnsi="Book Antiqua"/>
          <w:sz w:val="28"/>
          <w:szCs w:val="28"/>
        </w:rPr>
      </w:pPr>
      <w:r w:rsidRPr="00C30477">
        <w:rPr>
          <w:rFonts w:ascii="Book Antiqua" w:hAnsi="Book Antiqua"/>
          <w:sz w:val="28"/>
          <w:szCs w:val="28"/>
        </w:rPr>
        <w:t xml:space="preserve">Art. 5º O Poder Executivo regulamentará a presente Lei, no que </w:t>
      </w:r>
      <w:proofErr w:type="gramStart"/>
      <w:r w:rsidRPr="00C30477">
        <w:rPr>
          <w:rFonts w:ascii="Book Antiqua" w:hAnsi="Book Antiqua"/>
          <w:sz w:val="28"/>
          <w:szCs w:val="28"/>
        </w:rPr>
        <w:t>couber,</w:t>
      </w:r>
      <w:proofErr w:type="gramEnd"/>
      <w:r w:rsidRPr="00C30477">
        <w:rPr>
          <w:rFonts w:ascii="Book Antiqua" w:hAnsi="Book Antiqua"/>
          <w:sz w:val="28"/>
          <w:szCs w:val="28"/>
        </w:rPr>
        <w:t xml:space="preserve"> no prazo de 90 (noventa) dias, contados da data de sua publicação.</w:t>
      </w:r>
    </w:p>
    <w:p w:rsidR="00C30477" w:rsidRPr="00C30477" w:rsidRDefault="00C30477" w:rsidP="00C30477">
      <w:pPr>
        <w:jc w:val="both"/>
        <w:rPr>
          <w:rFonts w:ascii="Book Antiqua" w:hAnsi="Book Antiqua"/>
          <w:sz w:val="28"/>
          <w:szCs w:val="28"/>
        </w:rPr>
      </w:pPr>
    </w:p>
    <w:p w:rsidR="00C30477" w:rsidRPr="00C30477" w:rsidRDefault="00C30477" w:rsidP="00C30477">
      <w:pPr>
        <w:jc w:val="both"/>
        <w:rPr>
          <w:rFonts w:ascii="Book Antiqua" w:hAnsi="Book Antiqua"/>
          <w:sz w:val="28"/>
          <w:szCs w:val="28"/>
        </w:rPr>
      </w:pPr>
      <w:r w:rsidRPr="00C30477">
        <w:rPr>
          <w:rFonts w:ascii="Book Antiqua" w:hAnsi="Book Antiqua"/>
          <w:sz w:val="28"/>
          <w:szCs w:val="28"/>
        </w:rPr>
        <w:t>Art. 6º As despesas decorrentes da execução da presente Lei correrão por conta das dotações orçamentárias próprias, suplementadas se necessário.</w:t>
      </w:r>
    </w:p>
    <w:p w:rsidR="00C30477" w:rsidRPr="00C30477" w:rsidRDefault="00C30477" w:rsidP="00C30477">
      <w:pPr>
        <w:jc w:val="both"/>
        <w:rPr>
          <w:rFonts w:ascii="Book Antiqua" w:hAnsi="Book Antiqua"/>
          <w:sz w:val="28"/>
          <w:szCs w:val="28"/>
        </w:rPr>
      </w:pPr>
    </w:p>
    <w:p w:rsidR="00C30477" w:rsidRPr="00C30477" w:rsidRDefault="00C30477" w:rsidP="00C30477">
      <w:pPr>
        <w:jc w:val="both"/>
        <w:rPr>
          <w:rFonts w:ascii="Book Antiqua" w:hAnsi="Book Antiqua"/>
          <w:sz w:val="28"/>
          <w:szCs w:val="28"/>
        </w:rPr>
      </w:pPr>
      <w:r w:rsidRPr="00C30477">
        <w:rPr>
          <w:rFonts w:ascii="Book Antiqua" w:hAnsi="Book Antiqua"/>
          <w:sz w:val="28"/>
          <w:szCs w:val="28"/>
        </w:rPr>
        <w:t>Art. 7º Esta Lei entrará em vigor na data de sua publicação, revogando-se as disposições em contrário.</w:t>
      </w:r>
    </w:p>
    <w:p w:rsidR="00C30477" w:rsidRDefault="00C30477" w:rsidP="005C4B3F">
      <w:pPr>
        <w:jc w:val="both"/>
        <w:rPr>
          <w:rFonts w:ascii="Book Antiqua" w:hAnsi="Book Antiqua"/>
          <w:sz w:val="28"/>
          <w:szCs w:val="28"/>
        </w:rPr>
      </w:pPr>
    </w:p>
    <w:p w:rsidR="00513550" w:rsidRDefault="00513550" w:rsidP="00513550">
      <w:pPr>
        <w:pStyle w:val="ecxmsonospacing"/>
        <w:shd w:val="clear" w:color="auto" w:fill="FFFFFF"/>
        <w:jc w:val="both"/>
        <w:rPr>
          <w:rFonts w:ascii="Book Antiqua" w:hAnsi="Book Antiqua"/>
          <w:snapToGrid w:val="0"/>
          <w:color w:val="000000"/>
          <w:sz w:val="28"/>
          <w:szCs w:val="28"/>
        </w:rPr>
      </w:pPr>
      <w:r w:rsidRPr="0016562A">
        <w:rPr>
          <w:rFonts w:ascii="Book Antiqua" w:hAnsi="Book Antiqua"/>
          <w:snapToGrid w:val="0"/>
          <w:color w:val="000000"/>
          <w:sz w:val="28"/>
          <w:szCs w:val="28"/>
        </w:rPr>
        <w:t xml:space="preserve">                                            </w:t>
      </w:r>
    </w:p>
    <w:p w:rsidR="00513550" w:rsidRPr="0016562A" w:rsidRDefault="00513550" w:rsidP="00513550">
      <w:pPr>
        <w:pStyle w:val="ecxmsonospacing"/>
        <w:shd w:val="clear" w:color="auto" w:fill="FFFFFF"/>
        <w:jc w:val="center"/>
        <w:rPr>
          <w:rFonts w:ascii="Book Antiqua" w:hAnsi="Book Antiqua"/>
          <w:color w:val="0000FF"/>
          <w:sz w:val="28"/>
          <w:szCs w:val="28"/>
        </w:rPr>
      </w:pPr>
      <w:r w:rsidRPr="0016562A">
        <w:rPr>
          <w:rFonts w:ascii="Book Antiqua" w:hAnsi="Book Antiqua"/>
          <w:snapToGrid w:val="0"/>
          <w:color w:val="000000"/>
          <w:sz w:val="28"/>
          <w:szCs w:val="28"/>
        </w:rPr>
        <w:t>Prefeitura do Município de Valinhos,</w:t>
      </w:r>
    </w:p>
    <w:p w:rsidR="00513550" w:rsidRDefault="00513550" w:rsidP="00513550">
      <w:pPr>
        <w:pStyle w:val="ecxmsonospacing"/>
        <w:shd w:val="clear" w:color="auto" w:fill="FFFFFF"/>
        <w:jc w:val="both"/>
        <w:rPr>
          <w:rFonts w:ascii="Book Antiqua" w:hAnsi="Book Antiqua"/>
          <w:snapToGrid w:val="0"/>
          <w:color w:val="000000"/>
          <w:sz w:val="28"/>
          <w:szCs w:val="28"/>
        </w:rPr>
      </w:pPr>
      <w:r w:rsidRPr="0016562A">
        <w:rPr>
          <w:rFonts w:ascii="Book Antiqua" w:hAnsi="Book Antiqua"/>
          <w:snapToGrid w:val="0"/>
          <w:color w:val="000000"/>
          <w:sz w:val="28"/>
          <w:szCs w:val="28"/>
        </w:rPr>
        <w:t xml:space="preserve">                                            </w:t>
      </w:r>
      <w:proofErr w:type="gramStart"/>
      <w:r w:rsidRPr="0016562A">
        <w:rPr>
          <w:rFonts w:ascii="Book Antiqua" w:hAnsi="Book Antiqua"/>
          <w:snapToGrid w:val="0"/>
          <w:color w:val="000000"/>
          <w:sz w:val="28"/>
          <w:szCs w:val="28"/>
        </w:rPr>
        <w:t>aos</w:t>
      </w:r>
      <w:proofErr w:type="gramEnd"/>
      <w:r w:rsidRPr="0016562A">
        <w:rPr>
          <w:rFonts w:ascii="Book Antiqua" w:hAnsi="Book Antiqua"/>
          <w:snapToGrid w:val="0"/>
          <w:color w:val="000000"/>
          <w:sz w:val="28"/>
          <w:szCs w:val="28"/>
        </w:rPr>
        <w:t xml:space="preserve"> </w:t>
      </w:r>
    </w:p>
    <w:p w:rsidR="00513550" w:rsidRPr="0016562A" w:rsidRDefault="00513550" w:rsidP="00513550">
      <w:pPr>
        <w:pStyle w:val="ecxmsonospacing"/>
        <w:shd w:val="clear" w:color="auto" w:fill="FFFFFF"/>
        <w:jc w:val="both"/>
        <w:rPr>
          <w:rFonts w:ascii="Book Antiqua" w:hAnsi="Book Antiqua"/>
          <w:color w:val="0000FF"/>
          <w:sz w:val="28"/>
          <w:szCs w:val="28"/>
        </w:rPr>
      </w:pPr>
    </w:p>
    <w:p w:rsidR="00513550" w:rsidRPr="0016562A" w:rsidRDefault="00513550" w:rsidP="00513550">
      <w:pPr>
        <w:pStyle w:val="ecxmsonospacing"/>
        <w:shd w:val="clear" w:color="auto" w:fill="FFFFFF"/>
        <w:jc w:val="center"/>
        <w:rPr>
          <w:rFonts w:ascii="Book Antiqua" w:hAnsi="Book Antiqua"/>
          <w:sz w:val="28"/>
          <w:szCs w:val="28"/>
        </w:rPr>
      </w:pPr>
      <w:r w:rsidRPr="0016562A">
        <w:rPr>
          <w:rFonts w:ascii="Book Antiqua" w:hAnsi="Book Antiqua"/>
          <w:b/>
          <w:bCs/>
          <w:snapToGrid w:val="0"/>
          <w:color w:val="000000"/>
          <w:sz w:val="28"/>
          <w:szCs w:val="28"/>
        </w:rPr>
        <w:t>CLAYTON ROBERTO MACHADO</w:t>
      </w:r>
      <w:r w:rsidRPr="0016562A">
        <w:rPr>
          <w:rFonts w:ascii="Book Antiqua" w:hAnsi="Book Antiqua"/>
          <w:b/>
          <w:color w:val="000000"/>
          <w:sz w:val="28"/>
          <w:szCs w:val="28"/>
        </w:rPr>
        <w:t xml:space="preserve">                                            Prefeito Municipal</w:t>
      </w:r>
    </w:p>
    <w:p w:rsidR="00513550" w:rsidRPr="00CD6A46" w:rsidRDefault="00513550" w:rsidP="005C4B3F">
      <w:pPr>
        <w:jc w:val="both"/>
        <w:rPr>
          <w:rFonts w:ascii="Book Antiqua" w:hAnsi="Book Antiqua"/>
          <w:sz w:val="28"/>
          <w:szCs w:val="28"/>
        </w:rPr>
      </w:pPr>
    </w:p>
    <w:sectPr w:rsidR="00513550" w:rsidRPr="00CD6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5E" w:rsidRDefault="000E575E" w:rsidP="005042C1">
      <w:r>
        <w:separator/>
      </w:r>
    </w:p>
  </w:endnote>
  <w:endnote w:type="continuationSeparator" w:id="0">
    <w:p w:rsidR="000E575E" w:rsidRDefault="000E575E" w:rsidP="0050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5E" w:rsidRDefault="000E575E" w:rsidP="005042C1">
      <w:r>
        <w:separator/>
      </w:r>
    </w:p>
  </w:footnote>
  <w:footnote w:type="continuationSeparator" w:id="0">
    <w:p w:rsidR="000E575E" w:rsidRDefault="000E575E" w:rsidP="0050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A1"/>
    <w:rsid w:val="0009291E"/>
    <w:rsid w:val="000E575E"/>
    <w:rsid w:val="00140AED"/>
    <w:rsid w:val="0028227B"/>
    <w:rsid w:val="003823DC"/>
    <w:rsid w:val="00467243"/>
    <w:rsid w:val="004B100E"/>
    <w:rsid w:val="005042C1"/>
    <w:rsid w:val="00513550"/>
    <w:rsid w:val="005C4B3F"/>
    <w:rsid w:val="00774B0C"/>
    <w:rsid w:val="008B0FF4"/>
    <w:rsid w:val="00AA5914"/>
    <w:rsid w:val="00B201EA"/>
    <w:rsid w:val="00B336A1"/>
    <w:rsid w:val="00B60B83"/>
    <w:rsid w:val="00B85A40"/>
    <w:rsid w:val="00C30477"/>
    <w:rsid w:val="00CD6A46"/>
    <w:rsid w:val="00D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0B83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DF7639"/>
    <w:pPr>
      <w:spacing w:after="120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DF76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04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2C1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4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42C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spacing">
    <w:name w:val="ecxmsonospacing"/>
    <w:basedOn w:val="Normal"/>
    <w:rsid w:val="00513550"/>
    <w:pPr>
      <w:spacing w:after="324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B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B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0B83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DF7639"/>
    <w:pPr>
      <w:spacing w:after="120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DF76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04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2C1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4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42C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spacing">
    <w:name w:val="ecxmsonospacing"/>
    <w:basedOn w:val="Normal"/>
    <w:rsid w:val="00513550"/>
    <w:pPr>
      <w:spacing w:after="324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B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B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6</cp:revision>
  <cp:lastPrinted>2016-06-23T14:44:00Z</cp:lastPrinted>
  <dcterms:created xsi:type="dcterms:W3CDTF">2016-06-23T14:22:00Z</dcterms:created>
  <dcterms:modified xsi:type="dcterms:W3CDTF">2016-06-27T19:11:00Z</dcterms:modified>
</cp:coreProperties>
</file>