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C4" w:rsidRDefault="001759C4" w:rsidP="001759C4"/>
    <w:p w:rsidR="001759C4" w:rsidRDefault="001759C4" w:rsidP="001759C4">
      <w:pPr>
        <w:rPr>
          <w:sz w:val="32"/>
          <w:szCs w:val="32"/>
        </w:rPr>
      </w:pPr>
    </w:p>
    <w:p w:rsidR="001759C4" w:rsidRDefault="001759C4" w:rsidP="001759C4">
      <w:pPr>
        <w:rPr>
          <w:sz w:val="32"/>
          <w:szCs w:val="32"/>
        </w:rPr>
      </w:pPr>
    </w:p>
    <w:p w:rsidR="001759C4" w:rsidRDefault="001759C4" w:rsidP="001759C4">
      <w:pPr>
        <w:rPr>
          <w:sz w:val="32"/>
          <w:szCs w:val="32"/>
        </w:rPr>
      </w:pPr>
      <w:r>
        <w:rPr>
          <w:sz w:val="32"/>
          <w:szCs w:val="32"/>
        </w:rPr>
        <w:t>REQUERIMENTO Nº</w:t>
      </w:r>
      <w:r w:rsidR="00B84C3C">
        <w:rPr>
          <w:sz w:val="32"/>
          <w:szCs w:val="32"/>
        </w:rPr>
        <w:t xml:space="preserve"> 106</w:t>
      </w:r>
      <w:bookmarkStart w:id="0" w:name="_GoBack"/>
      <w:bookmarkEnd w:id="0"/>
      <w:r>
        <w:rPr>
          <w:sz w:val="32"/>
          <w:szCs w:val="32"/>
        </w:rPr>
        <w:t xml:space="preserve"> /2016.</w:t>
      </w:r>
    </w:p>
    <w:p w:rsidR="001759C4" w:rsidRDefault="001759C4" w:rsidP="001759C4">
      <w:pPr>
        <w:rPr>
          <w:sz w:val="32"/>
          <w:szCs w:val="32"/>
        </w:rPr>
      </w:pPr>
    </w:p>
    <w:p w:rsidR="001759C4" w:rsidRDefault="001759C4" w:rsidP="001759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1759C4" w:rsidRDefault="001759C4" w:rsidP="001759C4">
      <w:pPr>
        <w:spacing w:line="240" w:lineRule="auto"/>
        <w:jc w:val="both"/>
        <w:rPr>
          <w:sz w:val="28"/>
          <w:szCs w:val="28"/>
        </w:rPr>
      </w:pPr>
    </w:p>
    <w:p w:rsidR="001759C4" w:rsidRDefault="001759C4" w:rsidP="001759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vem pelo presente,</w:t>
      </w:r>
    </w:p>
    <w:p w:rsidR="001759C4" w:rsidRPr="004E4153" w:rsidRDefault="001759C4" w:rsidP="001759C4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respeitosamente</w:t>
      </w:r>
      <w:proofErr w:type="gramEnd"/>
      <w:r>
        <w:rPr>
          <w:sz w:val="28"/>
          <w:szCs w:val="28"/>
        </w:rPr>
        <w:t xml:space="preserve"> e nos termos regimentais, requerer a Vossa Excelência, após aprovação em Plenário, que seja consignado em ata Voto de Pesar pelo falecimento da </w:t>
      </w:r>
      <w:r>
        <w:rPr>
          <w:b/>
          <w:sz w:val="28"/>
          <w:szCs w:val="28"/>
        </w:rPr>
        <w:t>Sra. NAIR ALGENI DA ROSA</w:t>
      </w:r>
      <w:r>
        <w:rPr>
          <w:sz w:val="28"/>
          <w:szCs w:val="28"/>
        </w:rPr>
        <w:t>.</w:t>
      </w:r>
    </w:p>
    <w:p w:rsidR="001759C4" w:rsidRDefault="001759C4" w:rsidP="001759C4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Sra. NAIR ALGENI DA ROSA </w:t>
      </w:r>
      <w:r>
        <w:rPr>
          <w:sz w:val="28"/>
          <w:szCs w:val="28"/>
        </w:rPr>
        <w:t>faleceu no dia 8 de Fevereiro deste ano e representa uma grande perda aos seus familiares e amigos.</w:t>
      </w:r>
    </w:p>
    <w:p w:rsidR="001759C4" w:rsidRDefault="001759C4" w:rsidP="001759C4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</w:t>
      </w:r>
      <w:proofErr w:type="gramStart"/>
      <w:r>
        <w:rPr>
          <w:sz w:val="28"/>
          <w:szCs w:val="28"/>
        </w:rPr>
        <w:t>seja</w:t>
      </w:r>
      <w:proofErr w:type="gramEnd"/>
      <w:r>
        <w:rPr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1759C4" w:rsidRDefault="001759C4" w:rsidP="001759C4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12 de Fevereiro de 2016.</w:t>
      </w: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1759C4" w:rsidRDefault="001759C4" w:rsidP="001759C4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1759C4" w:rsidRPr="009C5FC0" w:rsidRDefault="001759C4" w:rsidP="001759C4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p w:rsidR="001759C4" w:rsidRDefault="001759C4" w:rsidP="001759C4"/>
    <w:p w:rsidR="002F32DC" w:rsidRDefault="002F32DC"/>
    <w:sectPr w:rsidR="002F32DC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C4"/>
    <w:rsid w:val="001759C4"/>
    <w:rsid w:val="002F32DC"/>
    <w:rsid w:val="00B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2016-02-12T13:00:00Z</dcterms:created>
  <dcterms:modified xsi:type="dcterms:W3CDTF">2016-02-12T15:49:00Z</dcterms:modified>
</cp:coreProperties>
</file>