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E" w:rsidRDefault="005D789E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89E" w:rsidRDefault="005D789E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7B43" w:rsidRDefault="00157B43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08EA" w:rsidRDefault="00F3604B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Subemenda à </w:t>
      </w:r>
      <w:r w:rsidR="009E3515">
        <w:rPr>
          <w:rFonts w:ascii="Arial" w:hAnsi="Arial" w:cs="Arial"/>
          <w:b/>
          <w:sz w:val="24"/>
          <w:szCs w:val="24"/>
        </w:rPr>
        <w:t>Emenda N.º ____/2015 ao Projeto de Lei N.º 152</w:t>
      </w:r>
      <w:r w:rsidR="00BC08EA" w:rsidRPr="00B570EA">
        <w:rPr>
          <w:rFonts w:ascii="Arial" w:hAnsi="Arial" w:cs="Arial"/>
          <w:b/>
          <w:sz w:val="24"/>
          <w:szCs w:val="24"/>
        </w:rPr>
        <w:t>/2015</w:t>
      </w:r>
    </w:p>
    <w:p w:rsidR="005D789E" w:rsidRPr="00B570EA" w:rsidRDefault="005D789E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08EA" w:rsidRPr="009E3515" w:rsidRDefault="009E3515" w:rsidP="00C20C68">
      <w:pPr>
        <w:spacing w:line="240" w:lineRule="auto"/>
        <w:ind w:left="2835"/>
        <w:jc w:val="both"/>
        <w:rPr>
          <w:rFonts w:ascii="Arial" w:hAnsi="Arial" w:cs="Arial"/>
          <w:i/>
          <w:sz w:val="24"/>
          <w:szCs w:val="24"/>
        </w:rPr>
      </w:pPr>
      <w:r w:rsidRPr="009E3515">
        <w:rPr>
          <w:rFonts w:ascii="Arial" w:hAnsi="Arial" w:cs="Arial"/>
          <w:sz w:val="24"/>
          <w:szCs w:val="24"/>
        </w:rPr>
        <w:t xml:space="preserve">Ementa: </w:t>
      </w:r>
      <w:r w:rsidR="00BC08EA" w:rsidRPr="009E3515">
        <w:rPr>
          <w:rFonts w:ascii="Arial" w:hAnsi="Arial" w:cs="Arial"/>
          <w:i/>
          <w:sz w:val="24"/>
          <w:szCs w:val="24"/>
        </w:rPr>
        <w:t>“</w:t>
      </w:r>
      <w:r w:rsidR="0073223C" w:rsidRPr="009E3515">
        <w:rPr>
          <w:rFonts w:ascii="Arial" w:hAnsi="Arial" w:cs="Arial"/>
          <w:i/>
          <w:sz w:val="24"/>
          <w:szCs w:val="24"/>
        </w:rPr>
        <w:t xml:space="preserve">Dá nova redação ao inciso </w:t>
      </w:r>
      <w:proofErr w:type="spellStart"/>
      <w:r w:rsidR="0073223C" w:rsidRPr="009E3515">
        <w:rPr>
          <w:rFonts w:ascii="Arial" w:hAnsi="Arial" w:cs="Arial"/>
          <w:i/>
          <w:sz w:val="24"/>
          <w:szCs w:val="24"/>
        </w:rPr>
        <w:t>VII</w:t>
      </w:r>
      <w:proofErr w:type="spellEnd"/>
      <w:r w:rsidR="0073223C" w:rsidRPr="009E3515">
        <w:rPr>
          <w:rFonts w:ascii="Arial" w:hAnsi="Arial" w:cs="Arial"/>
          <w:i/>
          <w:sz w:val="24"/>
          <w:szCs w:val="24"/>
        </w:rPr>
        <w:t>, do art. 5º, da Lei nº 2.490, de 22 de junho de 1992, redação dada pela Lei nº 3.793 de 14 de junho de 2004</w:t>
      </w:r>
      <w:r w:rsidR="00BC08EA" w:rsidRPr="009E3515">
        <w:rPr>
          <w:rFonts w:ascii="Arial" w:hAnsi="Arial" w:cs="Arial"/>
          <w:i/>
          <w:sz w:val="24"/>
          <w:szCs w:val="24"/>
        </w:rPr>
        <w:t>”.</w:t>
      </w:r>
    </w:p>
    <w:p w:rsidR="00BC08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789E" w:rsidRPr="009E3515" w:rsidRDefault="009E3515" w:rsidP="009E3E9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3515">
        <w:rPr>
          <w:rFonts w:ascii="Arial" w:hAnsi="Arial" w:cs="Arial"/>
          <w:b/>
          <w:sz w:val="24"/>
          <w:szCs w:val="24"/>
        </w:rPr>
        <w:t>Senhor Presidente,</w:t>
      </w:r>
    </w:p>
    <w:p w:rsidR="00BC08EA" w:rsidRPr="00B570EA" w:rsidRDefault="00BC08EA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3515" w:rsidRDefault="009E3515" w:rsidP="00984C0E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B570EA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Pr="00B570EA">
        <w:rPr>
          <w:rFonts w:ascii="Arial" w:hAnsi="Arial" w:cs="Arial"/>
          <w:sz w:val="24"/>
          <w:szCs w:val="24"/>
        </w:rPr>
        <w:t xml:space="preserve"> </w:t>
      </w:r>
      <w:r w:rsidRPr="00B570EA">
        <w:rPr>
          <w:rFonts w:ascii="Arial" w:hAnsi="Arial" w:cs="Arial"/>
          <w:b/>
          <w:sz w:val="24"/>
          <w:szCs w:val="24"/>
        </w:rPr>
        <w:t xml:space="preserve">Paulo Roberto </w:t>
      </w:r>
      <w:proofErr w:type="spellStart"/>
      <w:r w:rsidRPr="00B570EA">
        <w:rPr>
          <w:rFonts w:ascii="Arial" w:hAnsi="Arial" w:cs="Arial"/>
          <w:b/>
          <w:sz w:val="24"/>
          <w:szCs w:val="24"/>
        </w:rPr>
        <w:t>Montero</w:t>
      </w:r>
      <w:proofErr w:type="spellEnd"/>
      <w:r w:rsidRPr="00B570E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Aldemar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Veiga Junior e Rodrigo Vieira </w:t>
      </w:r>
      <w:proofErr w:type="spellStart"/>
      <w:r>
        <w:rPr>
          <w:rFonts w:ascii="Arial" w:hAnsi="Arial" w:cs="Arial"/>
          <w:b/>
          <w:sz w:val="24"/>
          <w:szCs w:val="24"/>
        </w:rPr>
        <w:t>Fagnani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984C0E">
        <w:rPr>
          <w:rFonts w:ascii="Arial" w:hAnsi="Arial" w:cs="Arial"/>
          <w:sz w:val="24"/>
          <w:szCs w:val="24"/>
        </w:rPr>
        <w:t>sobre o Projeto de Lei nº 152/2015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84C0E" w:rsidRPr="00984C0E">
        <w:rPr>
          <w:rFonts w:ascii="Arial" w:hAnsi="Arial" w:cs="Arial"/>
          <w:sz w:val="24"/>
          <w:szCs w:val="24"/>
        </w:rPr>
        <w:t>que</w:t>
      </w:r>
      <w:r w:rsidR="00984C0E">
        <w:rPr>
          <w:rFonts w:ascii="Arial" w:hAnsi="Arial" w:cs="Arial"/>
          <w:b/>
          <w:sz w:val="24"/>
          <w:szCs w:val="24"/>
        </w:rPr>
        <w:t xml:space="preserve"> “</w:t>
      </w:r>
      <w:r w:rsidR="00984C0E" w:rsidRPr="009E3515">
        <w:rPr>
          <w:rFonts w:ascii="Arial" w:hAnsi="Arial" w:cs="Arial"/>
          <w:i/>
          <w:sz w:val="24"/>
          <w:szCs w:val="24"/>
        </w:rPr>
        <w:t xml:space="preserve">Dá nova redação ao inciso </w:t>
      </w:r>
      <w:proofErr w:type="spellStart"/>
      <w:r w:rsidR="00984C0E" w:rsidRPr="009E3515">
        <w:rPr>
          <w:rFonts w:ascii="Arial" w:hAnsi="Arial" w:cs="Arial"/>
          <w:i/>
          <w:sz w:val="24"/>
          <w:szCs w:val="24"/>
        </w:rPr>
        <w:t>VII</w:t>
      </w:r>
      <w:proofErr w:type="spellEnd"/>
      <w:r w:rsidR="00984C0E" w:rsidRPr="009E3515">
        <w:rPr>
          <w:rFonts w:ascii="Arial" w:hAnsi="Arial" w:cs="Arial"/>
          <w:i/>
          <w:sz w:val="24"/>
          <w:szCs w:val="24"/>
        </w:rPr>
        <w:t>, do art. 5º, da Lei nº 2.490, de 22 de junho de 1992, redação dada pela Lei nº 3.793 de 14 de junho de 2004</w:t>
      </w:r>
      <w:r w:rsidR="00984C0E">
        <w:rPr>
          <w:rFonts w:ascii="Arial" w:hAnsi="Arial" w:cs="Arial"/>
          <w:i/>
          <w:sz w:val="24"/>
          <w:szCs w:val="24"/>
        </w:rPr>
        <w:t>”</w:t>
      </w:r>
      <w:r w:rsidRPr="009E3515">
        <w:rPr>
          <w:rFonts w:ascii="Arial" w:hAnsi="Arial" w:cs="Arial"/>
          <w:sz w:val="24"/>
          <w:szCs w:val="24"/>
        </w:rPr>
        <w:t xml:space="preserve"> apresentam a seguinte</w:t>
      </w:r>
      <w:r w:rsidR="00F3604B">
        <w:rPr>
          <w:rFonts w:ascii="Arial" w:hAnsi="Arial" w:cs="Arial"/>
          <w:sz w:val="24"/>
          <w:szCs w:val="24"/>
        </w:rPr>
        <w:t xml:space="preserve"> Sube</w:t>
      </w:r>
      <w:r w:rsidRPr="009E3515">
        <w:rPr>
          <w:rFonts w:ascii="Arial" w:hAnsi="Arial" w:cs="Arial"/>
          <w:sz w:val="24"/>
          <w:szCs w:val="24"/>
        </w:rPr>
        <w:t>menda:</w:t>
      </w:r>
    </w:p>
    <w:p w:rsidR="00984C0E" w:rsidRPr="00B570EA" w:rsidRDefault="00984C0E" w:rsidP="00984C0E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37A4F" w:rsidRDefault="00DF2225" w:rsidP="00DF2225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</w:t>
      </w:r>
      <w:r w:rsidR="001603E3" w:rsidRPr="00DF2225">
        <w:rPr>
          <w:rFonts w:ascii="Arial" w:hAnsi="Arial" w:cs="Arial"/>
          <w:b/>
          <w:sz w:val="24"/>
          <w:szCs w:val="24"/>
        </w:rPr>
        <w:t xml:space="preserve"> 1º.</w:t>
      </w:r>
      <w:r w:rsidR="001603E3">
        <w:rPr>
          <w:rFonts w:ascii="Arial" w:hAnsi="Arial" w:cs="Arial"/>
          <w:sz w:val="24"/>
          <w:szCs w:val="24"/>
        </w:rPr>
        <w:t xml:space="preserve"> O inciso </w:t>
      </w:r>
      <w:proofErr w:type="spellStart"/>
      <w:r w:rsidR="001603E3">
        <w:rPr>
          <w:rFonts w:ascii="Arial" w:hAnsi="Arial" w:cs="Arial"/>
          <w:sz w:val="24"/>
          <w:szCs w:val="24"/>
        </w:rPr>
        <w:t>VII</w:t>
      </w:r>
      <w:proofErr w:type="spellEnd"/>
      <w:r w:rsidR="001603E3">
        <w:rPr>
          <w:rFonts w:ascii="Arial" w:hAnsi="Arial" w:cs="Arial"/>
          <w:sz w:val="24"/>
          <w:szCs w:val="24"/>
        </w:rPr>
        <w:t xml:space="preserve">, do artigo 5º, da Lei Municipal nº 2.490, de 22 de junho de 1992, redação dada pela Lei nº 3.793, de </w:t>
      </w:r>
      <w:r w:rsidR="00984C0E">
        <w:rPr>
          <w:rFonts w:ascii="Arial" w:hAnsi="Arial" w:cs="Arial"/>
          <w:sz w:val="24"/>
          <w:szCs w:val="24"/>
        </w:rPr>
        <w:t>14 de junho de 2004, passa a vigorar com</w:t>
      </w:r>
      <w:r w:rsidR="001603E3">
        <w:rPr>
          <w:rFonts w:ascii="Arial" w:hAnsi="Arial" w:cs="Arial"/>
          <w:sz w:val="24"/>
          <w:szCs w:val="24"/>
        </w:rPr>
        <w:t xml:space="preserve"> a seguinte redação:</w:t>
      </w:r>
    </w:p>
    <w:p w:rsidR="001603E3" w:rsidRDefault="001603E3" w:rsidP="00CC1748">
      <w:pPr>
        <w:tabs>
          <w:tab w:val="left" w:pos="34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CC1748">
        <w:rPr>
          <w:rFonts w:ascii="Arial" w:hAnsi="Arial" w:cs="Arial"/>
          <w:sz w:val="24"/>
          <w:szCs w:val="24"/>
        </w:rPr>
        <w:t>_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5º...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73223C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VII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="0073223C">
        <w:rPr>
          <w:rFonts w:ascii="Arial" w:hAnsi="Arial" w:cs="Arial"/>
          <w:sz w:val="24"/>
          <w:szCs w:val="24"/>
        </w:rPr>
        <w:t xml:space="preserve"> Bares, Restaurantes, Lanchonetes e Similares</w:t>
      </w:r>
      <w:r w:rsidR="00FB29B1">
        <w:rPr>
          <w:rFonts w:ascii="Arial" w:hAnsi="Arial" w:cs="Arial"/>
          <w:sz w:val="24"/>
          <w:szCs w:val="24"/>
        </w:rPr>
        <w:t>,</w:t>
      </w:r>
      <w:r w:rsidR="0073223C">
        <w:rPr>
          <w:rFonts w:ascii="Arial" w:hAnsi="Arial" w:cs="Arial"/>
          <w:sz w:val="24"/>
          <w:szCs w:val="24"/>
        </w:rPr>
        <w:t xml:space="preserve"> estabelecidos em</w:t>
      </w:r>
      <w:r w:rsidR="00CC1748">
        <w:rPr>
          <w:rFonts w:ascii="Arial" w:hAnsi="Arial" w:cs="Arial"/>
          <w:sz w:val="24"/>
          <w:szCs w:val="24"/>
        </w:rPr>
        <w:t xml:space="preserve"> C</w:t>
      </w:r>
      <w:r w:rsidR="0073223C">
        <w:rPr>
          <w:rFonts w:ascii="Arial" w:hAnsi="Arial" w:cs="Arial"/>
          <w:sz w:val="24"/>
          <w:szCs w:val="24"/>
        </w:rPr>
        <w:t xml:space="preserve">orredores de Nível </w:t>
      </w:r>
      <w:proofErr w:type="gramStart"/>
      <w:r w:rsidR="0073223C">
        <w:rPr>
          <w:rFonts w:ascii="Arial" w:hAnsi="Arial" w:cs="Arial"/>
          <w:sz w:val="24"/>
          <w:szCs w:val="24"/>
        </w:rPr>
        <w:t>2</w:t>
      </w:r>
      <w:proofErr w:type="gramEnd"/>
      <w:r w:rsidR="0073223C">
        <w:rPr>
          <w:rFonts w:ascii="Arial" w:hAnsi="Arial" w:cs="Arial"/>
          <w:sz w:val="24"/>
          <w:szCs w:val="24"/>
        </w:rPr>
        <w:t xml:space="preserve">, estão </w:t>
      </w:r>
      <w:r w:rsidR="00F27A27">
        <w:rPr>
          <w:rFonts w:ascii="Arial" w:hAnsi="Arial" w:cs="Arial"/>
          <w:sz w:val="24"/>
          <w:szCs w:val="24"/>
        </w:rPr>
        <w:t>auto</w:t>
      </w:r>
      <w:r w:rsidR="003851DF">
        <w:rPr>
          <w:rFonts w:ascii="Arial" w:hAnsi="Arial" w:cs="Arial"/>
          <w:sz w:val="24"/>
          <w:szCs w:val="24"/>
        </w:rPr>
        <w:t xml:space="preserve">rizados, </w:t>
      </w:r>
      <w:r w:rsidR="005B4399">
        <w:rPr>
          <w:rFonts w:ascii="Arial" w:hAnsi="Arial" w:cs="Arial"/>
          <w:sz w:val="24"/>
          <w:szCs w:val="24"/>
        </w:rPr>
        <w:t>mesmo não constando da atividade</w:t>
      </w:r>
      <w:r w:rsidR="00F27A27">
        <w:rPr>
          <w:rFonts w:ascii="Arial" w:hAnsi="Arial" w:cs="Arial"/>
          <w:sz w:val="24"/>
          <w:szCs w:val="24"/>
        </w:rPr>
        <w:t>,</w:t>
      </w:r>
      <w:r w:rsidR="0073223C">
        <w:rPr>
          <w:rFonts w:ascii="Arial" w:hAnsi="Arial" w:cs="Arial"/>
          <w:sz w:val="24"/>
          <w:szCs w:val="24"/>
        </w:rPr>
        <w:t xml:space="preserve"> a executar música ao vivo de quinta a domingo, véspera de feriados e feriados, desde que não ultrapassem os limites de: </w:t>
      </w:r>
    </w:p>
    <w:p w:rsidR="001603E3" w:rsidRDefault="00984C0E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1603E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744F6">
        <w:rPr>
          <w:rFonts w:ascii="Arial" w:hAnsi="Arial" w:cs="Arial"/>
          <w:sz w:val="24"/>
          <w:szCs w:val="24"/>
        </w:rPr>
        <w:t>db</w:t>
      </w:r>
      <w:proofErr w:type="spellEnd"/>
      <w:proofErr w:type="gramEnd"/>
      <w:r w:rsidR="007744F6">
        <w:rPr>
          <w:rFonts w:ascii="Arial" w:hAnsi="Arial" w:cs="Arial"/>
          <w:sz w:val="24"/>
          <w:szCs w:val="24"/>
        </w:rPr>
        <w:t xml:space="preserve">. (sessenta </w:t>
      </w:r>
      <w:r w:rsidR="00F3604B">
        <w:rPr>
          <w:rFonts w:ascii="Arial" w:hAnsi="Arial" w:cs="Arial"/>
          <w:sz w:val="24"/>
          <w:szCs w:val="24"/>
        </w:rPr>
        <w:t>decibéis) das 19</w:t>
      </w:r>
      <w:r w:rsidR="00134E0A">
        <w:rPr>
          <w:rFonts w:ascii="Arial" w:hAnsi="Arial" w:cs="Arial"/>
          <w:sz w:val="24"/>
          <w:szCs w:val="24"/>
        </w:rPr>
        <w:t xml:space="preserve"> </w:t>
      </w:r>
      <w:r w:rsidR="00F3604B">
        <w:rPr>
          <w:rFonts w:ascii="Arial" w:hAnsi="Arial" w:cs="Arial"/>
          <w:sz w:val="24"/>
          <w:szCs w:val="24"/>
        </w:rPr>
        <w:t>às 22</w:t>
      </w:r>
      <w:r w:rsidR="00403834">
        <w:rPr>
          <w:rFonts w:ascii="Arial" w:hAnsi="Arial" w:cs="Arial"/>
          <w:sz w:val="24"/>
          <w:szCs w:val="24"/>
        </w:rPr>
        <w:t xml:space="preserve"> horas;</w:t>
      </w: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(ci</w:t>
      </w:r>
      <w:r w:rsidR="00F3604B">
        <w:rPr>
          <w:rFonts w:ascii="Arial" w:hAnsi="Arial" w:cs="Arial"/>
          <w:sz w:val="24"/>
          <w:szCs w:val="24"/>
        </w:rPr>
        <w:t>nquenta e cinco decibéis) das 22 às 24</w:t>
      </w:r>
      <w:r>
        <w:rPr>
          <w:rFonts w:ascii="Arial" w:hAnsi="Arial" w:cs="Arial"/>
          <w:sz w:val="24"/>
          <w:szCs w:val="24"/>
        </w:rPr>
        <w:t xml:space="preserve"> horas;</w:t>
      </w: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(quar</w:t>
      </w:r>
      <w:r w:rsidR="00CD4CD3">
        <w:rPr>
          <w:rFonts w:ascii="Arial" w:hAnsi="Arial" w:cs="Arial"/>
          <w:sz w:val="24"/>
          <w:szCs w:val="24"/>
        </w:rPr>
        <w:t>enta e cinco decibéis) das 24 às 4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3834" w:rsidRDefault="0040383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1603E3" w:rsidRDefault="001603E3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16274" w:rsidRDefault="00A16274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44F6" w:rsidRDefault="007744F6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44F6" w:rsidRDefault="007744F6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C1748" w:rsidRDefault="001A6E51" w:rsidP="007744F6">
      <w:pPr>
        <w:tabs>
          <w:tab w:val="left" w:pos="3544"/>
        </w:tabs>
        <w:spacing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1A6E51">
        <w:rPr>
          <w:rFonts w:ascii="Arial" w:hAnsi="Arial" w:cs="Arial"/>
          <w:b/>
          <w:sz w:val="24"/>
          <w:szCs w:val="24"/>
        </w:rPr>
        <w:t>Justificativa:</w:t>
      </w:r>
    </w:p>
    <w:p w:rsidR="001A6E51" w:rsidRDefault="001A6E51" w:rsidP="00CC1748">
      <w:pPr>
        <w:tabs>
          <w:tab w:val="left" w:pos="3544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4EA9" w:rsidRDefault="00CD4CD3" w:rsidP="007744F6">
      <w:pPr>
        <w:tabs>
          <w:tab w:val="left" w:pos="3544"/>
        </w:tabs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Subemenda visa retornar os parâme</w:t>
      </w:r>
      <w:r w:rsidR="00817829">
        <w:rPr>
          <w:rFonts w:ascii="Arial" w:hAnsi="Arial" w:cs="Arial"/>
          <w:sz w:val="24"/>
          <w:szCs w:val="24"/>
        </w:rPr>
        <w:t>tros de horário e volume de</w:t>
      </w:r>
      <w:r>
        <w:rPr>
          <w:rFonts w:ascii="Arial" w:hAnsi="Arial" w:cs="Arial"/>
          <w:sz w:val="24"/>
          <w:szCs w:val="24"/>
        </w:rPr>
        <w:t xml:space="preserve"> som</w:t>
      </w:r>
      <w:r w:rsidR="00FA4EA9">
        <w:rPr>
          <w:rFonts w:ascii="Arial" w:hAnsi="Arial" w:cs="Arial"/>
          <w:sz w:val="24"/>
          <w:szCs w:val="24"/>
        </w:rPr>
        <w:t xml:space="preserve"> já estabelecido</w:t>
      </w:r>
      <w:r w:rsidR="00817829">
        <w:rPr>
          <w:rFonts w:ascii="Arial" w:hAnsi="Arial" w:cs="Arial"/>
          <w:sz w:val="24"/>
          <w:szCs w:val="24"/>
        </w:rPr>
        <w:t>s</w:t>
      </w:r>
      <w:r w:rsidR="00FA4EA9">
        <w:rPr>
          <w:rFonts w:ascii="Arial" w:hAnsi="Arial" w:cs="Arial"/>
          <w:sz w:val="24"/>
          <w:szCs w:val="24"/>
        </w:rPr>
        <w:t xml:space="preserve"> na Lei nº 3.793, de 14 de junho de 2004 do Município de Valinhos.</w:t>
      </w:r>
    </w:p>
    <w:p w:rsidR="00FA4EA9" w:rsidRDefault="00FA4EA9" w:rsidP="007744F6">
      <w:pPr>
        <w:tabs>
          <w:tab w:val="left" w:pos="3544"/>
        </w:tabs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6E51" w:rsidRDefault="00FA4EA9" w:rsidP="007744F6">
      <w:pPr>
        <w:tabs>
          <w:tab w:val="left" w:pos="3544"/>
        </w:tabs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altera a redação do inciso </w:t>
      </w:r>
      <w:proofErr w:type="spellStart"/>
      <w:r>
        <w:rPr>
          <w:rFonts w:ascii="Arial" w:hAnsi="Arial" w:cs="Arial"/>
          <w:sz w:val="24"/>
          <w:szCs w:val="24"/>
        </w:rPr>
        <w:t>VII</w:t>
      </w:r>
      <w:proofErr w:type="spellEnd"/>
      <w:r>
        <w:rPr>
          <w:rFonts w:ascii="Arial" w:hAnsi="Arial" w:cs="Arial"/>
          <w:sz w:val="24"/>
          <w:szCs w:val="24"/>
        </w:rPr>
        <w:t>, do artigo 5º, da Lei nº 3.793, de 14 de junho de 2004, conforme amplamente justificado no Projeto de Lei 152/2015.</w:t>
      </w:r>
    </w:p>
    <w:p w:rsidR="007744F6" w:rsidRDefault="007744F6" w:rsidP="007744F6">
      <w:pPr>
        <w:tabs>
          <w:tab w:val="left" w:pos="3544"/>
        </w:tabs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744F6" w:rsidRPr="007744F6" w:rsidRDefault="007744F6" w:rsidP="007744F6">
      <w:pPr>
        <w:tabs>
          <w:tab w:val="left" w:pos="3544"/>
        </w:tabs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Nestes termos submete-se a </w:t>
      </w:r>
      <w:r w:rsidR="00FA4EA9" w:rsidRPr="00817829">
        <w:rPr>
          <w:rFonts w:ascii="Arial" w:hAnsi="Arial" w:cs="Arial"/>
          <w:b/>
          <w:sz w:val="24"/>
          <w:szCs w:val="24"/>
        </w:rPr>
        <w:t>SUB</w:t>
      </w:r>
      <w:r w:rsidRPr="00817829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sz w:val="24"/>
          <w:szCs w:val="24"/>
        </w:rPr>
        <w:t xml:space="preserve"> ao Projeto de Lei apresentado à apreciação desta Casa de Leis, solicitando o apoio de todos os vereadores.</w:t>
      </w:r>
    </w:p>
    <w:p w:rsidR="0073223C" w:rsidRDefault="0073223C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Default="001A6E51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Pr="00B570EA" w:rsidRDefault="00FA4EA9" w:rsidP="001A6E51">
      <w:pPr>
        <w:spacing w:line="24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08 de dezembro</w:t>
      </w:r>
      <w:r w:rsidR="001A6E51" w:rsidRPr="00B570EA">
        <w:rPr>
          <w:rFonts w:ascii="Arial" w:hAnsi="Arial" w:cs="Arial"/>
          <w:sz w:val="24"/>
          <w:szCs w:val="24"/>
        </w:rPr>
        <w:t xml:space="preserve"> de 2015.</w:t>
      </w:r>
    </w:p>
    <w:p w:rsidR="001A6E51" w:rsidRDefault="001A6E51" w:rsidP="001A6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Default="001A6E51" w:rsidP="001A6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Pr="00B570EA" w:rsidRDefault="001A6E51" w:rsidP="001A6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6E51" w:rsidRPr="00B570EA" w:rsidRDefault="001A6E51" w:rsidP="001A6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PAULO ROBERTO MONTERO</w:t>
      </w:r>
    </w:p>
    <w:p w:rsidR="001A6E51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1A6E51" w:rsidRDefault="001A6E51" w:rsidP="001A6E5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A6E51" w:rsidRDefault="001A6E51" w:rsidP="001A6E5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A6E51" w:rsidRDefault="001A6E51" w:rsidP="001A6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ALDEMAR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VEIGA JUNIOR</w:t>
      </w:r>
    </w:p>
    <w:p w:rsidR="001A6E51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1A6E51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6E51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6E51" w:rsidRDefault="001A6E51" w:rsidP="001A6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RODRIGO VIEIRA </w:t>
      </w:r>
      <w:proofErr w:type="spellStart"/>
      <w:r>
        <w:rPr>
          <w:rFonts w:ascii="Arial" w:hAnsi="Arial" w:cs="Arial"/>
          <w:b/>
          <w:sz w:val="24"/>
          <w:szCs w:val="24"/>
        </w:rPr>
        <w:t>FAGNANI</w:t>
      </w:r>
      <w:proofErr w:type="spellEnd"/>
    </w:p>
    <w:p w:rsidR="001A6E51" w:rsidRPr="00B570EA" w:rsidRDefault="001A6E51" w:rsidP="001A6E5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1A6E51" w:rsidRDefault="001A6E51" w:rsidP="009E3E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A6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159D0"/>
    <w:rsid w:val="00037A4F"/>
    <w:rsid w:val="00054D69"/>
    <w:rsid w:val="00067359"/>
    <w:rsid w:val="00084B6B"/>
    <w:rsid w:val="000B7540"/>
    <w:rsid w:val="000C3574"/>
    <w:rsid w:val="000E5BBB"/>
    <w:rsid w:val="00134E0A"/>
    <w:rsid w:val="00147283"/>
    <w:rsid w:val="001508DA"/>
    <w:rsid w:val="00157B43"/>
    <w:rsid w:val="001603E3"/>
    <w:rsid w:val="00197616"/>
    <w:rsid w:val="001A6E51"/>
    <w:rsid w:val="001D62F2"/>
    <w:rsid w:val="00225AFC"/>
    <w:rsid w:val="002B4341"/>
    <w:rsid w:val="002C6DC6"/>
    <w:rsid w:val="00323ADB"/>
    <w:rsid w:val="00371737"/>
    <w:rsid w:val="003851DF"/>
    <w:rsid w:val="003F45BA"/>
    <w:rsid w:val="00403834"/>
    <w:rsid w:val="004229DF"/>
    <w:rsid w:val="00456AB4"/>
    <w:rsid w:val="00466F92"/>
    <w:rsid w:val="00492488"/>
    <w:rsid w:val="004D7FC6"/>
    <w:rsid w:val="004E416B"/>
    <w:rsid w:val="004E6EA6"/>
    <w:rsid w:val="00532208"/>
    <w:rsid w:val="00570B09"/>
    <w:rsid w:val="00571B94"/>
    <w:rsid w:val="005B165C"/>
    <w:rsid w:val="005B4399"/>
    <w:rsid w:val="005D3A33"/>
    <w:rsid w:val="005D789E"/>
    <w:rsid w:val="0061145C"/>
    <w:rsid w:val="006654A5"/>
    <w:rsid w:val="006C519E"/>
    <w:rsid w:val="006F1BF9"/>
    <w:rsid w:val="0073223C"/>
    <w:rsid w:val="007744F6"/>
    <w:rsid w:val="007D76D3"/>
    <w:rsid w:val="007F2C1E"/>
    <w:rsid w:val="008167D1"/>
    <w:rsid w:val="00817459"/>
    <w:rsid w:val="00817829"/>
    <w:rsid w:val="0088041D"/>
    <w:rsid w:val="00896D1B"/>
    <w:rsid w:val="008E06A0"/>
    <w:rsid w:val="008E4037"/>
    <w:rsid w:val="0091354F"/>
    <w:rsid w:val="009674D5"/>
    <w:rsid w:val="00983A80"/>
    <w:rsid w:val="00984C0E"/>
    <w:rsid w:val="009E3515"/>
    <w:rsid w:val="009E3E9A"/>
    <w:rsid w:val="00A134D7"/>
    <w:rsid w:val="00A16274"/>
    <w:rsid w:val="00A3566B"/>
    <w:rsid w:val="00B12EEC"/>
    <w:rsid w:val="00B42EED"/>
    <w:rsid w:val="00B570EA"/>
    <w:rsid w:val="00BC08EA"/>
    <w:rsid w:val="00BD5A29"/>
    <w:rsid w:val="00BE2FD1"/>
    <w:rsid w:val="00C02F0A"/>
    <w:rsid w:val="00C12B49"/>
    <w:rsid w:val="00C20C68"/>
    <w:rsid w:val="00C62155"/>
    <w:rsid w:val="00C65064"/>
    <w:rsid w:val="00C80B4F"/>
    <w:rsid w:val="00CC1748"/>
    <w:rsid w:val="00CD180E"/>
    <w:rsid w:val="00CD4CD3"/>
    <w:rsid w:val="00D329C1"/>
    <w:rsid w:val="00DC45DE"/>
    <w:rsid w:val="00DE4A11"/>
    <w:rsid w:val="00DF2225"/>
    <w:rsid w:val="00E0019E"/>
    <w:rsid w:val="00E7205B"/>
    <w:rsid w:val="00EB3B12"/>
    <w:rsid w:val="00F10E20"/>
    <w:rsid w:val="00F27A27"/>
    <w:rsid w:val="00F34ECF"/>
    <w:rsid w:val="00F3604B"/>
    <w:rsid w:val="00F36141"/>
    <w:rsid w:val="00F7687F"/>
    <w:rsid w:val="00FA4EA9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E094-56DB-4296-9F9F-186D90D7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Assessor Paulo</cp:lastModifiedBy>
  <cp:revision>12</cp:revision>
  <cp:lastPrinted>2015-12-08T13:57:00Z</cp:lastPrinted>
  <dcterms:created xsi:type="dcterms:W3CDTF">2015-11-06T14:47:00Z</dcterms:created>
  <dcterms:modified xsi:type="dcterms:W3CDTF">2015-12-08T14:22:00Z</dcterms:modified>
</cp:coreProperties>
</file>