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C9" w:rsidRPr="00CB5AC9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34ª </w:t>
      </w:r>
      <w:r w:rsidR="00735E43" w:rsidRPr="00CB5AC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CB5AC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CB5AC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CB5AC9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CB5AC9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03/11/2015.</w:t>
      </w:r>
    </w:p>
    <w:p w:rsidR="00CB5AC9" w:rsidRPr="00CB5AC9" w:rsidRDefault="00CB5AC9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B5AC9" w:rsidRPr="00CB5AC9" w:rsidRDefault="00CB5AC9" w:rsidP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- Projeto de Lei n.º 145/15</w:t>
      </w:r>
      <w:r w:rsidRPr="00CB5AC9">
        <w:rPr>
          <w:rFonts w:ascii="Arial" w:hAnsi="Arial" w:cs="Arial"/>
          <w:color w:val="000000"/>
          <w:sz w:val="28"/>
          <w:u w:color="000000"/>
        </w:rPr>
        <w:t>, que autoriza o Poder Executivo a conceder subvenção à Irmandade da Santa Casa de Misericórdia de Valinhos até o valor de R$ 400.000,00.</w:t>
      </w:r>
    </w:p>
    <w:p w:rsidR="00CB5AC9" w:rsidRPr="00CB5AC9" w:rsidRDefault="00CB5AC9" w:rsidP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 w:rsidP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- Projeto de Lei n.º 146/15</w:t>
      </w:r>
      <w:r w:rsidRPr="00CB5AC9">
        <w:rPr>
          <w:rFonts w:ascii="Arial" w:hAnsi="Arial" w:cs="Arial"/>
          <w:color w:val="000000"/>
          <w:sz w:val="28"/>
          <w:u w:color="000000"/>
        </w:rPr>
        <w:t>, que dispõe sobre autorização para a abertura de crédito adicional suplementar até o valor de R$ 1.200.000,00.</w:t>
      </w:r>
    </w:p>
    <w:p w:rsidR="00CB5AC9" w:rsidRPr="00CB5AC9" w:rsidRDefault="00CB5AC9" w:rsidP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CB5AC9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Legislativo:</w:t>
      </w: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CB5AC9" w:rsidRPr="00CB5AC9" w:rsidRDefault="00742DD5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- Projeto de Lei n.º 144</w:t>
      </w:r>
      <w:r w:rsidR="00CB5AC9"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CB5AC9" w:rsidRPr="00CB5AC9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CB5AC9">
        <w:rPr>
          <w:rFonts w:ascii="Arial" w:hAnsi="Arial" w:cs="Arial"/>
          <w:color w:val="000000"/>
          <w:sz w:val="28"/>
          <w:u w:color="000000"/>
        </w:rPr>
        <w:t>sobre a implantação do "Programa de Inserção e Capacitação da Pessoa com Deficiência para o Mercado de Trabalho" na cidade de Valinhos</w:t>
      </w:r>
      <w:r w:rsidR="00CB5AC9" w:rsidRPr="00CB5AC9">
        <w:rPr>
          <w:rFonts w:ascii="Arial" w:hAnsi="Arial" w:cs="Arial"/>
          <w:color w:val="000000"/>
          <w:sz w:val="28"/>
          <w:u w:color="000000"/>
        </w:rPr>
        <w:t>.</w:t>
      </w:r>
      <w:r w:rsidR="00CB5AC9"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CB5AC9" w:rsidRPr="00CB5AC9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CB5AC9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CB5AC9" w:rsidRPr="00CB5AC9" w:rsidRDefault="00742DD5" w:rsidP="00CB5AC9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CB5AC9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CB5AC9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CB5AC9" w:rsidRPr="00CB5AC9" w:rsidRDefault="00CB5AC9" w:rsidP="00CB5AC9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742DD5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- Moção n.º 133</w:t>
      </w:r>
      <w:r w:rsidR="00CB5AC9"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CB5AC9" w:rsidRPr="00CB5AC9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CB5AC9">
        <w:rPr>
          <w:rFonts w:ascii="Arial" w:hAnsi="Arial" w:cs="Arial"/>
          <w:color w:val="000000"/>
          <w:sz w:val="28"/>
          <w:u w:color="000000"/>
        </w:rPr>
        <w:t>Apoio ao Prefeito Municipal para que encaminhe a esta Câmara Municipal projeto de lei que institua penalidade de multa para quem causar dano ao patrimônio público ou privado</w:t>
      </w:r>
      <w:r w:rsidR="00CB5AC9" w:rsidRPr="00CB5AC9">
        <w:rPr>
          <w:rFonts w:ascii="Arial" w:hAnsi="Arial" w:cs="Arial"/>
          <w:color w:val="000000"/>
          <w:sz w:val="28"/>
          <w:u w:color="000000"/>
        </w:rPr>
        <w:t>.</w:t>
      </w:r>
      <w:r w:rsidR="00CB5AC9"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CB5AC9" w:rsidRPr="00CB5AC9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3E56C0" w:rsidRDefault="003E56C0" w:rsidP="00CB5AC9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Ofício:</w:t>
      </w:r>
    </w:p>
    <w:p w:rsidR="003E56C0" w:rsidRPr="003E56C0" w:rsidRDefault="003E56C0" w:rsidP="003E56C0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3E56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Oficio n.º 63/15</w:t>
      </w:r>
      <w:r w:rsidRPr="003E56C0">
        <w:rPr>
          <w:rFonts w:ascii="Arial" w:hAnsi="Arial" w:cs="Arial"/>
          <w:color w:val="000000"/>
          <w:sz w:val="28"/>
          <w:szCs w:val="28"/>
          <w:u w:color="000000"/>
        </w:rPr>
        <w:t>, solicitando cópia do material apresentado pela Secretaria Municipal de Educação.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Pr="003E56C0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Israel Scupenaro.</w:t>
      </w:r>
    </w:p>
    <w:p w:rsidR="003E56C0" w:rsidRDefault="003E56C0" w:rsidP="00CB5AC9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CB5AC9" w:rsidRPr="00CB5AC9" w:rsidRDefault="00742DD5" w:rsidP="00CB5AC9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CB5AC9" w:rsidRPr="00CB5AC9" w:rsidRDefault="00CB5AC9" w:rsidP="00CB5AC9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1700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arrecadação de Contribuição de Iluminação Pública e destino dos recursos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1701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despesas com contratação de empresa de telefonia móvel no exercício de 2015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1702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gastos com recursos humanos, para verificação do cumprimento dos limites impostos pela legislação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1703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sobre despesas com contratação do </w:t>
      </w:r>
      <w:proofErr w:type="spellStart"/>
      <w:r w:rsidR="00742DD5" w:rsidRPr="00CB5AC9">
        <w:rPr>
          <w:rFonts w:ascii="Arial" w:hAnsi="Arial" w:cs="Arial"/>
          <w:color w:val="000000"/>
          <w:sz w:val="28"/>
          <w:u w:color="000000"/>
        </w:rPr>
        <w:t>Inase</w:t>
      </w:r>
      <w:proofErr w:type="spell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– Instituto Nacional de Assistência à Saúde e à Educação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1704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sobre valores de subvenções </w:t>
      </w:r>
      <w:proofErr w:type="gramStart"/>
      <w:r w:rsidR="00742DD5" w:rsidRPr="00CB5AC9">
        <w:rPr>
          <w:rFonts w:ascii="Arial" w:hAnsi="Arial" w:cs="Arial"/>
          <w:color w:val="000000"/>
          <w:sz w:val="28"/>
          <w:u w:color="000000"/>
        </w:rPr>
        <w:t>sociais do Instituto Vida Renovada, nos exercícios de 2013, 2014 e 2015</w:t>
      </w:r>
      <w:proofErr w:type="gramEnd"/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1705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recursos financeiros da Secretaria da Educação e outras, destinados a creches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1709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instalação de estrutura de carregadores de celulares no recinto da UPA do Munícipio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1710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instalação de estrutura de carregadores de celulares no recinto da Rodoviária do Município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1711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as despesas com aposentadoria de servidores inativos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1713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a distribuição de aparelhos auditivos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1715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sobre obras do </w:t>
      </w:r>
      <w:proofErr w:type="spellStart"/>
      <w:r w:rsidR="00742DD5" w:rsidRPr="00CB5AC9">
        <w:rPr>
          <w:rFonts w:ascii="Arial" w:hAnsi="Arial" w:cs="Arial"/>
          <w:color w:val="000000"/>
          <w:sz w:val="28"/>
          <w:u w:color="000000"/>
        </w:rPr>
        <w:t>Creas</w:t>
      </w:r>
      <w:proofErr w:type="spell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no bairro Vila Boa Esperança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1716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referentes à reforma da </w:t>
      </w:r>
      <w:proofErr w:type="spellStart"/>
      <w:r w:rsidR="00742DD5" w:rsidRPr="00CB5AC9">
        <w:rPr>
          <w:rFonts w:ascii="Arial" w:hAnsi="Arial" w:cs="Arial"/>
          <w:color w:val="000000"/>
          <w:sz w:val="28"/>
          <w:u w:color="000000"/>
        </w:rPr>
        <w:t>Cemei</w:t>
      </w:r>
      <w:proofErr w:type="spell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Alberto Juliano Serra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1717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referentes a requerimento que trata de revitalização na área verde localizada na </w:t>
      </w:r>
      <w:proofErr w:type="gramStart"/>
      <w:r w:rsidR="00742DD5" w:rsidRPr="00CB5AC9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Abraão </w:t>
      </w:r>
      <w:proofErr w:type="spellStart"/>
      <w:r w:rsidR="00742DD5" w:rsidRPr="00CB5AC9">
        <w:rPr>
          <w:rFonts w:ascii="Arial" w:hAnsi="Arial" w:cs="Arial"/>
          <w:color w:val="000000"/>
          <w:sz w:val="28"/>
          <w:u w:color="000000"/>
        </w:rPr>
        <w:t>Aun</w:t>
      </w:r>
      <w:proofErr w:type="spellEnd"/>
      <w:r w:rsidR="00742DD5" w:rsidRPr="00CB5AC9">
        <w:rPr>
          <w:rFonts w:ascii="Arial" w:hAnsi="Arial" w:cs="Arial"/>
          <w:color w:val="000000"/>
          <w:sz w:val="28"/>
          <w:u w:color="000000"/>
        </w:rPr>
        <w:t>, Jardim Itapuã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1718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CB5AC9">
        <w:rPr>
          <w:rFonts w:ascii="Arial" w:hAnsi="Arial" w:cs="Arial"/>
          <w:color w:val="000000"/>
          <w:sz w:val="28"/>
          <w:u w:color="000000"/>
        </w:rPr>
        <w:t>, Voto de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Louvor e Reconhecimento à Igreja do Evangelho Quadrangular e ao seu GMM (Grupo Missionário de Mulheres) pela realização do Culto Rosa em apoio à campanha Outubro Rosa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1719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o cancelamento da vacinação antirrábica de cães e gatos na Zona Urbana de Valinhos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1720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oficio referente a pedido de descrição de ruas para denominação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1721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o pagamento de licenças-prêmio de servidores da Municipalidade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1722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acerca da atuação do Executivo Municipal junto ao Governo Estadual com relação </w:t>
      </w:r>
      <w:proofErr w:type="gramStart"/>
      <w:r w:rsidR="00742DD5" w:rsidRPr="00CB5AC9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divulgação do fechamento da escola Américo </w:t>
      </w:r>
      <w:proofErr w:type="spellStart"/>
      <w:r w:rsidR="00742DD5" w:rsidRPr="00CB5AC9">
        <w:rPr>
          <w:rFonts w:ascii="Arial" w:hAnsi="Arial" w:cs="Arial"/>
          <w:color w:val="000000"/>
          <w:sz w:val="28"/>
          <w:u w:color="000000"/>
        </w:rPr>
        <w:t>Belluomini</w:t>
      </w:r>
      <w:proofErr w:type="spellEnd"/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1723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acerca de programas voltados para a terceira idade promovidos pelo Município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1724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acerca da execução de asfaltamento no trecho remanescente situado na </w:t>
      </w:r>
      <w:proofErr w:type="gramStart"/>
      <w:r w:rsidR="00742DD5" w:rsidRPr="00CB5AC9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Vice-Prefeito Anésio </w:t>
      </w:r>
      <w:proofErr w:type="spellStart"/>
      <w:r w:rsidR="00742DD5" w:rsidRPr="00CB5AC9">
        <w:rPr>
          <w:rFonts w:ascii="Arial" w:hAnsi="Arial" w:cs="Arial"/>
          <w:color w:val="000000"/>
          <w:sz w:val="28"/>
          <w:u w:color="000000"/>
        </w:rPr>
        <w:t>Capovilla</w:t>
      </w:r>
      <w:proofErr w:type="spellEnd"/>
      <w:r w:rsidR="00742DD5" w:rsidRPr="00CB5AC9">
        <w:rPr>
          <w:rFonts w:ascii="Arial" w:hAnsi="Arial" w:cs="Arial"/>
          <w:color w:val="000000"/>
          <w:sz w:val="28"/>
          <w:u w:color="000000"/>
        </w:rPr>
        <w:t>, bairro Parque dos Cocais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1725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acerca da manutenção e execução de asfaltamento no trecho situado na </w:t>
      </w:r>
      <w:proofErr w:type="gramStart"/>
      <w:r w:rsidR="00742DD5" w:rsidRPr="00CB5AC9">
        <w:rPr>
          <w:rFonts w:ascii="Arial" w:hAnsi="Arial" w:cs="Arial"/>
          <w:color w:val="000000"/>
          <w:sz w:val="28"/>
          <w:u w:color="000000"/>
        </w:rPr>
        <w:t>avenida</w:t>
      </w:r>
      <w:proofErr w:type="gram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São Bento até a rua Luiz de Campos Serra, bairro Country Club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1726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estagiários na Prefeitura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1727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a quantidade de lixo produzida atualmente no Município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1728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CB5AC9">
        <w:rPr>
          <w:rFonts w:ascii="Arial" w:hAnsi="Arial" w:cs="Arial"/>
          <w:color w:val="000000"/>
          <w:sz w:val="28"/>
          <w:u w:color="000000"/>
        </w:rPr>
        <w:t>, Voto de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Louvor e Congratulações ao senhor </w:t>
      </w:r>
      <w:proofErr w:type="spellStart"/>
      <w:r w:rsidR="00742DD5" w:rsidRPr="00CB5AC9">
        <w:rPr>
          <w:rFonts w:ascii="Arial" w:hAnsi="Arial" w:cs="Arial"/>
          <w:color w:val="000000"/>
          <w:sz w:val="28"/>
          <w:u w:color="000000"/>
        </w:rPr>
        <w:t>Ilso</w:t>
      </w:r>
      <w:proofErr w:type="spellEnd"/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 Marcondes Macedo, pela história como colecionador de moedas e cédulas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1729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aplicação dos recursos do fundo de reserva de depósitos judiciais pela Municipalidade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1730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sobre a decisão do Tribunal de Justiça de São Paulo que proibiu a complementação de aposentadorias, e providências da Municipalidade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28"/>
          <w:u w:val="single" w:color="000000"/>
        </w:rPr>
        <w:t>1731</w:t>
      </w: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2DD5" w:rsidRPr="00CB5AC9">
        <w:rPr>
          <w:rFonts w:ascii="Arial" w:hAnsi="Arial" w:cs="Arial"/>
          <w:color w:val="000000"/>
          <w:sz w:val="28"/>
          <w:u w:color="000000"/>
        </w:rPr>
        <w:t>com relação aos servidores comissionados da Prefeitura</w:t>
      </w:r>
      <w:r w:rsidRPr="00CB5AC9">
        <w:rPr>
          <w:rFonts w:ascii="Arial" w:hAnsi="Arial" w:cs="Arial"/>
          <w:color w:val="000000"/>
          <w:sz w:val="28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742DD5" w:rsidRPr="00CB5AC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03/11/2015</w:t>
      </w: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B5AC9" w:rsidRPr="00CB5AC9" w:rsidRDefault="00CB5AC9" w:rsidP="00CB5AC9">
      <w:pPr>
        <w:rPr>
          <w:rFonts w:ascii="Arial" w:hAnsi="Arial" w:cs="Arial"/>
          <w:b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color="000000"/>
        </w:rPr>
        <w:t>Autoria do vereador Rodrigo Vieira Braga Fagnani “Popó”:</w:t>
      </w:r>
    </w:p>
    <w:p w:rsidR="00CB5AC9" w:rsidRPr="00CB5AC9" w:rsidRDefault="00CB5AC9" w:rsidP="00CB5AC9">
      <w:pPr>
        <w:rPr>
          <w:rFonts w:ascii="Arial" w:hAnsi="Arial" w:cs="Arial"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- n.º 1712/15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Leonor Aparecida Bernardi </w:t>
      </w:r>
      <w:proofErr w:type="spellStart"/>
      <w:r w:rsidRPr="00CB5AC9">
        <w:rPr>
          <w:rFonts w:ascii="Arial" w:hAnsi="Arial" w:cs="Arial"/>
          <w:color w:val="000000"/>
          <w:sz w:val="28"/>
          <w:u w:color="000000"/>
        </w:rPr>
        <w:t>Barbarini</w:t>
      </w:r>
      <w:proofErr w:type="spellEnd"/>
      <w:r w:rsidRPr="00CB5AC9">
        <w:rPr>
          <w:rFonts w:ascii="Arial" w:hAnsi="Arial" w:cs="Arial"/>
          <w:color w:val="000000"/>
          <w:sz w:val="28"/>
          <w:u w:color="000000"/>
        </w:rPr>
        <w:t>.</w:t>
      </w:r>
    </w:p>
    <w:p w:rsidR="00CB5AC9" w:rsidRPr="00CB5AC9" w:rsidRDefault="00CB5AC9" w:rsidP="00CB5AC9">
      <w:pPr>
        <w:rPr>
          <w:rFonts w:ascii="Arial" w:hAnsi="Arial" w:cs="Arial"/>
          <w:color w:val="000000"/>
          <w:sz w:val="28"/>
          <w:u w:color="000000"/>
        </w:rPr>
      </w:pPr>
    </w:p>
    <w:p w:rsidR="00CB5AC9" w:rsidRPr="00CB5AC9" w:rsidRDefault="00CB5AC9" w:rsidP="00CB5AC9">
      <w:pPr>
        <w:rPr>
          <w:rFonts w:ascii="Arial" w:hAnsi="Arial" w:cs="Arial"/>
          <w:b/>
          <w:color w:val="000000"/>
          <w:sz w:val="28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color="000000"/>
        </w:rPr>
        <w:t>Autoria do vereador Aldemar Veiga Júnior:</w:t>
      </w:r>
    </w:p>
    <w:p w:rsidR="00CB5AC9" w:rsidRDefault="00CB5AC9" w:rsidP="003E56C0">
      <w:pPr>
        <w:rPr>
          <w:rFonts w:ascii="Arial" w:hAnsi="Arial" w:cs="Arial"/>
          <w:b/>
          <w:color w:val="000000"/>
          <w:sz w:val="16"/>
          <w:szCs w:val="32"/>
          <w:u w:color="000000"/>
        </w:rPr>
      </w:pPr>
      <w:r w:rsidRPr="00CB5AC9">
        <w:rPr>
          <w:rFonts w:ascii="Arial" w:hAnsi="Arial" w:cs="Arial"/>
          <w:b/>
          <w:color w:val="000000"/>
          <w:sz w:val="28"/>
          <w:u w:val="single" w:color="000000"/>
        </w:rPr>
        <w:t>- n.º 1714/15</w:t>
      </w:r>
      <w:r w:rsidRPr="00CB5AC9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Lúcia Helena </w:t>
      </w:r>
      <w:proofErr w:type="spellStart"/>
      <w:r w:rsidRPr="00CB5AC9">
        <w:rPr>
          <w:rFonts w:ascii="Arial" w:hAnsi="Arial" w:cs="Arial"/>
          <w:color w:val="000000"/>
          <w:sz w:val="28"/>
          <w:u w:color="000000"/>
        </w:rPr>
        <w:t>Lovizaro</w:t>
      </w:r>
      <w:proofErr w:type="spellEnd"/>
      <w:r w:rsidRPr="00CB5AC9">
        <w:rPr>
          <w:rFonts w:ascii="Arial" w:hAnsi="Arial" w:cs="Arial"/>
          <w:color w:val="000000"/>
          <w:sz w:val="28"/>
          <w:u w:color="000000"/>
        </w:rPr>
        <w:t xml:space="preserve"> de Freitas.</w:t>
      </w:r>
    </w:p>
    <w:p w:rsidR="00CB5AC9" w:rsidRDefault="00CB5AC9">
      <w:pPr>
        <w:jc w:val="left"/>
        <w:rPr>
          <w:rFonts w:ascii="Arial" w:hAnsi="Arial" w:cs="Arial"/>
          <w:b/>
          <w:color w:val="000000"/>
          <w:sz w:val="16"/>
          <w:szCs w:val="32"/>
          <w:u w:color="000000"/>
        </w:rPr>
      </w:pPr>
      <w:r>
        <w:rPr>
          <w:rFonts w:ascii="Arial" w:hAnsi="Arial" w:cs="Arial"/>
          <w:b/>
          <w:color w:val="000000"/>
          <w:sz w:val="16"/>
          <w:szCs w:val="32"/>
          <w:u w:color="000000"/>
        </w:rPr>
        <w:br w:type="page"/>
      </w:r>
    </w:p>
    <w:p w:rsidR="00CB5AC9" w:rsidRPr="00CB5AC9" w:rsidRDefault="00CB5AC9" w:rsidP="00CB5AC9">
      <w:pPr>
        <w:jc w:val="center"/>
        <w:rPr>
          <w:rFonts w:ascii="Arial" w:hAnsi="Arial" w:cs="Arial"/>
          <w:b/>
          <w:color w:val="000000"/>
          <w:sz w:val="16"/>
          <w:szCs w:val="32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szCs w:val="32"/>
          <w:u w:color="000000"/>
        </w:rPr>
        <w:lastRenderedPageBreak/>
        <w:t>RESUMO DAS INDICAÇÕES DA 34ª SESSÃO ORDINÁRIA</w:t>
      </w:r>
      <w:r>
        <w:rPr>
          <w:rFonts w:ascii="Arial" w:hAnsi="Arial" w:cs="Arial"/>
          <w:b/>
          <w:color w:val="000000"/>
          <w:sz w:val="16"/>
          <w:szCs w:val="32"/>
          <w:u w:color="000000"/>
        </w:rPr>
        <w:t xml:space="preserve"> </w:t>
      </w:r>
      <w:r w:rsidRPr="00CB5AC9">
        <w:rPr>
          <w:rFonts w:ascii="Arial" w:hAnsi="Arial" w:cs="Arial"/>
          <w:b/>
          <w:color w:val="000000"/>
          <w:sz w:val="16"/>
          <w:szCs w:val="32"/>
          <w:u w:color="000000"/>
        </w:rPr>
        <w:t>DO 3º ANO DO 15º PERÍODO LEGISLATIVO - DIA 03/11/2015.</w:t>
      </w:r>
    </w:p>
    <w:p w:rsidR="00CB5AC9" w:rsidRPr="00CB5AC9" w:rsidRDefault="00CB5AC9" w:rsidP="00CB5AC9">
      <w:pPr>
        <w:jc w:val="center"/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CB5AC9">
        <w:rPr>
          <w:rFonts w:ascii="Arial" w:hAnsi="Arial" w:cs="Arial"/>
          <w:b/>
          <w:color w:val="000000"/>
          <w:sz w:val="16"/>
          <w:szCs w:val="28"/>
          <w:u w:val="single" w:color="000000"/>
        </w:rPr>
        <w:t>sr.</w:t>
      </w:r>
      <w:proofErr w:type="spellEnd"/>
      <w:proofErr w:type="gramEnd"/>
      <w:r w:rsidRPr="00CB5AC9">
        <w:rPr>
          <w:rFonts w:ascii="Arial" w:hAnsi="Arial" w:cs="Arial"/>
          <w:b/>
          <w:color w:val="000000"/>
          <w:sz w:val="16"/>
          <w:szCs w:val="28"/>
          <w:u w:val="single" w:color="000000"/>
        </w:rPr>
        <w:t xml:space="preserve"> Prefeito Municipal: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3053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instalar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iluminação pública na Estrada Municipal Clube de Campo Valinhos, Sítio Diadema, especificamente em frente à Congregação Cristã do Brasil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3054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instalar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academia ao ar livre no bairro Jardim Universo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3055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substituir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ou reformar placa indicativa localizada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Mato Grosso, bairro Vila Santana, altura do nº 203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3056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instalar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playground no bairro Jardim Universo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3057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roçar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toda extensão da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Guilherme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Mamprim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>, no Jardim Pinheiros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3058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sinalizar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lombada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avenida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Campos Salles, altura dos números 535 e 545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3059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pintar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ponto de ônibus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Tereza Von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Zuben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Amgarten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>, altura do n.º 40, na Vila Boa Esperança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3060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asfaltar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as ruas de acesso ao Residencial Santa Clara, próximo à Rede Século 21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3061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realizar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estudo para executar passagem de pedestres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avenida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dos Esportes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3062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retirar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entulho e resíduos no bairro Jardim São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Cristovão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Henedina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de Oliveira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Bresler</w:t>
      </w:r>
      <w:proofErr w:type="spellEnd"/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3063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retirar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caçambas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Antonio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Carlos, Centro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3064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realizar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estudo para que as entidades do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Feav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(Fórum das Entidades Assistenciais de Valinhos) sejam beneficiadas com parte de impostos arrecadados das novas empresas em fase de instalação no Município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3065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limpar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córrego do CACC,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avenida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dos Esportes, Centro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3066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recapear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Brasiliano Previtale, bairro Vila Colega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Edson José Batista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3067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instalar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mais postes de iluminação pública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Engenheiro Silvio Natalino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Spiandorelli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>, Jardim São Marcos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Aldemar Veiga Júnior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3068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solicita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manutenção da iluminação pública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das Acácias, bairro Fonte Nova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Aldemar Veiga Júnior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3069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colocar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areia no Parque Infantil da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praça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Aurélio Olívio, na rua Imperatriz Maria Leopoldina, Jardim Santo Antônio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Leonidio Augusto de Godoi “Léo Godói”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3070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limpar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e cortar mato na praça da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João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Catellan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>, Jardim Morada do Sol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Leonidio Augusto de Godoi “Léo Godói”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3071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limpar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e cortar mato da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praça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Aurélio Olívio, na rua Imperatriz Maria Leopoldina, Jardim Santo Antônio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Leonidio Augusto de Godoi “Léo Godói”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3072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limpar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e cortar mato na Praça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Anny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Carolyne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Bracalente</w:t>
      </w:r>
      <w:proofErr w:type="spellEnd"/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Leonidio Augusto de Godoi “Léo Godói”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3073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refazer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sinalização de solo de todas as ruas dos bairros Jardim Nova Palmares I e II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Lourivaldo Messias de Oliveira “Lorival”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3074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realizar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operação "tapa-buraco”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Quatorze, defronte ao lote nº 22, bairro Jardim Nova Palmares II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Lourivaldo Messias de Oliveira “Lorival”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3075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refazer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pintura das lombadas defronte ao Condomínio Residencial São Joaquim, na estrada municipal do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Roncáglia</w:t>
      </w:r>
      <w:proofErr w:type="spellEnd"/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Lourivaldo Messias de Oliveira “Lorival”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3076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cortar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mato na praça do bairro Boa Esperança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Lourivaldo Messias de Oliveira “Lorival”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3077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refazer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pintura das lombadas em toda extensão da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Frederico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Bugim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e no Jardim São Luiz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Lourivaldo Messias de Oliveira “Lorival”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3078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reparar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fiação solta de poste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Caetano Ferrari, altura do n.º 45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João Moysés Abujadi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3079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disponibilizar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Guarda Municipal ou rodízio de viaturas em curtos intervalos de tempo em todas as escolas públicas do Município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3080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dedetizar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bueiros das ruas do bairro Jardim Centenário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3081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fazer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calçada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João Previtale desde a rua Vereador Antônio de Oliveira até a rua José Avance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3082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trocar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lâmpadas antigas dos postes por modelo de “vapor de sódio” em todo o bairro Jardim Centenário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3083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reforçar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policiamento nas ruas e praças no bairro Parque das Colinas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3084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prorrogar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horário de funcionamento das farmácias das </w:t>
      </w:r>
      <w:proofErr w:type="spellStart"/>
      <w:r w:rsidR="00742DD5" w:rsidRPr="00CB5AC9">
        <w:rPr>
          <w:rFonts w:ascii="Arial" w:hAnsi="Arial" w:cs="Arial"/>
          <w:color w:val="000000"/>
          <w:sz w:val="16"/>
          <w:u w:color="000000"/>
        </w:rPr>
        <w:t>UBSs</w:t>
      </w:r>
      <w:proofErr w:type="spell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até o encerramento das consultas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3085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implantar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>sistema de disponibilização de caçamba em ruas alternadas de vários bairros na forma de rodízio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Gilberto Aparecido Borges “Giba”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CB5AC9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3086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colocar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placa de "Proibido Estacionar"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Francisco Glicério, altura do nº 591, bairro Castelo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p w:rsidR="007354FF" w:rsidRPr="00CB5AC9" w:rsidRDefault="00CB5AC9">
      <w:pPr>
        <w:rPr>
          <w:rFonts w:ascii="Arial" w:hAnsi="Arial" w:cs="Arial"/>
          <w:color w:val="000000"/>
          <w:sz w:val="16"/>
          <w:u w:color="000000"/>
        </w:rPr>
      </w:pPr>
      <w:r w:rsidRPr="00CB5AC9">
        <w:rPr>
          <w:rFonts w:ascii="Arial" w:hAnsi="Arial" w:cs="Arial"/>
          <w:b/>
          <w:color w:val="000000"/>
          <w:sz w:val="16"/>
          <w:u w:val="single" w:color="000000"/>
        </w:rPr>
        <w:t xml:space="preserve">- n.º </w:t>
      </w:r>
      <w:r w:rsidR="00742DD5" w:rsidRPr="00CB5AC9">
        <w:rPr>
          <w:rFonts w:ascii="Arial" w:hAnsi="Arial" w:cs="Arial"/>
          <w:b/>
          <w:color w:val="000000"/>
          <w:sz w:val="16"/>
          <w:u w:val="single" w:color="000000"/>
        </w:rPr>
        <w:t>3087</w:t>
      </w:r>
      <w:r w:rsidRPr="00CB5AC9">
        <w:rPr>
          <w:rFonts w:ascii="Arial" w:hAnsi="Arial" w:cs="Arial"/>
          <w:b/>
          <w:color w:val="000000"/>
          <w:sz w:val="16"/>
          <w:u w:val="single" w:color="000000"/>
        </w:rPr>
        <w:t>/15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, </w:t>
      </w:r>
      <w:r w:rsidRPr="00CB5AC9">
        <w:rPr>
          <w:rFonts w:ascii="Arial" w:hAnsi="Arial" w:cs="Arial"/>
          <w:color w:val="000000"/>
          <w:sz w:val="16"/>
          <w:u w:color="000000"/>
        </w:rPr>
        <w:t xml:space="preserve">colocar </w:t>
      </w:r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placa de "Proibido Estacionar" na </w:t>
      </w:r>
      <w:proofErr w:type="gramStart"/>
      <w:r w:rsidR="00742DD5" w:rsidRPr="00CB5AC9">
        <w:rPr>
          <w:rFonts w:ascii="Arial" w:hAnsi="Arial" w:cs="Arial"/>
          <w:color w:val="000000"/>
          <w:sz w:val="16"/>
          <w:u w:color="000000"/>
        </w:rPr>
        <w:t>rua</w:t>
      </w:r>
      <w:proofErr w:type="gramEnd"/>
      <w:r w:rsidR="00742DD5" w:rsidRPr="00CB5AC9">
        <w:rPr>
          <w:rFonts w:ascii="Arial" w:hAnsi="Arial" w:cs="Arial"/>
          <w:color w:val="000000"/>
          <w:sz w:val="16"/>
          <w:u w:color="000000"/>
        </w:rPr>
        <w:t xml:space="preserve"> dos Manacás, altura do nº 414, Jardim Vitória Régia</w:t>
      </w:r>
      <w:r w:rsidRPr="00CB5AC9">
        <w:rPr>
          <w:rFonts w:ascii="Arial" w:hAnsi="Arial" w:cs="Arial"/>
          <w:color w:val="000000"/>
          <w:sz w:val="16"/>
          <w:u w:color="000000"/>
        </w:rPr>
        <w:t>.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 xml:space="preserve"> Autoria do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 xml:space="preserve"> vereador </w:t>
      </w:r>
      <w:r w:rsidRPr="00CB5AC9">
        <w:rPr>
          <w:rFonts w:ascii="Arial" w:hAnsi="Arial" w:cs="Arial"/>
          <w:b/>
          <w:color w:val="000000"/>
          <w:sz w:val="16"/>
          <w:u w:color="000000"/>
        </w:rPr>
        <w:t>Adroaldo Mendes de Almeida “Dinho”</w:t>
      </w:r>
      <w:r w:rsidR="00742DD5" w:rsidRPr="00CB5AC9">
        <w:rPr>
          <w:rFonts w:ascii="Arial" w:hAnsi="Arial" w:cs="Arial"/>
          <w:b/>
          <w:color w:val="000000"/>
          <w:sz w:val="16"/>
          <w:u w:color="000000"/>
        </w:rPr>
        <w:t>.</w:t>
      </w:r>
    </w:p>
    <w:sectPr w:rsidR="007354FF" w:rsidRPr="00CB5AC9" w:rsidSect="00CB5AC9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5A" w:rsidRDefault="00C3345A" w:rsidP="00C7346D">
      <w:r>
        <w:separator/>
      </w:r>
    </w:p>
  </w:endnote>
  <w:endnote w:type="continuationSeparator" w:id="0">
    <w:p w:rsidR="00C3345A" w:rsidRDefault="00C3345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5A" w:rsidRDefault="00C3345A" w:rsidP="00C7346D">
      <w:r>
        <w:separator/>
      </w:r>
    </w:p>
  </w:footnote>
  <w:footnote w:type="continuationSeparator" w:id="0">
    <w:p w:rsidR="00C3345A" w:rsidRDefault="00C3345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E56C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E56C0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E56C0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4FF"/>
    <w:rsid w:val="00735E43"/>
    <w:rsid w:val="00742DD5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3345A"/>
    <w:rsid w:val="00C42124"/>
    <w:rsid w:val="00C665EE"/>
    <w:rsid w:val="00C7346D"/>
    <w:rsid w:val="00C801AB"/>
    <w:rsid w:val="00CA4B81"/>
    <w:rsid w:val="00CB5AC9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1797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25</cp:revision>
  <cp:lastPrinted>2015-11-03T17:09:00Z</cp:lastPrinted>
  <dcterms:created xsi:type="dcterms:W3CDTF">2014-08-05T16:57:00Z</dcterms:created>
  <dcterms:modified xsi:type="dcterms:W3CDTF">2015-11-03T17:12:00Z</dcterms:modified>
</cp:coreProperties>
</file>