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F66675">
        <w:t xml:space="preserve"> 2958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</w:t>
      </w:r>
      <w:r w:rsidR="0040212E">
        <w:t xml:space="preserve">feito </w:t>
      </w:r>
      <w:r w:rsidR="001F4C64">
        <w:t xml:space="preserve">a pintura das lombadas em toda extensão da Rua Luís Borin no bairro jardim Paraná. 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FB5C9C">
        <w:t>19</w:t>
      </w:r>
      <w:r w:rsidR="000E041A">
        <w:t xml:space="preserve"> de </w:t>
      </w:r>
      <w:r w:rsidR="00FB5C9C">
        <w:t xml:space="preserve">Outubro </w:t>
      </w:r>
      <w:r w:rsidR="00D012B5">
        <w:t xml:space="preserve"> </w:t>
      </w:r>
      <w:r>
        <w:t xml:space="preserve"> </w:t>
      </w:r>
      <w:r w:rsidR="00FB5C9C">
        <w:t xml:space="preserve">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1F4C64"/>
    <w:rsid w:val="002C2BD7"/>
    <w:rsid w:val="0040212E"/>
    <w:rsid w:val="004251A0"/>
    <w:rsid w:val="004607EF"/>
    <w:rsid w:val="0052514E"/>
    <w:rsid w:val="007A48F4"/>
    <w:rsid w:val="00817166"/>
    <w:rsid w:val="008B7C08"/>
    <w:rsid w:val="0095272B"/>
    <w:rsid w:val="009B28C7"/>
    <w:rsid w:val="009C290E"/>
    <w:rsid w:val="009F210E"/>
    <w:rsid w:val="00A743F8"/>
    <w:rsid w:val="00C3541E"/>
    <w:rsid w:val="00CE73B3"/>
    <w:rsid w:val="00D012B5"/>
    <w:rsid w:val="00D460B9"/>
    <w:rsid w:val="00F641ED"/>
    <w:rsid w:val="00F66675"/>
    <w:rsid w:val="00FB5126"/>
    <w:rsid w:val="00FB5C9C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6D0B-38EF-4D2B-9214-45B23749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2015-10-19T12:16:00Z</cp:lastPrinted>
  <dcterms:created xsi:type="dcterms:W3CDTF">2015-10-19T12:19:00Z</dcterms:created>
  <dcterms:modified xsi:type="dcterms:W3CDTF">2015-10-19T17:13:00Z</dcterms:modified>
</cp:coreProperties>
</file>