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1D" w:rsidRPr="00E27D1D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27ª </w:t>
      </w:r>
      <w:r w:rsidR="00735E43" w:rsidRPr="00E27D1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E27D1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E27D1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E27D1D">
        <w:rPr>
          <w:rFonts w:ascii="Arial" w:hAnsi="Arial" w:cs="Arial"/>
          <w:b/>
          <w:color w:val="000000"/>
          <w:sz w:val="28"/>
          <w:szCs w:val="32"/>
          <w:u w:color="000000"/>
        </w:rPr>
        <w:t>DO 3</w:t>
      </w:r>
      <w:r w:rsidRPr="00E27D1D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15/09/2015.</w:t>
      </w:r>
    </w:p>
    <w:p w:rsidR="00E27D1D" w:rsidRDefault="00E27D1D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3F1BAF" w:rsidRDefault="003F1BAF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3F1BAF" w:rsidRPr="00E27D1D" w:rsidRDefault="003F1BAF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E27D1D" w:rsidRPr="00E27D1D" w:rsidRDefault="006C6196" w:rsidP="00E27D1D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szCs w:val="28"/>
          <w:u w:val="single" w:color="000000"/>
        </w:rPr>
        <w:t>Vetos:</w:t>
      </w:r>
    </w:p>
    <w:p w:rsidR="00E27D1D" w:rsidRPr="00E27D1D" w:rsidRDefault="00E27D1D" w:rsidP="00E27D1D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6C6196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Veto </w:t>
      </w:r>
      <w:r w:rsidR="00E27D1D">
        <w:rPr>
          <w:rFonts w:ascii="Arial" w:hAnsi="Arial" w:cs="Arial"/>
          <w:b/>
          <w:color w:val="000000"/>
          <w:sz w:val="28"/>
          <w:u w:val="single" w:color="000000"/>
        </w:rPr>
        <w:t xml:space="preserve">Total 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n.º 10</w:t>
      </w:r>
      <w:r w:rsidR="00E27D1D"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E27D1D">
        <w:rPr>
          <w:rFonts w:ascii="Arial" w:hAnsi="Arial" w:cs="Arial"/>
          <w:color w:val="000000"/>
          <w:sz w:val="28"/>
          <w:u w:color="000000"/>
        </w:rPr>
        <w:t xml:space="preserve">do Executivo </w:t>
      </w:r>
      <w:r w:rsidRPr="00E27D1D">
        <w:rPr>
          <w:rFonts w:ascii="Arial" w:hAnsi="Arial" w:cs="Arial"/>
          <w:color w:val="000000"/>
          <w:sz w:val="28"/>
          <w:u w:color="000000"/>
        </w:rPr>
        <w:t>ao Projeto de Lei n.º 73/15, que altera a alínea “a”, do § 1º, do artigo 4º, da Lei Municipal nº 3320/1999, que dispõe sobre a execução de muro de alinhamento e passeio público (Largura Pavimentação em Concre</w:t>
      </w:r>
      <w:bookmarkStart w:id="0" w:name="_GoBack"/>
      <w:bookmarkEnd w:id="0"/>
      <w:r w:rsidRPr="00E27D1D">
        <w:rPr>
          <w:rFonts w:ascii="Arial" w:hAnsi="Arial" w:cs="Arial"/>
          <w:color w:val="000000"/>
          <w:sz w:val="28"/>
          <w:u w:color="000000"/>
        </w:rPr>
        <w:t>to ou Pedra Portuguesa Passeios Públicos)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>.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E27D1D">
        <w:rPr>
          <w:rFonts w:ascii="Arial" w:hAnsi="Arial" w:cs="Arial"/>
          <w:b/>
          <w:color w:val="000000"/>
          <w:sz w:val="28"/>
          <w:u w:color="000000"/>
        </w:rPr>
        <w:t xml:space="preserve">vereador 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.</w:t>
      </w:r>
      <w:r w:rsidR="00E27D1D">
        <w:rPr>
          <w:rFonts w:ascii="Arial" w:hAnsi="Arial" w:cs="Arial"/>
          <w:b/>
          <w:color w:val="000000"/>
          <w:sz w:val="28"/>
          <w:u w:color="000000"/>
        </w:rPr>
        <w:t xml:space="preserve"> 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6C6196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Veto </w:t>
      </w:r>
      <w:r w:rsidR="004059B6">
        <w:rPr>
          <w:rFonts w:ascii="Arial" w:hAnsi="Arial" w:cs="Arial"/>
          <w:b/>
          <w:color w:val="000000"/>
          <w:sz w:val="28"/>
          <w:u w:val="single" w:color="000000"/>
        </w:rPr>
        <w:t>Total</w:t>
      </w:r>
      <w:r w:rsidR="00E27D1D">
        <w:rPr>
          <w:rFonts w:ascii="Arial" w:hAnsi="Arial" w:cs="Arial"/>
          <w:b/>
          <w:color w:val="000000"/>
          <w:sz w:val="28"/>
          <w:u w:val="single" w:color="000000"/>
        </w:rPr>
        <w:t xml:space="preserve"> 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n.º 11</w:t>
      </w:r>
      <w:r w:rsidR="00E27D1D"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E27D1D">
        <w:rPr>
          <w:rFonts w:ascii="Arial" w:hAnsi="Arial" w:cs="Arial"/>
          <w:color w:val="000000"/>
          <w:sz w:val="28"/>
          <w:u w:color="000000"/>
        </w:rPr>
        <w:t>do Executivo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 ao Projeto de Lei n.º 75/15, que dispõe sobre o direito das pessoas com deficiência visual de receberem boletos de pagamento do IPTU impressos em sistema braile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>.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E27D1D">
        <w:rPr>
          <w:rFonts w:ascii="Arial" w:hAnsi="Arial" w:cs="Arial"/>
          <w:b/>
          <w:color w:val="000000"/>
          <w:sz w:val="28"/>
          <w:u w:color="000000"/>
        </w:rPr>
        <w:t>vereador João Moysés Abujadi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 w:rsidP="00E27D1D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E27D1D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E27D1D" w:rsidRPr="00E27D1D" w:rsidRDefault="00E27D1D" w:rsidP="00E27D1D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E27D1D" w:rsidRPr="00E27D1D" w:rsidRDefault="006C6196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- Projeto de Decreto Legislativo n.º 26</w:t>
      </w:r>
      <w:r w:rsidR="00E27D1D"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E27D1D">
        <w:rPr>
          <w:rFonts w:ascii="Arial" w:hAnsi="Arial" w:cs="Arial"/>
          <w:color w:val="000000"/>
          <w:sz w:val="28"/>
          <w:u w:color="000000"/>
        </w:rPr>
        <w:t xml:space="preserve">que 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 xml:space="preserve">concede </w:t>
      </w:r>
      <w:r w:rsidRPr="00E27D1D">
        <w:rPr>
          <w:rFonts w:ascii="Arial" w:hAnsi="Arial" w:cs="Arial"/>
          <w:color w:val="000000"/>
          <w:sz w:val="28"/>
          <w:u w:color="000000"/>
        </w:rPr>
        <w:t>Título de Cidadão Benemérito de Valinhos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>.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>Aldemar Veiga Júnior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6C6196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- Projeto de Lei n.º 117</w:t>
      </w:r>
      <w:r w:rsidR="00E27D1D"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 xml:space="preserve">que proíbe </w:t>
      </w:r>
      <w:proofErr w:type="gramStart"/>
      <w:r w:rsidRPr="00E27D1D">
        <w:rPr>
          <w:rFonts w:ascii="Arial" w:hAnsi="Arial" w:cs="Arial"/>
          <w:color w:val="000000"/>
          <w:sz w:val="28"/>
          <w:u w:color="000000"/>
        </w:rPr>
        <w:t>o uso de aplicativo em carro particulares para transporte individual de pessoas no âmbito do Município</w:t>
      </w:r>
      <w:proofErr w:type="gramEnd"/>
      <w:r w:rsidRPr="00E27D1D">
        <w:rPr>
          <w:rFonts w:ascii="Arial" w:hAnsi="Arial" w:cs="Arial"/>
          <w:color w:val="000000"/>
          <w:sz w:val="28"/>
          <w:u w:color="000000"/>
        </w:rPr>
        <w:t xml:space="preserve"> e dá outras providências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>.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 w:rsidP="00E27D1D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E27D1D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E27D1D" w:rsidRPr="00E27D1D" w:rsidRDefault="00E27D1D" w:rsidP="00E27D1D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E27D1D" w:rsidRPr="00E27D1D" w:rsidRDefault="006C6196" w:rsidP="00E27D1D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E27D1D" w:rsidRPr="00E27D1D" w:rsidRDefault="00E27D1D" w:rsidP="00E27D1D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6C6196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- Moção n.º 98</w:t>
      </w:r>
      <w:r w:rsidR="00E27D1D"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Apoio ao Governador do Estado e à </w:t>
      </w:r>
      <w:proofErr w:type="spellStart"/>
      <w:r w:rsidRPr="00E27D1D">
        <w:rPr>
          <w:rFonts w:ascii="Arial" w:hAnsi="Arial" w:cs="Arial"/>
          <w:color w:val="000000"/>
          <w:sz w:val="28"/>
          <w:u w:color="000000"/>
        </w:rPr>
        <w:t>Artesp</w:t>
      </w:r>
      <w:proofErr w:type="spellEnd"/>
      <w:r w:rsidRPr="00E27D1D">
        <w:rPr>
          <w:rFonts w:ascii="Arial" w:hAnsi="Arial" w:cs="Arial"/>
          <w:color w:val="000000"/>
          <w:sz w:val="28"/>
          <w:u w:color="000000"/>
        </w:rPr>
        <w:t xml:space="preserve"> para realizar nova licitação para exploração do sistema Anhanguera-Bandeirantes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>.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6C6196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Moção n.º 99</w:t>
      </w:r>
      <w:r w:rsidR="00E27D1D"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E27D1D">
        <w:rPr>
          <w:rFonts w:ascii="Arial" w:hAnsi="Arial" w:cs="Arial"/>
          <w:color w:val="000000"/>
          <w:sz w:val="28"/>
          <w:u w:color="000000"/>
        </w:rPr>
        <w:t>Apoio ao Prefeito Municipal para que as ruas Americana e São Carlos tenham mão única de direção no trecho entre as avenidas Paulista e Onze de Agosto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>.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6C6196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- Moção n.º 100</w:t>
      </w:r>
      <w:r w:rsidR="00E27D1D"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E27D1D">
        <w:rPr>
          <w:rFonts w:ascii="Arial" w:hAnsi="Arial" w:cs="Arial"/>
          <w:color w:val="000000"/>
          <w:sz w:val="28"/>
          <w:u w:color="000000"/>
        </w:rPr>
        <w:t>Apoio ao Governador do Estado para que empenhe esforços na implantação de iluminação pública na Rodovia Visconde de Porto Seguro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>.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6C6196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- Moção n.º 101</w:t>
      </w:r>
      <w:r w:rsidR="00E27D1D"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Apoio ao Governador do Estado para que empenhe </w:t>
      </w:r>
      <w:proofErr w:type="gramStart"/>
      <w:r w:rsidRPr="00E27D1D">
        <w:rPr>
          <w:rFonts w:ascii="Arial" w:hAnsi="Arial" w:cs="Arial"/>
          <w:color w:val="000000"/>
          <w:sz w:val="28"/>
          <w:u w:color="000000"/>
        </w:rPr>
        <w:t>esforços na regularização do fornecimento de medicamentos do Programa Dose Certa</w:t>
      </w:r>
      <w:proofErr w:type="gramEnd"/>
      <w:r w:rsidRPr="00E27D1D">
        <w:rPr>
          <w:rFonts w:ascii="Arial" w:hAnsi="Arial" w:cs="Arial"/>
          <w:color w:val="000000"/>
          <w:sz w:val="28"/>
          <w:u w:color="000000"/>
        </w:rPr>
        <w:t xml:space="preserve"> Saúde Mental para atender a usuários do município de Valinhos</w:t>
      </w:r>
      <w:r w:rsidR="00E27D1D" w:rsidRPr="00E27D1D">
        <w:rPr>
          <w:rFonts w:ascii="Arial" w:hAnsi="Arial" w:cs="Arial"/>
          <w:color w:val="000000"/>
          <w:sz w:val="28"/>
          <w:u w:color="000000"/>
        </w:rPr>
        <w:t>.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E27D1D" w:rsidRPr="00E27D1D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6C6196" w:rsidP="00E27D1D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E27D1D" w:rsidRPr="00E27D1D" w:rsidRDefault="00E27D1D" w:rsidP="00E27D1D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1349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cópia do cronograma de análises de árvores para o ano de 2015 pelo Departamento de Praças e Jardins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E27D1D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1350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cães comunitários no Município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1351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a instalação de Estações de Rádio Base no Município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1352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ocorrências envolvendo animais silvestres atendidas pelo Grupo Ambiental Municipal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1353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sobre implantação de semáforo no cruzamento das ruas </w:t>
      </w:r>
      <w:proofErr w:type="spellStart"/>
      <w:r w:rsidR="006C6196" w:rsidRPr="00E27D1D">
        <w:rPr>
          <w:rFonts w:ascii="Arial" w:hAnsi="Arial" w:cs="Arial"/>
          <w:color w:val="000000"/>
          <w:sz w:val="28"/>
          <w:u w:color="000000"/>
        </w:rPr>
        <w:t>Luis</w:t>
      </w:r>
      <w:proofErr w:type="spellEnd"/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6C6196" w:rsidRPr="00E27D1D">
        <w:rPr>
          <w:rFonts w:ascii="Arial" w:hAnsi="Arial" w:cs="Arial"/>
          <w:color w:val="000000"/>
          <w:sz w:val="28"/>
          <w:u w:color="000000"/>
        </w:rPr>
        <w:t>Bissoto</w:t>
      </w:r>
      <w:proofErr w:type="spellEnd"/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e Domingos </w:t>
      </w:r>
      <w:proofErr w:type="spellStart"/>
      <w:r w:rsidR="006C6196" w:rsidRPr="00E27D1D">
        <w:rPr>
          <w:rFonts w:ascii="Arial" w:hAnsi="Arial" w:cs="Arial"/>
          <w:color w:val="000000"/>
          <w:sz w:val="28"/>
          <w:u w:color="000000"/>
        </w:rPr>
        <w:t>Tordin</w:t>
      </w:r>
      <w:proofErr w:type="spellEnd"/>
      <w:r w:rsidR="006C6196" w:rsidRPr="00E27D1D">
        <w:rPr>
          <w:rFonts w:ascii="Arial" w:hAnsi="Arial" w:cs="Arial"/>
          <w:color w:val="000000"/>
          <w:sz w:val="28"/>
          <w:u w:color="000000"/>
        </w:rPr>
        <w:t>, no bairro Parque dos Pássaros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1354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Congratulações e Reconhecimento à Associação de Pais e Amigos Excepcionais</w:t>
      </w:r>
      <w:proofErr w:type="gramStart"/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 </w:t>
      </w:r>
      <w:proofErr w:type="gramEnd"/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– </w:t>
      </w:r>
      <w:proofErr w:type="spellStart"/>
      <w:r w:rsidR="006C6196" w:rsidRPr="00E27D1D">
        <w:rPr>
          <w:rFonts w:ascii="Arial" w:hAnsi="Arial" w:cs="Arial"/>
          <w:color w:val="000000"/>
          <w:sz w:val="28"/>
          <w:u w:color="000000"/>
        </w:rPr>
        <w:t>Apae</w:t>
      </w:r>
      <w:proofErr w:type="spellEnd"/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Valinhos, pela cerimônia do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lastRenderedPageBreak/>
        <w:t>lançamento oficial da Campanha “Setembro Verde”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1355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Congratulações e Reconhecimento à equipe de futebol Cruzeiro E.C, pelo acesso à primeira divisão de futebol amador do Município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1356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Congratulações e Reconhecimento à equipe de futebol E.C Jurema A pelo acesso à primeira divisão de futebol amador do Município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1357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Congratulações e Reconhecimento à equipe de futebol E.C São Bento B/ Marmoraria São Bento, por ter se consagrado vice-campeã do futebol amador da Segunda Divisão do Município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1358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Congratulações e Reconhecimento à equipe de futebol Parque Portugal / Fluminense, por ter se consagrada campeã do futebol amador da Segunda Divisão do Município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1359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Louvor e Congratulações a Rose dos Santos pela conquista do Campeonato Brasileiro de Braço de Ferro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1360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Louvor e Congratulações à Prefeitura Municipal pelo empenho em trazer para Valinhos a décima nona edição do "Revelando São Paulo"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1361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Louvor e Congratulações a Simone Aparecida Bellini pelo trabalho na Guarda Civil Municipal e pelo seu talento no artesanato e na música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1362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Louvor e Congratulações à Casa de Repouso Bem Viver pelo seu décimo aniversário de fundação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1363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quadra poliesportiva do Residencial São Luiz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1364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Louvor e Congratulações à Santa Casa de Misericórdia de Valinhos pelo lançamento da 2ª Campanha 1+2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1365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Louvor e Congratulações a Carla Jéssica Pereira Nunes, pela conquista do segundo lugar no Campeonato Paulista de Futebol Feminino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1366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Congratulações e Reconhecimento ao atleta Rafael Di </w:t>
      </w:r>
      <w:proofErr w:type="spellStart"/>
      <w:r w:rsidR="006C6196" w:rsidRPr="00E27D1D">
        <w:rPr>
          <w:rFonts w:ascii="Arial" w:hAnsi="Arial" w:cs="Arial"/>
          <w:color w:val="000000"/>
          <w:sz w:val="28"/>
          <w:u w:color="000000"/>
        </w:rPr>
        <w:t>Giorgiu</w:t>
      </w:r>
      <w:proofErr w:type="spellEnd"/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6C6196" w:rsidRPr="00E27D1D">
        <w:rPr>
          <w:rFonts w:ascii="Arial" w:hAnsi="Arial" w:cs="Arial"/>
          <w:color w:val="000000"/>
          <w:sz w:val="28"/>
          <w:u w:color="000000"/>
        </w:rPr>
        <w:t>Enderle</w:t>
      </w:r>
      <w:proofErr w:type="spellEnd"/>
      <w:r w:rsidR="006C6196" w:rsidRPr="00E27D1D">
        <w:rPr>
          <w:rFonts w:ascii="Arial" w:hAnsi="Arial" w:cs="Arial"/>
          <w:color w:val="000000"/>
          <w:sz w:val="28"/>
          <w:u w:color="000000"/>
        </w:rPr>
        <w:t>, da equipe de futebol amador Cruzeiro E.C por ter se consagrado artilheiro do Campeonato de 2015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1367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quanto ao investimento de um milhão e duzentos mil reais para aquisição de novas viaturas e motos para a Guarda Civil Municipal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E27D1D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1368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a participação de Valinhos na arrecadação do Imposto sobre Circulação de Mercadorias e Serviços (ICMS)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1369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estragos causados pela forte chuva do dia oito de setembro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1370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Louvor e Congratulações à fotógrafa Chris Day pela mostra “11/09”, exibida durante o mês de setembro no Centro Cultural Vicente </w:t>
      </w:r>
      <w:proofErr w:type="spellStart"/>
      <w:r w:rsidR="006C6196" w:rsidRPr="00E27D1D">
        <w:rPr>
          <w:rFonts w:ascii="Arial" w:hAnsi="Arial" w:cs="Arial"/>
          <w:color w:val="000000"/>
          <w:sz w:val="28"/>
          <w:u w:color="000000"/>
        </w:rPr>
        <w:t>Musseli</w:t>
      </w:r>
      <w:proofErr w:type="spellEnd"/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1372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sobre comunicado da Secretaria de Educação a pais de crianças que frequentam </w:t>
      </w:r>
      <w:proofErr w:type="spellStart"/>
      <w:r w:rsidR="006C6196" w:rsidRPr="00E27D1D">
        <w:rPr>
          <w:rFonts w:ascii="Arial" w:hAnsi="Arial" w:cs="Arial"/>
          <w:color w:val="000000"/>
          <w:sz w:val="28"/>
          <w:u w:color="000000"/>
        </w:rPr>
        <w:t>Cemeis</w:t>
      </w:r>
      <w:proofErr w:type="spellEnd"/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1373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obras na Unidade Básica de Saúde do Jardim Jurema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1374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obras estaduais e federais no Município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1375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consumo diário e capacidade de armazenamento de água nos reservatórios naturais de Valinhos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1376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análises e coleta de amostras de água das bacias Atibaia e Capivari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1377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as obras de iluminação do campo do Clube do Bom Retiro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1378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empresa exercendo atividade econômica clandestina no bairro Bom Retiro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1379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a restauração da quadra poliesportiva do Parque Portugal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1382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sobre a cobertura da quadra da Emeb Prof. </w:t>
      </w:r>
      <w:proofErr w:type="spellStart"/>
      <w:r w:rsidR="006C6196" w:rsidRPr="00E27D1D">
        <w:rPr>
          <w:rFonts w:ascii="Arial" w:hAnsi="Arial" w:cs="Arial"/>
          <w:color w:val="000000"/>
          <w:sz w:val="28"/>
          <w:u w:color="000000"/>
        </w:rPr>
        <w:t>Waldomyro</w:t>
      </w:r>
      <w:proofErr w:type="spellEnd"/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Mayr, no Country Club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1383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acerca das viaturas adquiridas pelo Executivo para utilização da Guarda Civil Municipal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1384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acerca da demanda por consulta com urologista na rede pública do Município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1385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acerca das ocorrências registradas pela Defesa Civil referentes </w:t>
      </w:r>
      <w:proofErr w:type="gramStart"/>
      <w:r w:rsidR="006C6196" w:rsidRPr="00E27D1D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forte chuva ocorrida no dia 08 de setembro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1386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enviar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a esta Casa de Leis termo celebrado entre a Municipalidade e o Departamento Nacional de Infraestrutura de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lastRenderedPageBreak/>
        <w:t>Transporte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E27D1D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1388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referentes a protocolo que trata de abaixo-assinado referente a um ponto de aluguel de caminhões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1389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6C6196" w:rsidRPr="00E27D1D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indicaç</w:t>
      </w:r>
      <w:r>
        <w:rPr>
          <w:rFonts w:ascii="Arial" w:hAnsi="Arial" w:cs="Arial"/>
          <w:color w:val="000000"/>
          <w:sz w:val="28"/>
          <w:u w:color="000000"/>
        </w:rPr>
        <w:t>ã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o que trata da falta de sinalização entre as ruas Rui Barbosa, José Milani e Raimundo </w:t>
      </w:r>
      <w:proofErr w:type="spellStart"/>
      <w:r w:rsidR="006C6196" w:rsidRPr="00E27D1D">
        <w:rPr>
          <w:rFonts w:ascii="Arial" w:hAnsi="Arial" w:cs="Arial"/>
          <w:color w:val="000000"/>
          <w:sz w:val="28"/>
          <w:u w:color="000000"/>
        </w:rPr>
        <w:t>Bissoto</w:t>
      </w:r>
      <w:proofErr w:type="spellEnd"/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1390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referentes ao trânsito na </w:t>
      </w:r>
      <w:proofErr w:type="gramStart"/>
      <w:r w:rsidR="006C6196" w:rsidRPr="00E27D1D">
        <w:rPr>
          <w:rFonts w:ascii="Arial" w:hAnsi="Arial" w:cs="Arial"/>
          <w:color w:val="000000"/>
          <w:sz w:val="28"/>
          <w:u w:color="000000"/>
        </w:rPr>
        <w:t>avenida</w:t>
      </w:r>
      <w:proofErr w:type="gramEnd"/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Brasil e sugestão de moradores com relação a possível mudança a fim de melhorar o fluxo no trânsito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1392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>sobre pontos de táxi e critérios para concessão de placas no Município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28"/>
          <w:u w:val="single" w:color="000000"/>
        </w:rPr>
        <w:t>1393</w:t>
      </w: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E27D1D">
        <w:rPr>
          <w:rFonts w:ascii="Arial" w:hAnsi="Arial" w:cs="Arial"/>
          <w:color w:val="000000"/>
          <w:sz w:val="28"/>
          <w:u w:color="000000"/>
        </w:rPr>
        <w:t>, Voto de</w:t>
      </w:r>
      <w:r w:rsidR="006C6196" w:rsidRPr="00E27D1D">
        <w:rPr>
          <w:rFonts w:ascii="Arial" w:hAnsi="Arial" w:cs="Arial"/>
          <w:color w:val="000000"/>
          <w:sz w:val="28"/>
          <w:u w:color="000000"/>
        </w:rPr>
        <w:t xml:space="preserve"> Louvor, Aplausos e Reconhecimento ao Supermercado ASP, na pessoa de seus diretores pelo excelente trabalho prestado no Município</w:t>
      </w:r>
      <w:r w:rsidRPr="00E27D1D">
        <w:rPr>
          <w:rFonts w:ascii="Arial" w:hAnsi="Arial" w:cs="Arial"/>
          <w:color w:val="000000"/>
          <w:sz w:val="2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6C6196" w:rsidRPr="00E27D1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27D1D" w:rsidRPr="00E27D1D" w:rsidRDefault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 w:rsidP="00E27D1D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E27D1D" w:rsidRPr="00E27D1D" w:rsidRDefault="00E27D1D" w:rsidP="00E27D1D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15/09/2015</w:t>
      </w:r>
    </w:p>
    <w:p w:rsidR="00E27D1D" w:rsidRPr="00E27D1D" w:rsidRDefault="00E27D1D" w:rsidP="00E27D1D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E27D1D" w:rsidRPr="00E27D1D" w:rsidRDefault="00E27D1D" w:rsidP="00E27D1D">
      <w:pPr>
        <w:rPr>
          <w:rFonts w:ascii="Arial" w:hAnsi="Arial" w:cs="Arial"/>
          <w:b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Leonidio Augusto de Godoi “Léo Godói”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Kiko Beloni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E27D1D" w:rsidRPr="00E27D1D" w:rsidRDefault="00E27D1D" w:rsidP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- n.º 1371/15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n.º 1380/15</w:t>
      </w:r>
      <w:r w:rsidRPr="00E27D1D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 de Pesar pelo falecimento do senhor Sebastião Ferreira.</w:t>
      </w:r>
    </w:p>
    <w:p w:rsidR="00E27D1D" w:rsidRPr="00E27D1D" w:rsidRDefault="00E27D1D" w:rsidP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 w:rsidP="00E27D1D">
      <w:pPr>
        <w:rPr>
          <w:rFonts w:ascii="Arial" w:hAnsi="Arial" w:cs="Arial"/>
          <w:b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 xml:space="preserve"> Kiko Beloni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Israel Scupenaro</w:t>
      </w:r>
      <w:r w:rsidRPr="00E27D1D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E27D1D" w:rsidRPr="00E27D1D" w:rsidRDefault="00E27D1D" w:rsidP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- n.º 1381/15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n.º 1387/15</w:t>
      </w:r>
      <w:r w:rsidRPr="00E27D1D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E27D1D">
        <w:rPr>
          <w:rFonts w:ascii="Arial" w:hAnsi="Arial" w:cs="Arial"/>
          <w:color w:val="000000"/>
          <w:sz w:val="28"/>
          <w:u w:color="000000"/>
        </w:rPr>
        <w:t xml:space="preserve"> de Pesar pelo falecimento da senhora </w:t>
      </w:r>
      <w:proofErr w:type="spellStart"/>
      <w:r w:rsidRPr="00E27D1D">
        <w:rPr>
          <w:rFonts w:ascii="Arial" w:hAnsi="Arial" w:cs="Arial"/>
          <w:color w:val="000000"/>
          <w:sz w:val="28"/>
          <w:u w:color="000000"/>
        </w:rPr>
        <w:t>Liviane</w:t>
      </w:r>
      <w:proofErr w:type="spellEnd"/>
      <w:r w:rsidRPr="00E27D1D">
        <w:rPr>
          <w:rFonts w:ascii="Arial" w:hAnsi="Arial" w:cs="Arial"/>
          <w:color w:val="000000"/>
          <w:sz w:val="28"/>
          <w:u w:color="000000"/>
        </w:rPr>
        <w:t xml:space="preserve"> Araújo Flores.</w:t>
      </w:r>
    </w:p>
    <w:p w:rsidR="00E27D1D" w:rsidRPr="00E27D1D" w:rsidRDefault="00E27D1D" w:rsidP="00E27D1D">
      <w:pPr>
        <w:rPr>
          <w:rFonts w:ascii="Arial" w:hAnsi="Arial" w:cs="Arial"/>
          <w:color w:val="000000"/>
          <w:sz w:val="28"/>
          <w:u w:color="000000"/>
        </w:rPr>
      </w:pPr>
    </w:p>
    <w:p w:rsidR="00E27D1D" w:rsidRPr="00E27D1D" w:rsidRDefault="00E27D1D" w:rsidP="00E27D1D">
      <w:pPr>
        <w:rPr>
          <w:rFonts w:ascii="Arial" w:hAnsi="Arial" w:cs="Arial"/>
          <w:b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color="000000"/>
        </w:rPr>
        <w:t>Autoria do vereador Israel Scupenaro:</w:t>
      </w:r>
    </w:p>
    <w:p w:rsidR="00E27D1D" w:rsidRPr="00E27D1D" w:rsidRDefault="00E27D1D" w:rsidP="00E27D1D">
      <w:pPr>
        <w:rPr>
          <w:rFonts w:ascii="Arial" w:hAnsi="Arial" w:cs="Arial"/>
          <w:color w:val="000000"/>
          <w:sz w:val="28"/>
          <w:u w:color="000000"/>
        </w:rPr>
      </w:pPr>
      <w:r w:rsidRPr="00E27D1D">
        <w:rPr>
          <w:rFonts w:ascii="Arial" w:hAnsi="Arial" w:cs="Arial"/>
          <w:b/>
          <w:color w:val="000000"/>
          <w:sz w:val="28"/>
          <w:u w:val="single" w:color="000000"/>
        </w:rPr>
        <w:t>- n.º 1391/15</w:t>
      </w:r>
      <w:r w:rsidRPr="00E27D1D">
        <w:rPr>
          <w:rFonts w:ascii="Arial" w:hAnsi="Arial" w:cs="Arial"/>
          <w:color w:val="000000"/>
          <w:sz w:val="28"/>
          <w:u w:color="000000"/>
        </w:rPr>
        <w:t>, Voto de Pesar pelo falecimento da pastora Margarida Genaro.</w:t>
      </w:r>
    </w:p>
    <w:p w:rsidR="00E27D1D" w:rsidRDefault="00E27D1D" w:rsidP="00E27D1D">
      <w:pPr>
        <w:spacing w:afterLines="20" w:after="48"/>
        <w:jc w:val="center"/>
        <w:rPr>
          <w:rFonts w:ascii="Arial" w:hAnsi="Arial" w:cs="Arial"/>
          <w:b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lastRenderedPageBreak/>
        <w:t>RESUMO DAS INDICAÇÕES DA 27ª SESSÃO ORDINÁRIA</w:t>
      </w:r>
    </w:p>
    <w:p w:rsidR="00E27D1D" w:rsidRDefault="00E27D1D" w:rsidP="00E27D1D">
      <w:pPr>
        <w:spacing w:afterLines="20" w:after="48"/>
        <w:jc w:val="center"/>
        <w:rPr>
          <w:rFonts w:ascii="Arial" w:hAnsi="Arial" w:cs="Arial"/>
          <w:b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DO 3º ANO DO 15º PERÍODO LEGISLATIVO - DIA 15/09/2015.</w:t>
      </w:r>
    </w:p>
    <w:p w:rsidR="00E27D1D" w:rsidRDefault="00E27D1D" w:rsidP="00E27D1D">
      <w:pPr>
        <w:spacing w:afterLines="20" w:after="48"/>
        <w:jc w:val="center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Indicações encaminhadas ao </w:t>
      </w:r>
      <w:proofErr w:type="spellStart"/>
      <w:proofErr w:type="gramStart"/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sr.</w:t>
      </w:r>
      <w:proofErr w:type="spellEnd"/>
      <w:proofErr w:type="gramEnd"/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 Prefeito Municipal: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2524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colocar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faixa de pedestres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av.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dos Esportes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César Rocha Andrade da Silva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2525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demarcar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faixa de pedestres entre a rua Dr. Cândido Ferreira e 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av.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dos Esportes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2526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operação tapa-buraco na estrada do Jequitibá, próximo à entrada do bairro Parque Valinhos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2527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canaleta e realizar manutenção da tampa da caixa coletora de água fluvial próximo à entrada do bairro Parque Valinhos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2528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colocar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cobertura para os acentos destinados aos jogadores reservas e construir vestiário feminino no Campo do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Jupa</w:t>
      </w:r>
      <w:proofErr w:type="spellEnd"/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2529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iluminação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praça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Ângela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Turcatti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bairro Jardim Pinheiros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2530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placa com nome da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praça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Ângela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Turcatti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bairro Jardim Pinheiros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2531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cobertura na quadra da Emeb Carlos Carvalho Vieira Braga, bairro Jardim Pinheiros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2532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reparar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canalização de água na rede pública em frente ao nº 547 da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Aldino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Bartholo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no bairro Jardim Pinheiros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2533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notificar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proprietário de imóvel na esquina das ruas Aldino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Bartholo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e João Antunes dos Santos para limpeza do terreno, construção de muro e calçada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2534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notificar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empresas instaladas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Alexandre Humberto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Moletta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bairro Jardim Pinheiros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2535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recolocar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placa com nome da praça delimitada pelas ruas Horácio Salles da Cunha e Joaquim da Silva Moreira e av. João Antunes dos Santos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2536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podar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árvore ao lado de ponto de ônibus na esquina da rua Dr. Altino Gouveia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2537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implantar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academia ao ar livre na Praça da Paz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2538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recapear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o asfalto da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Eduardo de Souza, no bairro Jardim Novo Mundo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2539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guard-rail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ou construir mureta em trecho da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Antônio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Tassi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entre as ruas dos Manacás e Isaura Aparecida B.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Terini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no bairro Jardim Novo Mundo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2540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lombada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Antônio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Breciani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próximo ao n° 109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2541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cortar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mato das margens ao longo do canal localizado na Praça Engenheiro Renato Luiz de Camargo Penteado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2542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podar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galhos de árvore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Clark, Macuco, entre a fábrica Vitória Química e o Vizeu Leilões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2543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abastecer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o compartimento de areia da Emeb Pref. Vicente José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Marchiori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bairro Bom Retiro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2544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redutor de velocidade tipo lombada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dos Antúrios, Parque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Cecap</w:t>
      </w:r>
      <w:proofErr w:type="spellEnd"/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2545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podar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árvore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Canários, altura do nº 120, no Jardim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Paiquerê</w:t>
      </w:r>
      <w:proofErr w:type="spellEnd"/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Rodrigo Toloi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2546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colocar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lombada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Humberto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Barbim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próximo ao nº 186, no Jardim São Paulo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Rodrigo Toloi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2547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pintar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sinalização horizontal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dos Lírios, esquina com a rua das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Azaléias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no Parque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Cecap</w:t>
      </w:r>
      <w:proofErr w:type="spellEnd"/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lastRenderedPageBreak/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2548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tomar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providências junto à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empresa Claro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a fim de que sejam feitos reparos nas torres de transmissão de sinal para celulares referentes ao Parque Portugal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2549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revitalizar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 quadra poliesportiva do Residencial São Luiz, com pintura, instalação de novas traves e tabelas e colocação de alambrados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2550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transformar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a antiga quadra da Praça Amélio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Borin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no Jardim Paraíso, em quadra de tênis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2551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estudo para melhoria do trânsito na travessa da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Fepasa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bairro Bom Retiro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2552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melhorar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o trânsito da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avenida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Joaquim Alves Correia, Jardim do Lago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2553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estudos para melhorar o trânsito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Adhemar de Barros, Jardim Europa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2554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melhorar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o trânsito da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Vitório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Bissoto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Jardim Novo Horizonte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2555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podar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árvore próxima ao nº 1463 da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avenida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Joaquim Alves Correia, Jardim do Lago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2556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regularizar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o emplacamento numérico da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Alexandre Humberto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Moletta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Jardim Pinheiros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2558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reparar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paralelepípedos da av. João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Previtali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na entrada do Jardim Santa Emília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proofErr w:type="spellStart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Antonio</w:t>
      </w:r>
      <w:proofErr w:type="spellEnd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Soares Gomes Filho “Tunico”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2559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desassorear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o córrego na av. Invernada a partir do Viaduto Fausto Ferreira até a Faculdade de Valinhos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proofErr w:type="spellStart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Antonio</w:t>
      </w:r>
      <w:proofErr w:type="spellEnd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Soares Gomes Filho “Tunico”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2560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pintar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faixa de pedestres na av. Invernada em ambos os sentidos, em frente ao Supermercado Dia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proofErr w:type="spellStart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Antonio</w:t>
      </w:r>
      <w:proofErr w:type="spellEnd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Soares Gomes Filho “Tunico”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2561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gabiões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nas margens do córrego da av. Invernada, a partir do viaduto Fausto Ferreira até a Faculdade de Valinhos, para evitar desmoronamentos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proofErr w:type="spellStart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Antonio</w:t>
      </w:r>
      <w:proofErr w:type="spellEnd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Soares Gomes Filho “Tunico”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2562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lombada eletrônica na av. Invernada, altura do supermercado Dia, sentido Vila Santana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proofErr w:type="spellStart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Antonio</w:t>
      </w:r>
      <w:proofErr w:type="spellEnd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Soares Gomes Filho “Tunico”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2563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pintar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faixa de pedestre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das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Azaléias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em frente à Escola Adoniran Barbosa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proofErr w:type="spellStart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Antonio</w:t>
      </w:r>
      <w:proofErr w:type="spellEnd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Soares Gomes Filho “Tunico”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2564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colocar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zeladores na quadra de esportes e vestiários na Praça da Juventude nos períodos noturno e diurno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proofErr w:type="spellStart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Antonio</w:t>
      </w:r>
      <w:proofErr w:type="spellEnd"/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Soares Gomes Filho “Tunico”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2565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consertar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estragos causados pelo temporal do dia oito de setembro na Praça da Juventude, Jardim Paraíso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João Moysés Abujadi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2566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operação "tapa-buraco" nas ruas João Previtale, Campos Sales, Brasiliano Previtale e Belmiro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Brunelli</w:t>
      </w:r>
      <w:proofErr w:type="spellEnd"/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Leonidio Augusto de Godoi “Léo Godói”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2567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trocar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lâmpadas queimadas na Praça Brasil 500 Anos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2568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tomar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providências com relação a buracos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Brasiliano Previtale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2569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canaleta e bueiro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João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Joanim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Tordin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Vila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Capuava</w:t>
      </w:r>
      <w:proofErr w:type="spellEnd"/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2570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intensificar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ronda noturna nas imediações da Escola Estadual Cyro de Barros Rezende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2571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operação "tapa-buraco"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dos Gerânios, bairro Jardim Paraíso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2572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efetuar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manutenção de cabeceira de ponte na Estrada Municipal Governador Mário Covas, no Macuco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2573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construir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bancos de suplentes nas extremidades do campo de jogo do Estádio José Reine, Campo do São Cristóvão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2574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reparar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as calçadas das ruas José Pinheiro de Camargo, José Solidário Pedroso,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Fioravante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Menegaldo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e Artur Bernardes, no entorno do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Sesi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404, na Vila Martina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lastRenderedPageBreak/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2575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cobrir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 quadra da Emeb Prof. Waldomiro Mayr, no Country Club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2576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cobrir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a quadra da Emeb Dona Carolina de Oliveira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Sigrist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no Capivari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2577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construir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calçada nas ruas Valmir Antônio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Capelari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e das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Azaléias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nas proximidades da Escola Adoniran Barbosa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2578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avaliar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e realizar sinalização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das Gardênias, próximo à escada de acesso da Rodovia Flávio de Carvalho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2579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sinalizar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lombada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Sete do Jardim São Marcos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2580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bueiro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João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Previtalli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em frente ao nº 13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2581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tomar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providências quanto a um posto instalado fora do local adequado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avenida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Dom Nery, defronte ao nº 387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2582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substituir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placas apagadas de identificação de ruas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2583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analisar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a situação do acesso de terra localizado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avenida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Invernada, saída para Campinas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2584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analisar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sugestão da comunidade quanto à adequação da quadra da Praça Amélio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Borin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para realização de aulas de tênis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2585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tomar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providências quanto a formigueiro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avenida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Brasil, altura do nº 546, na Vila Santana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2586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analisar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os coqueiros da Praça Pará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2587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implantar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placas no Velório Municipal a fim de manter silêncio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2588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pintar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faixa de pedestres no ponto de ônibus defronte ao Condomínio Village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Sans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Souci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na </w:t>
      </w:r>
      <w:proofErr w:type="gram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avenida</w:t>
      </w:r>
      <w:proofErr w:type="gram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 Comendador Guilherme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Mamprim</w:t>
      </w:r>
      <w:proofErr w:type="spellEnd"/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Lourivaldo Messias de Oliveira “Lorival”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2589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reinstalar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ponto de ônibus ao lado da empresa Rápido Luxo Campinas na Rodovia Francisco Von </w:t>
      </w:r>
      <w:proofErr w:type="spellStart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Zuben</w:t>
      </w:r>
      <w:proofErr w:type="spellEnd"/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, para atender passageiros com destino a Campinas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Lourivaldo Messias de Oliveira “Lorival”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8E09F5" w:rsidRPr="00E27D1D" w:rsidRDefault="00E27D1D" w:rsidP="00E27D1D">
      <w:pPr>
        <w:spacing w:afterLines="20" w:after="48"/>
        <w:rPr>
          <w:rFonts w:ascii="Arial" w:hAnsi="Arial" w:cs="Arial"/>
          <w:color w:val="000000"/>
          <w:sz w:val="18"/>
          <w:szCs w:val="18"/>
          <w:u w:color="000000"/>
        </w:rPr>
      </w:pP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2590</w:t>
      </w:r>
      <w:r w:rsidRPr="00E27D1D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 xml:space="preserve">repintar </w:t>
      </w:r>
      <w:r w:rsidR="006C6196" w:rsidRPr="00E27D1D">
        <w:rPr>
          <w:rFonts w:ascii="Arial" w:hAnsi="Arial" w:cs="Arial"/>
          <w:color w:val="000000"/>
          <w:sz w:val="18"/>
          <w:szCs w:val="18"/>
          <w:u w:color="000000"/>
        </w:rPr>
        <w:t>faixa de pedestres defronte ao Supermercado ASP, no bairro Jardim São Marcos</w:t>
      </w:r>
      <w:r w:rsidRPr="00E27D1D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Lourivaldo Messias de Oliveira “Lorival”</w:t>
      </w:r>
      <w:r w:rsidR="006C6196" w:rsidRPr="00E27D1D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sectPr w:rsidR="008E09F5" w:rsidRPr="00E27D1D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A0" w:rsidRDefault="00EB7AA0" w:rsidP="00C7346D">
      <w:r>
        <w:separator/>
      </w:r>
    </w:p>
  </w:endnote>
  <w:endnote w:type="continuationSeparator" w:id="0">
    <w:p w:rsidR="00EB7AA0" w:rsidRDefault="00EB7AA0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A0" w:rsidRDefault="00EB7AA0" w:rsidP="00C7346D">
      <w:r>
        <w:separator/>
      </w:r>
    </w:p>
  </w:footnote>
  <w:footnote w:type="continuationSeparator" w:id="0">
    <w:p w:rsidR="00EB7AA0" w:rsidRDefault="00EB7AA0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059B6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059B6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4950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1BAF"/>
    <w:rsid w:val="003F725B"/>
    <w:rsid w:val="003F7AC2"/>
    <w:rsid w:val="004000ED"/>
    <w:rsid w:val="004042D0"/>
    <w:rsid w:val="004059B6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B2E2D"/>
    <w:rsid w:val="005C25D3"/>
    <w:rsid w:val="00600B95"/>
    <w:rsid w:val="006126F8"/>
    <w:rsid w:val="006236E2"/>
    <w:rsid w:val="00626DBC"/>
    <w:rsid w:val="006C167C"/>
    <w:rsid w:val="006C6196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E09F5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05F2D"/>
    <w:rsid w:val="00E10E6C"/>
    <w:rsid w:val="00E10EC4"/>
    <w:rsid w:val="00E27D1D"/>
    <w:rsid w:val="00E45855"/>
    <w:rsid w:val="00E83C84"/>
    <w:rsid w:val="00E85507"/>
    <w:rsid w:val="00E901C7"/>
    <w:rsid w:val="00EB5F3D"/>
    <w:rsid w:val="00EB7AA0"/>
    <w:rsid w:val="00EC6130"/>
    <w:rsid w:val="00ED4E65"/>
    <w:rsid w:val="00ED7CCE"/>
    <w:rsid w:val="00EE34F9"/>
    <w:rsid w:val="00F00316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3105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27</cp:revision>
  <cp:lastPrinted>2015-09-15T18:32:00Z</cp:lastPrinted>
  <dcterms:created xsi:type="dcterms:W3CDTF">2014-08-05T16:57:00Z</dcterms:created>
  <dcterms:modified xsi:type="dcterms:W3CDTF">2015-09-15T18:39:00Z</dcterms:modified>
</cp:coreProperties>
</file>