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E2" w:rsidRDefault="00EF0CE2"/>
    <w:p w:rsidR="002B0131" w:rsidRDefault="002B0131"/>
    <w:p w:rsidR="0025744F" w:rsidRPr="0025744F" w:rsidRDefault="0025744F" w:rsidP="0025744F">
      <w:pPr>
        <w:keepNext/>
        <w:spacing w:after="0" w:line="360" w:lineRule="auto"/>
        <w:ind w:right="276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x-none"/>
        </w:rPr>
      </w:pPr>
      <w:r w:rsidRPr="0025744F">
        <w:rPr>
          <w:rFonts w:ascii="Arial" w:eastAsia="Times New Roman" w:hAnsi="Arial" w:cs="Arial"/>
          <w:b/>
          <w:sz w:val="26"/>
          <w:szCs w:val="26"/>
          <w:lang w:val="x-none" w:eastAsia="x-none"/>
        </w:rPr>
        <w:t>REQUERIMENTO N.º</w:t>
      </w:r>
      <w:r w:rsidR="009A4C85">
        <w:rPr>
          <w:rFonts w:ascii="Arial" w:eastAsia="Times New Roman" w:hAnsi="Arial" w:cs="Arial"/>
          <w:b/>
          <w:sz w:val="26"/>
          <w:szCs w:val="26"/>
          <w:lang w:eastAsia="x-none"/>
        </w:rPr>
        <w:t xml:space="preserve"> 1146</w:t>
      </w:r>
      <w:bookmarkStart w:id="0" w:name="_GoBack"/>
      <w:bookmarkEnd w:id="0"/>
      <w:r w:rsidRPr="0025744F">
        <w:rPr>
          <w:rFonts w:ascii="Arial" w:eastAsia="Times New Roman" w:hAnsi="Arial" w:cs="Arial"/>
          <w:b/>
          <w:sz w:val="26"/>
          <w:szCs w:val="26"/>
          <w:lang w:val="x-none" w:eastAsia="x-none"/>
        </w:rPr>
        <w:t>/201</w:t>
      </w:r>
      <w:r w:rsidRPr="0025744F">
        <w:rPr>
          <w:rFonts w:ascii="Arial" w:eastAsia="Times New Roman" w:hAnsi="Arial" w:cs="Arial"/>
          <w:b/>
          <w:sz w:val="26"/>
          <w:szCs w:val="26"/>
          <w:lang w:eastAsia="x-none"/>
        </w:rPr>
        <w:t>5</w:t>
      </w:r>
    </w:p>
    <w:p w:rsidR="0025744F" w:rsidRPr="0025744F" w:rsidRDefault="0025744F" w:rsidP="0025744F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5744F" w:rsidRPr="0025744F" w:rsidRDefault="0025744F" w:rsidP="0025744F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5744F">
        <w:rPr>
          <w:rFonts w:ascii="Arial" w:eastAsia="Times New Roman" w:hAnsi="Arial" w:cs="Arial"/>
          <w:sz w:val="26"/>
          <w:szCs w:val="26"/>
          <w:lang w:eastAsia="pt-BR"/>
        </w:rPr>
        <w:t>Sr.</w:t>
      </w:r>
      <w:proofErr w:type="gramEnd"/>
      <w:r w:rsidRPr="0025744F">
        <w:rPr>
          <w:rFonts w:ascii="Arial" w:eastAsia="Times New Roman" w:hAnsi="Arial" w:cs="Arial"/>
          <w:sz w:val="26"/>
          <w:szCs w:val="26"/>
          <w:lang w:eastAsia="pt-BR"/>
        </w:rPr>
        <w:t xml:space="preserve"> Presidente</w:t>
      </w:r>
    </w:p>
    <w:p w:rsidR="0025744F" w:rsidRPr="001835B4" w:rsidRDefault="0025744F" w:rsidP="0025744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44F" w:rsidRPr="001835B4" w:rsidRDefault="0025744F" w:rsidP="0025744F">
      <w:pPr>
        <w:spacing w:after="0" w:line="360" w:lineRule="auto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35B4">
        <w:rPr>
          <w:rFonts w:ascii="Arial" w:eastAsia="Times New Roman" w:hAnsi="Arial" w:cs="Arial"/>
          <w:sz w:val="24"/>
          <w:szCs w:val="24"/>
          <w:lang w:eastAsia="pt-BR"/>
        </w:rPr>
        <w:t xml:space="preserve">O Vereador </w:t>
      </w:r>
      <w:r w:rsidR="006475B0">
        <w:rPr>
          <w:rFonts w:ascii="Arial" w:eastAsia="Times New Roman" w:hAnsi="Arial" w:cs="Arial"/>
          <w:b/>
          <w:sz w:val="24"/>
          <w:szCs w:val="24"/>
          <w:lang w:eastAsia="pt-BR"/>
        </w:rPr>
        <w:t>ORESTES PREVITALE JUNIOR</w:t>
      </w:r>
      <w:r w:rsidRPr="001835B4">
        <w:rPr>
          <w:rFonts w:ascii="Arial" w:eastAsia="Times New Roman" w:hAnsi="Arial" w:cs="Arial"/>
          <w:sz w:val="24"/>
          <w:szCs w:val="24"/>
          <w:lang w:eastAsia="pt-BR"/>
        </w:rPr>
        <w:t xml:space="preserve"> requer, nos termos regimentais após a aprovação em Plenário, seja encaminhado ao Exmo. </w:t>
      </w:r>
      <w:proofErr w:type="gramStart"/>
      <w:r w:rsidRPr="001835B4">
        <w:rPr>
          <w:rFonts w:ascii="Arial" w:eastAsia="Times New Roman" w:hAnsi="Arial" w:cs="Arial"/>
          <w:sz w:val="24"/>
          <w:szCs w:val="24"/>
          <w:lang w:eastAsia="pt-BR"/>
        </w:rPr>
        <w:t>Sr.</w:t>
      </w:r>
      <w:proofErr w:type="gramEnd"/>
      <w:r w:rsidRPr="001835B4">
        <w:rPr>
          <w:rFonts w:ascii="Arial" w:eastAsia="Times New Roman" w:hAnsi="Arial" w:cs="Arial"/>
          <w:sz w:val="24"/>
          <w:szCs w:val="24"/>
          <w:lang w:eastAsia="pt-BR"/>
        </w:rPr>
        <w:t xml:space="preserve"> Prefeito Municipal, o seguinte pedido de informação:</w:t>
      </w:r>
    </w:p>
    <w:p w:rsidR="0025744F" w:rsidRPr="001835B4" w:rsidRDefault="0025744F" w:rsidP="0025744F">
      <w:pPr>
        <w:spacing w:after="0" w:line="36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44F" w:rsidRDefault="0025744F" w:rsidP="00353984">
      <w:pPr>
        <w:jc w:val="both"/>
      </w:pPr>
      <w:r>
        <w:t xml:space="preserve">                                          </w:t>
      </w:r>
      <w:proofErr w:type="gramStart"/>
      <w:r>
        <w:t>1-)</w:t>
      </w:r>
      <w:proofErr w:type="gramEnd"/>
      <w:r>
        <w:t xml:space="preserve"> Quais os documentos exigidos pelo órgão público</w:t>
      </w:r>
      <w:r w:rsidR="00956EFA">
        <w:t>(DAEV)</w:t>
      </w:r>
      <w:r>
        <w:t xml:space="preserve"> para que seja efetuada a ligação de água? </w:t>
      </w:r>
    </w:p>
    <w:p w:rsidR="00D57124" w:rsidRDefault="0025744F" w:rsidP="00353984">
      <w:pPr>
        <w:jc w:val="both"/>
      </w:pPr>
      <w:r>
        <w:tab/>
      </w:r>
      <w:r>
        <w:tab/>
      </w:r>
      <w:r>
        <w:tab/>
      </w:r>
      <w:proofErr w:type="gramStart"/>
      <w:r>
        <w:t>2-)</w:t>
      </w:r>
      <w:proofErr w:type="gramEnd"/>
      <w:r>
        <w:t xml:space="preserve"> Enviar cópia do instrumento normativo que dispõe sobre  a regulamentação de</w:t>
      </w:r>
      <w:r w:rsidR="00D57124">
        <w:t xml:space="preserve"> ligação  de água.</w:t>
      </w:r>
    </w:p>
    <w:p w:rsidR="00D57124" w:rsidRDefault="00D57124" w:rsidP="00353984">
      <w:pPr>
        <w:jc w:val="both"/>
      </w:pPr>
      <w:r>
        <w:tab/>
      </w:r>
      <w:r>
        <w:tab/>
      </w:r>
      <w:r>
        <w:tab/>
      </w:r>
      <w:proofErr w:type="gramStart"/>
      <w:r>
        <w:t>3</w:t>
      </w:r>
      <w:proofErr w:type="gramEnd"/>
      <w:r>
        <w:t>) Enviar cópia de todas as  contas de água</w:t>
      </w:r>
      <w:r w:rsidR="00CB2F86">
        <w:t xml:space="preserve"> lançadas para cobrança</w:t>
      </w:r>
      <w:r>
        <w:t xml:space="preserve"> referente ao processo administrativo  de ligação de água nº 2428/2014-1</w:t>
      </w:r>
      <w:r w:rsidR="00CB2F86">
        <w:t>;767/2015-1; 769/2015-1</w:t>
      </w:r>
      <w:r w:rsidR="00BE0B71">
        <w:t xml:space="preserve"> instaurados no DAEV</w:t>
      </w:r>
      <w:r>
        <w:t xml:space="preserve">? Informar e enviar comprovante do status de pagamento </w:t>
      </w:r>
      <w:r w:rsidR="00CB2F86">
        <w:t>das referidas contas.</w:t>
      </w:r>
    </w:p>
    <w:p w:rsidR="00CB2F86" w:rsidRDefault="00CB2F86" w:rsidP="00353984">
      <w:pPr>
        <w:jc w:val="both"/>
      </w:pPr>
      <w:r>
        <w:tab/>
      </w:r>
      <w:r w:rsidR="0090101B">
        <w:t xml:space="preserve">                            </w:t>
      </w:r>
      <w:proofErr w:type="gramStart"/>
      <w:r w:rsidR="0090101B">
        <w:t>4</w:t>
      </w:r>
      <w:proofErr w:type="gramEnd"/>
      <w:r w:rsidR="0090101B">
        <w:t xml:space="preserve">) Enviar cópia de todas as  faturas  de cobrança da taxa de ligação  de </w:t>
      </w:r>
      <w:r w:rsidR="00353984">
        <w:t>á</w:t>
      </w:r>
      <w:r w:rsidR="0090101B">
        <w:t>gua referente aos processos administrativos  de ligação de água nº  2428/2014-1;767/2015-1; 769/2015-1</w:t>
      </w:r>
      <w:r w:rsidR="00BE0B71">
        <w:t xml:space="preserve"> instaurados no DAEV</w:t>
      </w:r>
      <w:r w:rsidR="0090101B">
        <w:t xml:space="preserve">? Informar e enviar comprovante do status de pagamento das referidas </w:t>
      </w:r>
      <w:r w:rsidR="00353984">
        <w:t>taxas</w:t>
      </w:r>
      <w:proofErr w:type="gramStart"/>
      <w:r w:rsidR="00353984">
        <w:t xml:space="preserve">  </w:t>
      </w:r>
      <w:proofErr w:type="gramEnd"/>
      <w:r w:rsidR="00353984">
        <w:t>de ligação?</w:t>
      </w:r>
    </w:p>
    <w:p w:rsidR="00BE0B71" w:rsidRDefault="0025744F">
      <w:r>
        <w:t xml:space="preserve"> </w:t>
      </w:r>
      <w:r>
        <w:tab/>
      </w:r>
      <w:r w:rsidR="00682E53">
        <w:tab/>
      </w:r>
      <w:r w:rsidR="00682E53">
        <w:tab/>
      </w:r>
      <w:proofErr w:type="gramStart"/>
      <w:r w:rsidR="00682E53">
        <w:t>5</w:t>
      </w:r>
      <w:proofErr w:type="gramEnd"/>
      <w:r w:rsidR="00682E53">
        <w:t xml:space="preserve">) Quando foram efetuadas as  ligações </w:t>
      </w:r>
      <w:r w:rsidR="003304E0">
        <w:t xml:space="preserve"> de água nos </w:t>
      </w:r>
      <w:r w:rsidR="00682E53">
        <w:t>locais apontados nos processos</w:t>
      </w:r>
      <w:r w:rsidR="00682E53" w:rsidRPr="00682E53">
        <w:t xml:space="preserve"> </w:t>
      </w:r>
      <w:r w:rsidR="00682E53">
        <w:t xml:space="preserve"> nº  2428/2014-1;767/2015-1; 769/2015-1 instaurados no DAEV, havia placa noticiando que tratavam de </w:t>
      </w:r>
      <w:r w:rsidR="00E03163">
        <w:t xml:space="preserve">loteamentos </w:t>
      </w:r>
      <w:r w:rsidR="00682E53">
        <w:t>irregulares? Apenas responda sim ou não?</w:t>
      </w:r>
    </w:p>
    <w:p w:rsidR="00BE0B71" w:rsidRPr="00BE0B71" w:rsidRDefault="00BE0B71" w:rsidP="001835B4">
      <w:pPr>
        <w:jc w:val="center"/>
        <w:rPr>
          <w:b/>
          <w:sz w:val="32"/>
          <w:szCs w:val="32"/>
        </w:rPr>
      </w:pPr>
      <w:r w:rsidRPr="00BE0B71">
        <w:rPr>
          <w:b/>
          <w:sz w:val="32"/>
          <w:szCs w:val="32"/>
        </w:rPr>
        <w:t>Justificativa</w:t>
      </w:r>
    </w:p>
    <w:p w:rsidR="00BE0B71" w:rsidRPr="00BE0B71" w:rsidRDefault="00BE0B71" w:rsidP="00BE0B71">
      <w:pPr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 w:rsidRPr="00BE0B71">
        <w:t xml:space="preserve">Tal pedido visa fazer cumprir a função fiscalizadora do Vereador, assegurado pelo Regimento Interno desta Casa de Leis em especial o artigo </w:t>
      </w:r>
      <w:proofErr w:type="gramStart"/>
      <w:r w:rsidRPr="00BE0B71">
        <w:t xml:space="preserve">199 </w:t>
      </w:r>
      <w:r>
        <w:t>,</w:t>
      </w:r>
      <w:proofErr w:type="gramEnd"/>
      <w:r>
        <w:t xml:space="preserve"> lei orgânica  e constituição federal</w:t>
      </w:r>
      <w:r w:rsidRPr="00BE0B71">
        <w:t>.</w:t>
      </w:r>
    </w:p>
    <w:p w:rsidR="00BE0B71" w:rsidRDefault="00BE0B71"/>
    <w:p w:rsidR="00BE0B71" w:rsidRPr="001835B4" w:rsidRDefault="00BE0B71" w:rsidP="001835B4">
      <w:pPr>
        <w:spacing w:after="0" w:line="360" w:lineRule="auto"/>
        <w:ind w:right="276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835B4">
        <w:rPr>
          <w:rFonts w:ascii="Arial" w:eastAsia="Times New Roman" w:hAnsi="Arial" w:cs="Arial"/>
          <w:sz w:val="24"/>
          <w:szCs w:val="24"/>
          <w:lang w:eastAsia="pt-BR"/>
        </w:rPr>
        <w:t>Valinhos, 06 de Agosto</w:t>
      </w:r>
      <w:proofErr w:type="gramStart"/>
      <w:r w:rsidRPr="001835B4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1835B4">
        <w:rPr>
          <w:rFonts w:ascii="Arial" w:eastAsia="Times New Roman" w:hAnsi="Arial" w:cs="Arial"/>
          <w:sz w:val="24"/>
          <w:szCs w:val="24"/>
          <w:lang w:eastAsia="pt-BR"/>
        </w:rPr>
        <w:t>de 2015</w:t>
      </w:r>
    </w:p>
    <w:p w:rsidR="00BE0B71" w:rsidRPr="00BE0B71" w:rsidRDefault="00BE0B71" w:rsidP="00BE0B71">
      <w:pPr>
        <w:spacing w:after="0" w:line="360" w:lineRule="auto"/>
        <w:ind w:right="276" w:hanging="2832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BE0B71" w:rsidRPr="001835B4" w:rsidRDefault="006475B0" w:rsidP="00BE0B71">
      <w:pPr>
        <w:spacing w:after="0" w:line="360" w:lineRule="auto"/>
        <w:ind w:right="27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ORESTES PREVITALE JUNIOR</w:t>
      </w:r>
    </w:p>
    <w:p w:rsidR="00BE0B71" w:rsidRPr="00BE0B71" w:rsidRDefault="00BE0B71" w:rsidP="00BE0B71">
      <w:pPr>
        <w:spacing w:after="0" w:line="360" w:lineRule="auto"/>
        <w:ind w:right="276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r w:rsidRPr="00BE0B71">
        <w:rPr>
          <w:rFonts w:ascii="Arial" w:eastAsia="Times New Roman" w:hAnsi="Arial" w:cs="Arial"/>
          <w:b/>
          <w:sz w:val="26"/>
          <w:szCs w:val="26"/>
          <w:lang w:eastAsia="pt-BR"/>
        </w:rPr>
        <w:t>Vereador</w:t>
      </w:r>
    </w:p>
    <w:p w:rsidR="00BE0B71" w:rsidRDefault="00BE0B71"/>
    <w:sectPr w:rsidR="00BE0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4F"/>
    <w:rsid w:val="001835B4"/>
    <w:rsid w:val="0025744F"/>
    <w:rsid w:val="002B0131"/>
    <w:rsid w:val="002C209F"/>
    <w:rsid w:val="003304E0"/>
    <w:rsid w:val="00353984"/>
    <w:rsid w:val="006475B0"/>
    <w:rsid w:val="00682E53"/>
    <w:rsid w:val="00694E1F"/>
    <w:rsid w:val="0075063E"/>
    <w:rsid w:val="007679A1"/>
    <w:rsid w:val="0090101B"/>
    <w:rsid w:val="00956EFA"/>
    <w:rsid w:val="009A4C85"/>
    <w:rsid w:val="00BE0B71"/>
    <w:rsid w:val="00C90C2C"/>
    <w:rsid w:val="00CB2F86"/>
    <w:rsid w:val="00D57124"/>
    <w:rsid w:val="00E03163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Rafael Leandro Pereira Da Silva</cp:lastModifiedBy>
  <cp:revision>3</cp:revision>
  <cp:lastPrinted>2015-08-06T15:06:00Z</cp:lastPrinted>
  <dcterms:created xsi:type="dcterms:W3CDTF">2015-08-10T15:11:00Z</dcterms:created>
  <dcterms:modified xsi:type="dcterms:W3CDTF">2015-08-10T19:35:00Z</dcterms:modified>
</cp:coreProperties>
</file>