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50" w:rsidRPr="00C60B50" w:rsidRDefault="00C60B50" w:rsidP="00C60B5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eastAsia="Bitstream Vera Sans" w:hAnsi="Arial" w:cs="Arial"/>
          <w:b/>
          <w:bCs/>
          <w:color w:val="000000"/>
          <w:sz w:val="24"/>
          <w:szCs w:val="26"/>
          <w:lang w:eastAsia="pt-BR"/>
        </w:rPr>
      </w:pPr>
      <w:r w:rsidRPr="00C60B50">
        <w:rPr>
          <w:rFonts w:ascii="Arial" w:eastAsia="Bitstream Vera Sans" w:hAnsi="Arial" w:cs="Arial"/>
          <w:b/>
          <w:bCs/>
          <w:color w:val="000000"/>
          <w:sz w:val="24"/>
          <w:szCs w:val="26"/>
          <w:lang w:eastAsia="pt-BR"/>
        </w:rPr>
        <w:tab/>
      </w:r>
      <w:r w:rsidRPr="00C60B50">
        <w:rPr>
          <w:rFonts w:ascii="Arial" w:eastAsia="Bitstream Vera Sans" w:hAnsi="Arial" w:cs="Arial"/>
          <w:b/>
          <w:bCs/>
          <w:color w:val="000000"/>
          <w:sz w:val="24"/>
          <w:szCs w:val="26"/>
          <w:lang w:eastAsia="pt-BR"/>
        </w:rPr>
        <w:tab/>
        <w:t>Lei n.º</w:t>
      </w:r>
    </w:p>
    <w:p w:rsidR="00C60B50" w:rsidRPr="00C60B50" w:rsidRDefault="00C60B50" w:rsidP="00C60B5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eastAsia="Bitstream Vera Sans" w:hAnsi="Arial" w:cs="Arial"/>
          <w:b/>
          <w:bCs/>
          <w:color w:val="000000"/>
          <w:sz w:val="24"/>
          <w:szCs w:val="26"/>
          <w:lang w:eastAsia="pt-BR"/>
        </w:rPr>
      </w:pPr>
    </w:p>
    <w:p w:rsidR="00C60B50" w:rsidRPr="00C60B50" w:rsidRDefault="00C60B50" w:rsidP="00C60B5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60B50">
        <w:rPr>
          <w:rFonts w:ascii="Arial" w:eastAsia="Bitstream Vera Sans" w:hAnsi="Arial" w:cs="Arial"/>
          <w:b/>
          <w:bCs/>
          <w:color w:val="000000"/>
          <w:sz w:val="24"/>
          <w:szCs w:val="26"/>
          <w:lang w:eastAsia="pt-BR"/>
        </w:rPr>
        <w:tab/>
      </w:r>
      <w:r w:rsidRPr="00C60B50">
        <w:rPr>
          <w:rFonts w:ascii="Arial" w:eastAsia="Bitstream Vera Sans" w:hAnsi="Arial" w:cs="Arial"/>
          <w:b/>
          <w:bCs/>
          <w:color w:val="000000"/>
          <w:sz w:val="24"/>
          <w:szCs w:val="26"/>
          <w:lang w:eastAsia="pt-BR"/>
        </w:rPr>
        <w:tab/>
        <w:t xml:space="preserve">Dispõe sobre a obrigatoriedade da emissão de certificado de origem dos animais no ato de sua venda, pelos estabelecimentos comerciais no município de </w:t>
      </w:r>
      <w:r>
        <w:rPr>
          <w:rFonts w:ascii="Arial" w:eastAsia="Bitstream Vera Sans" w:hAnsi="Arial" w:cs="Arial"/>
          <w:b/>
          <w:bCs/>
          <w:color w:val="000000"/>
          <w:sz w:val="24"/>
          <w:szCs w:val="26"/>
          <w:lang w:eastAsia="pt-BR"/>
        </w:rPr>
        <w:t>V</w:t>
      </w:r>
      <w:r w:rsidRPr="00C60B50">
        <w:rPr>
          <w:rFonts w:ascii="Arial" w:eastAsia="Bitstream Vera Sans" w:hAnsi="Arial" w:cs="Arial"/>
          <w:b/>
          <w:bCs/>
          <w:color w:val="000000"/>
          <w:sz w:val="24"/>
          <w:szCs w:val="26"/>
          <w:lang w:eastAsia="pt-BR"/>
        </w:rPr>
        <w:t>alinhos.</w:t>
      </w: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</w:pP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CLAYTON ROBERTO MACHADO</w:t>
      </w:r>
      <w:r w:rsidRPr="00C60B50"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  <w:t>, Prefeito do Município de Valinhos, no uso das atribuições que lhe são conferidas pelo artigo 80, inciso III, da Lei Orgânica do Município,</w:t>
      </w: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</w:pP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FAZ SABER</w:t>
      </w:r>
      <w:r w:rsidRPr="00C60B50"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  <w:t xml:space="preserve"> que a Câmara Municipal aprovou e ele sanciona e promulga a seguinte Lei:</w:t>
      </w:r>
    </w:p>
    <w:p w:rsidR="00C60B50" w:rsidRPr="00C60B50" w:rsidRDefault="00C60B50" w:rsidP="00C60B5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C60B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Pr="00C60B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="009E422E" w:rsidRPr="00C60B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Art. 1º</w:t>
      </w: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.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O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s estabelecimentos que comercializam animais 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são obrigados 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a emitir</w:t>
      </w:r>
      <w:r w:rsidR="00985AA6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,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no ato da venda, certificado comprovando a origem do animal, garantindo ao comprador que o animal adquirido seja pertencente a criador devidamente registrado nos órgãos competentes.</w:t>
      </w:r>
    </w:p>
    <w:p w:rsidR="00C60B50" w:rsidRPr="00C60B50" w:rsidRDefault="00C60B50" w:rsidP="00C60B5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C60B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Pr="00C60B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="009E422E" w:rsidRPr="00C60B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Art. 2º</w:t>
      </w: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.</w:t>
      </w:r>
      <w:r w:rsidR="009E422E" w:rsidRPr="00C60B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O certificado em questão dever</w:t>
      </w:r>
      <w:r w:rsidR="00985AA6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á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conter:</w:t>
      </w:r>
    </w:p>
    <w:p w:rsidR="00C60B50" w:rsidRPr="00C60B50" w:rsidRDefault="00C60B50" w:rsidP="00C60B50">
      <w:pPr>
        <w:pStyle w:val="PargrafodaLista"/>
        <w:numPr>
          <w:ilvl w:val="0"/>
          <w:numId w:val="2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ind w:left="1701" w:hanging="567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os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dizeres: “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CERTIFICO que o animal abaixo identificado foi </w:t>
      </w:r>
      <w:bookmarkStart w:id="0" w:name="_GoBack"/>
      <w:bookmarkEnd w:id="0"/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registrado neste estabelecimento comercial em conformidade com a Lei nº............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”;</w:t>
      </w:r>
    </w:p>
    <w:p w:rsidR="00C60B50" w:rsidRPr="00C60B50" w:rsidRDefault="00C60B50" w:rsidP="00C60B50">
      <w:pPr>
        <w:pStyle w:val="PargrafodaLista"/>
        <w:numPr>
          <w:ilvl w:val="0"/>
          <w:numId w:val="2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ind w:left="1701" w:hanging="567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r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azão</w:t>
      </w:r>
      <w:proofErr w:type="gramEnd"/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s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ocial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do estabelecimento;</w:t>
      </w:r>
    </w:p>
    <w:p w:rsidR="00C60B50" w:rsidRPr="00C60B50" w:rsidRDefault="00C60B50" w:rsidP="00C60B50">
      <w:pPr>
        <w:pStyle w:val="PargrafodaLista"/>
        <w:numPr>
          <w:ilvl w:val="0"/>
          <w:numId w:val="2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ind w:left="1701" w:hanging="567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e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ndereço</w:t>
      </w:r>
      <w:proofErr w:type="gramEnd"/>
      <w:r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do estabelecimento;</w:t>
      </w:r>
    </w:p>
    <w:p w:rsidR="00C60B50" w:rsidRPr="00C60B50" w:rsidRDefault="009E422E" w:rsidP="00C60B50">
      <w:pPr>
        <w:pStyle w:val="PargrafodaLista"/>
        <w:numPr>
          <w:ilvl w:val="0"/>
          <w:numId w:val="2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ind w:left="1701" w:hanging="567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proofErr w:type="gramStart"/>
      <w:r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telefone</w:t>
      </w:r>
      <w:proofErr w:type="gramEnd"/>
      <w:r w:rsidR="00C60B50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do estabelecimento;</w:t>
      </w:r>
    </w:p>
    <w:p w:rsidR="00C60B50" w:rsidRPr="00C60B50" w:rsidRDefault="00C60B50" w:rsidP="00C60B50">
      <w:pPr>
        <w:pStyle w:val="PargrafodaLista"/>
        <w:numPr>
          <w:ilvl w:val="0"/>
          <w:numId w:val="2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ind w:left="1701" w:hanging="567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número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de 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CNPJ</w:t>
      </w:r>
      <w:r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do estabelecimento;</w:t>
      </w:r>
    </w:p>
    <w:p w:rsidR="00C60B50" w:rsidRPr="00C60B50" w:rsidRDefault="00C60B50" w:rsidP="00C60B50">
      <w:pPr>
        <w:pStyle w:val="PargrafodaLista"/>
        <w:numPr>
          <w:ilvl w:val="0"/>
          <w:numId w:val="2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ind w:left="1701" w:hanging="567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nú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mero</w:t>
      </w:r>
      <w:proofErr w:type="gramEnd"/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da inscrição do criador na entidade 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à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qual pertence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; e</w:t>
      </w:r>
    </w:p>
    <w:p w:rsidR="00C60B50" w:rsidRPr="00C60B50" w:rsidRDefault="00C60B50" w:rsidP="00C60B50">
      <w:pPr>
        <w:pStyle w:val="PargrafodaLista"/>
        <w:numPr>
          <w:ilvl w:val="0"/>
          <w:numId w:val="2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ind w:left="1701" w:hanging="567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pt-BR"/>
        </w:rPr>
        <w:lastRenderedPageBreak/>
        <w:t>os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seguintes d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ados do animal</w:t>
      </w:r>
      <w:r w:rsidR="00985AA6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: 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nome, nascimento, registro de ninhada, n</w:t>
      </w:r>
      <w:r w:rsidR="00985AA6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ú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mero do chip ou tatuagem, n</w:t>
      </w:r>
      <w:r w:rsidR="00985AA6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ú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mero do certificado de origem, filiação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.</w:t>
      </w:r>
    </w:p>
    <w:p w:rsidR="00C60B50" w:rsidRPr="00C60B50" w:rsidRDefault="00C60B50" w:rsidP="00C60B5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C60B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Pr="00C60B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="009E422E" w:rsidRPr="00C60B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Art. 3º</w:t>
      </w: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.</w:t>
      </w:r>
      <w:r w:rsidR="009E422E" w:rsidRPr="00C60B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No certificado dever</w:t>
      </w:r>
      <w:r w:rsidR="00985AA6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á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</w:t>
      </w:r>
      <w:proofErr w:type="gramStart"/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constar</w:t>
      </w:r>
      <w:r w:rsidR="00985AA6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,</w:t>
      </w:r>
      <w:proofErr w:type="gramEnd"/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além dos dados descritos no artigo anterior</w:t>
      </w:r>
      <w:r w:rsidR="00985AA6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,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o atestado de saúde do animal</w:t>
      </w:r>
      <w:r w:rsidR="00985AA6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,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contendo:</w:t>
      </w:r>
    </w:p>
    <w:p w:rsidR="00C60B50" w:rsidRPr="00C60B50" w:rsidRDefault="00C60B50" w:rsidP="00C60B50">
      <w:pPr>
        <w:pStyle w:val="PargrafodaLista"/>
        <w:numPr>
          <w:ilvl w:val="0"/>
          <w:numId w:val="3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ind w:left="1701" w:hanging="567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d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ata</w:t>
      </w:r>
      <w:proofErr w:type="gramEnd"/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da vacinação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;</w:t>
      </w:r>
    </w:p>
    <w:p w:rsidR="00C60B50" w:rsidRPr="00C60B50" w:rsidRDefault="00C60B50" w:rsidP="00C60B50">
      <w:pPr>
        <w:pStyle w:val="PargrafodaLista"/>
        <w:numPr>
          <w:ilvl w:val="0"/>
          <w:numId w:val="3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ind w:left="1701" w:hanging="567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s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elo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;</w:t>
      </w:r>
    </w:p>
    <w:p w:rsidR="00C60B50" w:rsidRPr="00C60B50" w:rsidRDefault="00C60B50" w:rsidP="00C60B50">
      <w:pPr>
        <w:pStyle w:val="PargrafodaLista"/>
        <w:numPr>
          <w:ilvl w:val="0"/>
          <w:numId w:val="3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ind w:left="1701" w:hanging="567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d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ata</w:t>
      </w:r>
      <w:proofErr w:type="gramEnd"/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da </w:t>
      </w:r>
      <w:proofErr w:type="spellStart"/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vermifugação</w:t>
      </w:r>
      <w:proofErr w:type="spellEnd"/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com a 1ª e 2ª dose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; e</w:t>
      </w:r>
    </w:p>
    <w:p w:rsidR="00C60B50" w:rsidRPr="00C60B50" w:rsidRDefault="00C60B50" w:rsidP="00C60B50">
      <w:pPr>
        <w:pStyle w:val="PargrafodaLista"/>
        <w:numPr>
          <w:ilvl w:val="0"/>
          <w:numId w:val="3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ind w:left="1701" w:hanging="567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a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ssinatura</w:t>
      </w:r>
      <w:proofErr w:type="gramEnd"/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e carimbo do veterinário responsável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.</w:t>
      </w:r>
    </w:p>
    <w:p w:rsidR="00C60B50" w:rsidRPr="00C60B50" w:rsidRDefault="00C60B50" w:rsidP="00C60B5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C60B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Pr="00C60B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="008318AE" w:rsidRPr="00C60B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Art. 4º</w:t>
      </w: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.</w:t>
      </w:r>
      <w:r w:rsidR="008318AE" w:rsidRPr="00C60B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O estabelecime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nto que descumprir</w:t>
      </w:r>
      <w:r w:rsidR="008318A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esta 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L</w:t>
      </w:r>
      <w:r w:rsidR="008318A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ei 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poderá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sofrer sanções na seguinte ordem:</w:t>
      </w:r>
    </w:p>
    <w:p w:rsidR="00C60B50" w:rsidRPr="00C60B50" w:rsidRDefault="00C60B50" w:rsidP="00C60B50">
      <w:pPr>
        <w:pStyle w:val="PargrafodaLista"/>
        <w:numPr>
          <w:ilvl w:val="0"/>
          <w:numId w:val="4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ind w:left="1701" w:hanging="567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m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ulta</w:t>
      </w:r>
      <w:proofErr w:type="gramEnd"/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de </w:t>
      </w:r>
      <w:r w:rsidR="008318A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10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UF</w:t>
      </w:r>
      <w:r w:rsidR="008318A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MV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;</w:t>
      </w:r>
    </w:p>
    <w:p w:rsidR="00C60B50" w:rsidRPr="00C60B50" w:rsidRDefault="00C60B50" w:rsidP="00C60B50">
      <w:pPr>
        <w:pStyle w:val="PargrafodaLista"/>
        <w:numPr>
          <w:ilvl w:val="0"/>
          <w:numId w:val="4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ind w:left="1701" w:hanging="567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n</w:t>
      </w:r>
      <w:r w:rsidR="008318A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a</w:t>
      </w:r>
      <w:proofErr w:type="gramEnd"/>
      <w:r w:rsidR="008318A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reincidência, multa de 2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0 </w:t>
      </w:r>
      <w:r w:rsidR="008318A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UF</w:t>
      </w:r>
      <w:r w:rsidR="006B756D">
        <w:rPr>
          <w:rFonts w:ascii="Arial" w:hAnsi="Arial" w:cs="Arial"/>
          <w:bCs/>
          <w:color w:val="000000"/>
          <w:sz w:val="24"/>
          <w:szCs w:val="24"/>
          <w:lang w:eastAsia="pt-BR"/>
        </w:rPr>
        <w:t>MV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; e</w:t>
      </w:r>
    </w:p>
    <w:p w:rsidR="00C60B50" w:rsidRPr="00C60B50" w:rsidRDefault="00C60B50" w:rsidP="00C60B50">
      <w:pPr>
        <w:pStyle w:val="PargrafodaLista"/>
        <w:numPr>
          <w:ilvl w:val="0"/>
          <w:numId w:val="4"/>
        </w:num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ind w:left="1701" w:hanging="567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a</w:t>
      </w:r>
      <w:r w:rsidR="008318A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pós</w:t>
      </w:r>
      <w:proofErr w:type="gramEnd"/>
      <w:r w:rsidR="008318A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a reincidência, sendo novamente constatada a inobservância das determinações,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a </w:t>
      </w:r>
      <w:r w:rsidR="008318A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suspensão</w:t>
      </w:r>
      <w:r w:rsidR="009E422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d</w:t>
      </w:r>
      <w:r w:rsidR="008318AE" w:rsidRPr="00C60B50">
        <w:rPr>
          <w:rFonts w:ascii="Arial" w:hAnsi="Arial" w:cs="Arial"/>
          <w:bCs/>
          <w:color w:val="000000"/>
          <w:sz w:val="24"/>
          <w:szCs w:val="24"/>
          <w:lang w:eastAsia="pt-BR"/>
        </w:rPr>
        <w:t>a permissão de comercialização de animais.</w:t>
      </w:r>
    </w:p>
    <w:p w:rsidR="00C60B50" w:rsidRPr="00C60B50" w:rsidRDefault="00C60B50" w:rsidP="00C60B5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C60B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Pr="00C60B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="009E422E" w:rsidRPr="00C60B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Art. </w:t>
      </w:r>
      <w:r w:rsidR="008318AE" w:rsidRPr="00C60B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5</w:t>
      </w:r>
      <w:r w:rsidR="009E422E" w:rsidRPr="00C60B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º</w:t>
      </w:r>
      <w:r w:rsidR="006B756D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.</w:t>
      </w:r>
      <w:r w:rsidR="009E422E" w:rsidRPr="00C60B5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9E422E" w:rsidRPr="00C60B50">
        <w:rPr>
          <w:rFonts w:ascii="Arial" w:hAnsi="Arial" w:cs="Arial"/>
          <w:color w:val="000000"/>
          <w:sz w:val="24"/>
          <w:szCs w:val="24"/>
          <w:lang w:eastAsia="pt-BR"/>
        </w:rPr>
        <w:t xml:space="preserve">Esta </w:t>
      </w:r>
      <w:r w:rsidR="006B756D">
        <w:rPr>
          <w:rFonts w:ascii="Arial" w:hAnsi="Arial" w:cs="Arial"/>
          <w:color w:val="000000"/>
          <w:sz w:val="24"/>
          <w:szCs w:val="24"/>
          <w:lang w:eastAsia="pt-BR"/>
        </w:rPr>
        <w:t>L</w:t>
      </w:r>
      <w:r w:rsidR="009E422E" w:rsidRPr="00C60B50">
        <w:rPr>
          <w:rFonts w:ascii="Arial" w:hAnsi="Arial" w:cs="Arial"/>
          <w:color w:val="000000"/>
          <w:sz w:val="24"/>
          <w:szCs w:val="24"/>
          <w:lang w:eastAsia="pt-BR"/>
        </w:rPr>
        <w:t>ei entra em vigor 90 (</w:t>
      </w:r>
      <w:r w:rsidR="006B756D">
        <w:rPr>
          <w:rFonts w:ascii="Arial" w:hAnsi="Arial" w:cs="Arial"/>
          <w:color w:val="000000"/>
          <w:sz w:val="24"/>
          <w:szCs w:val="24"/>
          <w:lang w:eastAsia="pt-BR"/>
        </w:rPr>
        <w:t>n</w:t>
      </w:r>
      <w:r w:rsidR="009E422E" w:rsidRPr="00C60B50">
        <w:rPr>
          <w:rFonts w:ascii="Arial" w:hAnsi="Arial" w:cs="Arial"/>
          <w:color w:val="000000"/>
          <w:sz w:val="24"/>
          <w:szCs w:val="24"/>
          <w:lang w:eastAsia="pt-BR"/>
        </w:rPr>
        <w:t xml:space="preserve">oventa) dias </w:t>
      </w:r>
      <w:r w:rsidR="006B756D">
        <w:rPr>
          <w:rFonts w:ascii="Arial" w:hAnsi="Arial" w:cs="Arial"/>
          <w:color w:val="000000"/>
          <w:sz w:val="24"/>
          <w:szCs w:val="24"/>
          <w:lang w:eastAsia="pt-BR"/>
        </w:rPr>
        <w:t>após</w:t>
      </w:r>
      <w:r w:rsidR="009E422E" w:rsidRPr="00C60B50">
        <w:rPr>
          <w:rFonts w:ascii="Arial" w:hAnsi="Arial" w:cs="Arial"/>
          <w:color w:val="000000"/>
          <w:sz w:val="24"/>
          <w:szCs w:val="24"/>
          <w:lang w:eastAsia="pt-BR"/>
        </w:rPr>
        <w:t xml:space="preserve"> sua publicação.</w:t>
      </w:r>
    </w:p>
    <w:p w:rsidR="00C60B50" w:rsidRPr="00C60B50" w:rsidRDefault="00C60B50" w:rsidP="00C60B5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Prefeitura do Município de Valinhos,</w:t>
      </w: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proofErr w:type="gramStart"/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>aos</w:t>
      </w:r>
      <w:proofErr w:type="gramEnd"/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CLAYTON ROBERTO MACHADO</w:t>
      </w: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Prefeito Municipal</w:t>
      </w: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Câmara Municipal de Valinhos,</w:t>
      </w: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proofErr w:type="gramStart"/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>aos</w:t>
      </w:r>
      <w:proofErr w:type="gramEnd"/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 xml:space="preserve"> 0</w:t>
      </w:r>
      <w:r w:rsidR="006B756D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>8</w:t>
      </w: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 xml:space="preserve"> de setembro de 2015.</w:t>
      </w: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Sidmar Rodrigo Toloi</w:t>
      </w: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Presidente</w:t>
      </w: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Israel Scupenaro</w:t>
      </w: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1º Secretário</w:t>
      </w: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César Rocha Andrade da Silva</w:t>
      </w:r>
    </w:p>
    <w:p w:rsidR="00C60B50" w:rsidRPr="00C60B50" w:rsidRDefault="00C60B50" w:rsidP="00C60B5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C60B50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2º Secretário</w:t>
      </w:r>
    </w:p>
    <w:sectPr w:rsidR="00C60B50" w:rsidRPr="00C60B50" w:rsidSect="00C60B50">
      <w:headerReference w:type="default" r:id="rId9"/>
      <w:headerReference w:type="first" r:id="rId10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501" w:rsidRDefault="00A30501" w:rsidP="00C60B50">
      <w:pPr>
        <w:spacing w:after="0" w:line="240" w:lineRule="auto"/>
      </w:pPr>
      <w:r>
        <w:separator/>
      </w:r>
    </w:p>
  </w:endnote>
  <w:endnote w:type="continuationSeparator" w:id="0">
    <w:p w:rsidR="00A30501" w:rsidRDefault="00A30501" w:rsidP="00C6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501" w:rsidRDefault="00A30501" w:rsidP="00C60B50">
      <w:pPr>
        <w:spacing w:after="0" w:line="240" w:lineRule="auto"/>
      </w:pPr>
      <w:r>
        <w:separator/>
      </w:r>
    </w:p>
  </w:footnote>
  <w:footnote w:type="continuationSeparator" w:id="0">
    <w:p w:rsidR="00A30501" w:rsidRDefault="00A30501" w:rsidP="00C60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50" w:rsidRPr="00C60B50" w:rsidRDefault="00C60B50" w:rsidP="00C60B50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C60B50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80</w:t>
    </w:r>
    <w:r w:rsidRPr="00C60B50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91</w:t>
    </w:r>
    <w:r w:rsidRPr="00C60B50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3085</w:t>
    </w:r>
    <w:r w:rsidRPr="00C60B50">
      <w:rPr>
        <w:rFonts w:ascii="Arial" w:hAnsi="Arial" w:cs="Arial"/>
        <w:sz w:val="24"/>
      </w:rPr>
      <w:t>/15</w:t>
    </w:r>
    <w:r w:rsidRPr="00C60B50">
      <w:rPr>
        <w:rFonts w:ascii="Arial" w:hAnsi="Arial" w:cs="Arial"/>
        <w:sz w:val="24"/>
      </w:rPr>
      <w:tab/>
      <w:t xml:space="preserve">Fl. </w:t>
    </w:r>
    <w:r w:rsidRPr="00C60B50">
      <w:rPr>
        <w:rFonts w:ascii="Arial" w:hAnsi="Arial" w:cs="Arial"/>
        <w:sz w:val="24"/>
      </w:rPr>
      <w:fldChar w:fldCharType="begin"/>
    </w:r>
    <w:r w:rsidRPr="00C60B50">
      <w:rPr>
        <w:rFonts w:ascii="Arial" w:hAnsi="Arial" w:cs="Arial"/>
        <w:sz w:val="24"/>
      </w:rPr>
      <w:instrText xml:space="preserve"> PAGE \# 00 Arabic \* MERGEFORMAT </w:instrText>
    </w:r>
    <w:r w:rsidRPr="00C60B50">
      <w:rPr>
        <w:rFonts w:ascii="Arial" w:hAnsi="Arial" w:cs="Arial"/>
        <w:sz w:val="24"/>
      </w:rPr>
      <w:fldChar w:fldCharType="separate"/>
    </w:r>
    <w:r w:rsidR="006B756D">
      <w:rPr>
        <w:rFonts w:ascii="Arial" w:hAnsi="Arial" w:cs="Arial"/>
        <w:noProof/>
        <w:sz w:val="24"/>
      </w:rPr>
      <w:t>03</w:t>
    </w:r>
    <w:r w:rsidRPr="00C60B50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50" w:rsidRPr="00C60B50" w:rsidRDefault="00C60B50" w:rsidP="00C60B50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C60B50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80</w:t>
    </w:r>
    <w:r w:rsidRPr="00C60B50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91</w:t>
    </w:r>
    <w:r w:rsidRPr="00C60B50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3085</w:t>
    </w:r>
    <w:r>
      <w:rPr>
        <w:rFonts w:ascii="Arial" w:hAnsi="Arial" w:cs="Arial"/>
        <w:sz w:val="24"/>
      </w:rPr>
      <w:t>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002E"/>
    <w:multiLevelType w:val="hybridMultilevel"/>
    <w:tmpl w:val="4AF2A908"/>
    <w:lvl w:ilvl="0" w:tplc="4C805F2E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E533133"/>
    <w:multiLevelType w:val="hybridMultilevel"/>
    <w:tmpl w:val="75BE8888"/>
    <w:lvl w:ilvl="0" w:tplc="4C805F2E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614F6"/>
    <w:multiLevelType w:val="hybridMultilevel"/>
    <w:tmpl w:val="CE34304A"/>
    <w:lvl w:ilvl="0" w:tplc="4C805F2E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2E"/>
    <w:rsid w:val="00234C97"/>
    <w:rsid w:val="006B756D"/>
    <w:rsid w:val="00721F5F"/>
    <w:rsid w:val="008318AE"/>
    <w:rsid w:val="00985AA6"/>
    <w:rsid w:val="009E422E"/>
    <w:rsid w:val="00A30501"/>
    <w:rsid w:val="00C60B50"/>
    <w:rsid w:val="00C97152"/>
    <w:rsid w:val="00D85EC8"/>
    <w:rsid w:val="00E716B0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22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E422E"/>
    <w:pPr>
      <w:keepNext/>
      <w:numPr>
        <w:numId w:val="1"/>
      </w:numPr>
      <w:spacing w:after="0" w:line="240" w:lineRule="auto"/>
      <w:jc w:val="both"/>
      <w:outlineLvl w:val="0"/>
    </w:pPr>
    <w:rPr>
      <w:rFonts w:ascii="Tahoma" w:eastAsia="Times New Roman" w:hAnsi="Tahoma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E422E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E422E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/>
      <w:b/>
      <w:sz w:val="4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E422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ahoma" w:eastAsia="Times New Roman" w:hAnsi="Tahoma"/>
      <w:sz w:val="28"/>
      <w:szCs w:val="20"/>
      <w:u w:val="single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E422E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/>
      <w:sz w:val="24"/>
      <w:szCs w:val="20"/>
      <w:u w:val="single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E422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E422E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/>
      <w:sz w:val="32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E422E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E422E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/>
      <w:b/>
      <w:sz w:val="4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422E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E422E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E422E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E422E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9E422E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9E422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E422E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E422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E422E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0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B5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60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B50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C60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22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E422E"/>
    <w:pPr>
      <w:keepNext/>
      <w:numPr>
        <w:numId w:val="1"/>
      </w:numPr>
      <w:spacing w:after="0" w:line="240" w:lineRule="auto"/>
      <w:jc w:val="both"/>
      <w:outlineLvl w:val="0"/>
    </w:pPr>
    <w:rPr>
      <w:rFonts w:ascii="Tahoma" w:eastAsia="Times New Roman" w:hAnsi="Tahoma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E422E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E422E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/>
      <w:b/>
      <w:sz w:val="4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E422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ahoma" w:eastAsia="Times New Roman" w:hAnsi="Tahoma"/>
      <w:sz w:val="28"/>
      <w:szCs w:val="20"/>
      <w:u w:val="single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E422E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/>
      <w:sz w:val="24"/>
      <w:szCs w:val="20"/>
      <w:u w:val="single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E422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E422E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/>
      <w:sz w:val="32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E422E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E422E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/>
      <w:b/>
      <w:sz w:val="4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422E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E422E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E422E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E422E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9E422E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9E422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E422E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E422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E422E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0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B5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60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B50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C60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5B92-17A6-4BA5-A84B-E84FC98F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Alves Rodrigues</cp:lastModifiedBy>
  <cp:revision>6</cp:revision>
  <cp:lastPrinted>2015-09-09T11:36:00Z</cp:lastPrinted>
  <dcterms:created xsi:type="dcterms:W3CDTF">2015-07-02T18:29:00Z</dcterms:created>
  <dcterms:modified xsi:type="dcterms:W3CDTF">2015-09-09T11:36:00Z</dcterms:modified>
</cp:coreProperties>
</file>