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12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12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A3AF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12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A3AF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A3AFC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12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12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C12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12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144/2025 - </w:t>
      </w:r>
      <w:r w:rsidRPr="00322C9F">
        <w:rPr>
          <w:rFonts w:ascii="Times New Roman" w:hAnsi="Times New Roman"/>
          <w:b/>
          <w:szCs w:val="24"/>
        </w:rPr>
        <w:t>Proc. leg. nº 1527/2025</w:t>
      </w:r>
    </w:p>
    <w:p w:rsidR="00322C9F" w:rsidRPr="00BB1EEA" w:rsidRDefault="007C12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7C12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ao Deputado </w:t>
      </w:r>
      <w:r>
        <w:rPr>
          <w:rFonts w:ascii="Times New Roman" w:hAnsi="Times New Roman"/>
          <w:bCs/>
          <w:i/>
          <w:szCs w:val="24"/>
        </w:rPr>
        <w:t>Estadual André do Prado (PL) pela sua reeleição como Presidente da Assembleia Legislativa do Estado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3AFC" w:rsidRDefault="001A3AF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3AFC" w:rsidRDefault="001A3AF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3AFC" w:rsidRDefault="001A3AF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A3AF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7C1209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1A3AF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DO PRADO</w:t>
      </w:r>
    </w:p>
    <w:p w:rsidR="00330085" w:rsidRDefault="001A3AF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Estadual</w:t>
      </w:r>
    </w:p>
    <w:p w:rsidR="001A3AFC" w:rsidRDefault="001A3AFC" w:rsidP="00C70E55">
      <w:pPr>
        <w:jc w:val="both"/>
        <w:rPr>
          <w:rFonts w:ascii="Times New Roman" w:hAnsi="Times New Roman"/>
          <w:szCs w:val="24"/>
        </w:rPr>
      </w:pPr>
      <w:r w:rsidRPr="001A3AFC">
        <w:rPr>
          <w:rFonts w:ascii="Times New Roman" w:hAnsi="Times New Roman"/>
          <w:szCs w:val="24"/>
        </w:rPr>
        <w:t>Presidente da Assembleia Legislativa do Estado de São Paulo.</w:t>
      </w:r>
    </w:p>
    <w:p w:rsidR="00F76EAB" w:rsidRPr="00812741" w:rsidRDefault="001A3AFC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São Paulo</w:t>
      </w:r>
      <w:r w:rsidR="007C1209" w:rsidRPr="00C70E55">
        <w:rPr>
          <w:rFonts w:ascii="Times New Roman" w:hAnsi="Times New Roman"/>
          <w:bCs/>
          <w:szCs w:val="24"/>
        </w:rPr>
        <w:t xml:space="preserve"> – </w:t>
      </w:r>
      <w:r w:rsidR="007C1209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09" w:rsidRDefault="007C1209">
      <w:r>
        <w:separator/>
      </w:r>
    </w:p>
  </w:endnote>
  <w:endnote w:type="continuationSeparator" w:id="0">
    <w:p w:rsidR="007C1209" w:rsidRDefault="007C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12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12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09" w:rsidRDefault="007C1209">
      <w:r>
        <w:separator/>
      </w:r>
    </w:p>
  </w:footnote>
  <w:footnote w:type="continuationSeparator" w:id="0">
    <w:p w:rsidR="007C1209" w:rsidRDefault="007C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12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99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12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12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12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12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102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3AFC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1209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F53C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F53C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53C5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47B5-E834-460E-A75F-C6E4B62E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2025-04-07T18:40:00Z</dcterms:modified>
</cp:coreProperties>
</file>