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03900" cy="7383145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738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 resposta ao REQUERIMENTO N</w:t>
      </w:r>
      <w:r>
        <w:rPr>
          <w:rFonts w:ascii="Arial" w:hAnsi="Arial"/>
          <w:sz w:val="28"/>
          <w:szCs w:val="24"/>
        </w:rPr>
        <w:t>º 308/2025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before="0" w:after="160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Assunto: Campeonato Gospel de Futebol Society que ocorreu no ano de 2024, organizado pela Secretaria de Esportes da Valinhos.</w:t>
      </w:r>
    </w:p>
    <w:p>
      <w:pPr>
        <w:pStyle w:val="Normal"/>
        <w:spacing w:before="0" w:after="1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>A Secretaria de Esportes e Lazer, vem mui respeitosamente por meio deste e em reposta ao REQUERIMENTO referido, buscar o esclarecimentos dos questionamentos dentro das informações disponíveis.</w:t>
      </w:r>
    </w:p>
    <w:p>
      <w:pPr>
        <w:pStyle w:val="Normal"/>
        <w:spacing w:before="0" w:after="1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Quantos times participaram do campeonato ?</w:t>
      </w:r>
    </w:p>
    <w:p>
      <w:pPr>
        <w:pStyle w:val="Normal"/>
        <w:spacing w:before="0" w:after="160"/>
        <w:jc w:val="both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RESPOSTA: Do campeonato em 2024 participaram no total 7 (sete) equipes</w:t>
      </w:r>
    </w:p>
    <w:p>
      <w:pPr>
        <w:pStyle w:val="Normal"/>
        <w:spacing w:before="0" w:after="1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</w:t>
      </w:r>
      <w:r>
        <w:rPr>
          <w:rFonts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Quantos jogos foram realizados ao longo do torneio ?</w:t>
      </w:r>
    </w:p>
    <w:p>
      <w:pPr>
        <w:pStyle w:val="Normal"/>
        <w:spacing w:before="0" w:after="160"/>
        <w:jc w:val="both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RESPOSTA: Ao todo foram 24 jogos realizados.</w:t>
      </w:r>
    </w:p>
    <w:p>
      <w:pPr>
        <w:pStyle w:val="Normal"/>
        <w:spacing w:before="0" w:after="160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 xml:space="preserve">3) Qual foi a duração total do campeonato? </w:t>
      </w:r>
    </w:p>
    <w:p>
      <w:pPr>
        <w:pStyle w:val="Normal"/>
        <w:spacing w:before="0" w:after="160"/>
        <w:jc w:val="both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RESPOSTA: A competição foi do mês de Junho até Setembro de 2024.</w:t>
      </w:r>
    </w:p>
    <w:p>
      <w:pPr>
        <w:pStyle w:val="Normal"/>
        <w:spacing w:before="0" w:after="160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4) Houve alguma partida com W.O (sem apresentação da equipe) ? Se sim, enviar relatório.</w:t>
      </w:r>
    </w:p>
    <w:p>
      <w:pPr>
        <w:pStyle w:val="Normal"/>
        <w:spacing w:before="0" w:after="160"/>
        <w:jc w:val="both"/>
        <w:rPr/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RESPOSTA: Sim, a equipe da JCV no decorrer do campeonato não compareceu em 2 jogos. No primeiro, os dirigentes foram advertidos via mensagem e após constatada a 2ª audiência, aplicou-se a decisão técnica de desqualificação da equipe, tornando o placar da partida (5x0) em todos os jogos em que a equipe esteve envolvida.</w:t>
      </w:r>
    </w:p>
    <w:p>
      <w:pPr>
        <w:pStyle w:val="Normal"/>
        <w:spacing w:before="0" w:after="160"/>
        <w:jc w:val="both"/>
        <w:rPr>
          <w:rFonts w:ascii="Arial" w:hAnsi="Arial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5) Alguma equipe desistiu do campeonato? Se sim, quantas ?</w:t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RESPOSTA: Não houve desistência, apenas o W.O já referido acima no item (4).</w:t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6) A arbitragem foi contratada pela prefeitura ? Se sim, qual o custo ?</w:t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RESPOSTA: Sim, o custo da arbitragem por partida foi de R$ 280,00, sendo o total o valor de R$ 6.720,00 (Seis mil Setecentos e Vinte Reais)</w:t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4"/>
          <w:szCs w:val="24"/>
        </w:rPr>
        <w:t>7) A premiação foi responsabilidade da prefeitura? Se sim, qual o custo ?</w:t>
      </w:r>
    </w:p>
    <w:p>
      <w:pPr>
        <w:pStyle w:val="Normal"/>
        <w:spacing w:before="0" w:after="160"/>
        <w:jc w:val="both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RESPOSTA: Sim, foram ao todo: 1 troféu de campeão, 1 troféu de vice, 1 troféu de melhor defesa, 1 troféu de artilharia e 50 medalhas (25 ouro e 25 prata)</w:t>
      </w:r>
    </w:p>
    <w:p>
      <w:pPr>
        <w:pStyle w:val="Normal"/>
        <w:spacing w:before="0" w:after="160"/>
        <w:jc w:val="both"/>
        <w:rPr>
          <w:b/>
          <w:b/>
          <w:bCs/>
          <w:i/>
          <w:i/>
          <w:iCs/>
        </w:rPr>
      </w:pPr>
      <w:r>
        <w:rPr>
          <w:rFonts w:ascii="Arial" w:hAnsi="Arial"/>
          <w:b/>
          <w:bCs/>
          <w:i/>
          <w:iCs/>
          <w:color w:val="000000"/>
          <w:sz w:val="24"/>
          <w:szCs w:val="24"/>
        </w:rPr>
        <w:t>Total em premiação R$ 810,00 (Oitocentos e Dez reais)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515" w:right="1136" w:gutter="0" w:header="709" w:top="2835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bottom w:val="single" w:sz="12" w:space="1" w:color="000000"/>
      </w:pBdr>
      <w:tabs>
        <w:tab w:val="clear" w:pos="8504"/>
        <w:tab w:val="center" w:pos="4252" w:leader="none"/>
      </w:tabs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sz w:val="18"/>
        <w:b/>
        <w:szCs w:val="18"/>
        <w:rFonts w:cs="Arial"/>
      </w:rPr>
      <w:instrText xml:space="preserve"> PAGE </w:instrText>
    </w:r>
    <w:r>
      <w:rPr>
        <w:sz w:val="18"/>
        <w:b/>
        <w:szCs w:val="18"/>
        <w:rFonts w:cs="Arial"/>
      </w:rPr>
      <w:fldChar w:fldCharType="separate"/>
    </w:r>
    <w:r>
      <w:rPr>
        <w:sz w:val="18"/>
        <w:b/>
        <w:szCs w:val="18"/>
        <w:rFonts w:cs="Arial"/>
      </w:rPr>
      <w:t>3</w:t>
    </w:r>
    <w:r>
      <w:rPr>
        <w:sz w:val="18"/>
        <w:b/>
        <w:szCs w:val="18"/>
        <w:rFonts w:cs="Arial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sz w:val="18"/>
        <w:b/>
        <w:szCs w:val="18"/>
        <w:rFonts w:cs="Arial"/>
      </w:rPr>
      <w:instrText xml:space="preserve"> NUMPAGES </w:instrText>
    </w:r>
    <w:r>
      <w:rPr>
        <w:sz w:val="18"/>
        <w:b/>
        <w:szCs w:val="18"/>
        <w:rFonts w:cs="Arial"/>
      </w:rPr>
      <w:fldChar w:fldCharType="separate"/>
    </w:r>
    <w:r>
      <w:rPr>
        <w:sz w:val="18"/>
        <w:b/>
        <w:szCs w:val="18"/>
        <w:rFonts w:cs="Arial"/>
      </w:rPr>
      <w:t>3</w:t>
    </w:r>
    <w:r>
      <w:rPr>
        <w:sz w:val="18"/>
        <w:b/>
        <w:szCs w:val="18"/>
        <w:rFonts w:cs="Arial"/>
      </w:rPr>
      <w:fldChar w:fldCharType="end"/>
    </w:r>
  </w:p>
  <w:p>
    <w:pPr>
      <w:pStyle w:val="Rodap"/>
      <w:spacing w:lineRule="auto" w:line="360" w:before="120" w:after="0"/>
      <w:ind w:left="-567" w:hanging="0"/>
      <w:jc w:val="center"/>
      <w:rPr>
        <w:rFonts w:eastAsia="Arial Unicode MS" w:cs="Arial"/>
        <w:color w:val="323E4F" w:themeColor="text2" w:themeShade="bf"/>
        <w:sz w:val="17"/>
        <w:szCs w:val="17"/>
      </w:rPr>
    </w:pPr>
    <w:r>
      <w:rPr>
        <w:rFonts w:eastAsia="Arial Unicode MS" w:cs="Arial"/>
        <w:color w:val="323E4F" w:themeColor="text2" w:themeShade="bf"/>
        <w:sz w:val="17"/>
        <w:szCs w:val="17"/>
      </w:rPr>
      <w:t xml:space="preserve">PAÇO MUNICIPAL – PALÁCIO INDEPENDÊNCIA - Rua Antônio Carlos, nº 301 -Centro - Valinhos-SP - CEP 13270-005 </w:t>
    </w:r>
  </w:p>
  <w:p>
    <w:pPr>
      <w:pStyle w:val="Rodap"/>
      <w:spacing w:lineRule="auto" w:line="360"/>
      <w:ind w:left="-567" w:hanging="0"/>
      <w:jc w:val="center"/>
      <w:rPr>
        <w:rFonts w:eastAsia="Arial Unicode MS" w:cs="Arial"/>
        <w:color w:val="323E4F" w:themeColor="text2" w:themeShade="bf"/>
        <w:sz w:val="17"/>
        <w:szCs w:val="17"/>
      </w:rPr>
    </w:pPr>
    <w:r>
      <w:rPr>
        <w:rFonts w:eastAsia="Arial Unicode MS" w:cs="Arial"/>
        <w:color w:val="323E4F" w:themeColor="text2" w:themeShade="bf"/>
        <w:sz w:val="17"/>
        <w:szCs w:val="17"/>
      </w:rPr>
      <w:t>PABX:(19) 3829-8000 - www.valinhos.sp.gov.br</w:t>
    </w:r>
  </w:p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bottom w:val="single" w:sz="12" w:space="1" w:color="000000"/>
      </w:pBdr>
      <w:tabs>
        <w:tab w:val="clear" w:pos="8504"/>
        <w:tab w:val="center" w:pos="4252" w:leader="none"/>
      </w:tabs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sz w:val="18"/>
        <w:b/>
        <w:szCs w:val="18"/>
        <w:rFonts w:cs="Arial"/>
      </w:rPr>
      <w:instrText xml:space="preserve"> PAGE </w:instrText>
    </w:r>
    <w:r>
      <w:rPr>
        <w:sz w:val="18"/>
        <w:b/>
        <w:szCs w:val="18"/>
        <w:rFonts w:cs="Arial"/>
      </w:rPr>
      <w:fldChar w:fldCharType="separate"/>
    </w:r>
    <w:r>
      <w:rPr>
        <w:sz w:val="18"/>
        <w:b/>
        <w:szCs w:val="18"/>
        <w:rFonts w:cs="Arial"/>
      </w:rPr>
      <w:t>3</w:t>
    </w:r>
    <w:r>
      <w:rPr>
        <w:sz w:val="18"/>
        <w:b/>
        <w:szCs w:val="18"/>
        <w:rFonts w:cs="Arial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sz w:val="18"/>
        <w:b/>
        <w:szCs w:val="18"/>
        <w:rFonts w:cs="Arial"/>
      </w:rPr>
      <w:instrText xml:space="preserve"> NUMPAGES </w:instrText>
    </w:r>
    <w:r>
      <w:rPr>
        <w:sz w:val="18"/>
        <w:b/>
        <w:szCs w:val="18"/>
        <w:rFonts w:cs="Arial"/>
      </w:rPr>
      <w:fldChar w:fldCharType="separate"/>
    </w:r>
    <w:r>
      <w:rPr>
        <w:sz w:val="18"/>
        <w:b/>
        <w:szCs w:val="18"/>
        <w:rFonts w:cs="Arial"/>
      </w:rPr>
      <w:t>3</w:t>
    </w:r>
    <w:r>
      <w:rPr>
        <w:sz w:val="18"/>
        <w:b/>
        <w:szCs w:val="18"/>
        <w:rFonts w:cs="Arial"/>
      </w:rPr>
      <w:fldChar w:fldCharType="end"/>
    </w:r>
  </w:p>
  <w:p>
    <w:pPr>
      <w:pStyle w:val="Rodap"/>
      <w:spacing w:lineRule="auto" w:line="360" w:before="120" w:after="0"/>
      <w:ind w:left="-567" w:hanging="0"/>
      <w:jc w:val="center"/>
      <w:rPr>
        <w:rFonts w:eastAsia="Arial Unicode MS" w:cs="Arial"/>
        <w:color w:val="323E4F" w:themeColor="text2" w:themeShade="bf"/>
        <w:sz w:val="17"/>
        <w:szCs w:val="17"/>
      </w:rPr>
    </w:pPr>
    <w:r>
      <w:rPr>
        <w:rFonts w:eastAsia="Arial Unicode MS" w:cs="Arial"/>
        <w:color w:val="323E4F" w:themeColor="text2" w:themeShade="bf"/>
        <w:sz w:val="17"/>
        <w:szCs w:val="17"/>
      </w:rPr>
      <w:t xml:space="preserve">PAÇO MUNICIPAL – PALÁCIO INDEPENDÊNCIA - Rua Antônio Carlos, nº 301 -Centro - Valinhos-SP - CEP 13270-005 </w:t>
    </w:r>
  </w:p>
  <w:p>
    <w:pPr>
      <w:pStyle w:val="Rodap"/>
      <w:spacing w:lineRule="auto" w:line="360"/>
      <w:ind w:left="-567" w:hanging="0"/>
      <w:jc w:val="center"/>
      <w:rPr>
        <w:rFonts w:eastAsia="Arial Unicode MS" w:cs="Arial"/>
        <w:color w:val="323E4F" w:themeColor="text2" w:themeShade="bf"/>
        <w:sz w:val="17"/>
        <w:szCs w:val="17"/>
      </w:rPr>
    </w:pPr>
    <w:r>
      <w:rPr>
        <w:rFonts w:eastAsia="Arial Unicode MS" w:cs="Arial"/>
        <w:color w:val="323E4F" w:themeColor="text2" w:themeShade="bf"/>
        <w:sz w:val="17"/>
        <w:szCs w:val="17"/>
      </w:rPr>
      <w:t>PABX:(19) 3829-8000 - www.valinhos.sp.gov.br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54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276"/>
      <w:ind w:left="1134" w:hanging="0"/>
      <w:jc w:val="center"/>
      <w:rPr>
        <w:b/>
        <w:b/>
        <w:color w:val="1F3864" w:themeColor="accent1" w:themeShade="80"/>
        <w:sz w:val="36"/>
        <w:szCs w:val="72"/>
      </w:rPr>
    </w:pPr>
    <w:r>
      <w:rPr>
        <w:b/>
        <w:color w:val="1F3864" w:themeColor="accent1" w:themeShade="80"/>
        <w:sz w:val="36"/>
        <w:szCs w:val="72"/>
      </w:rPr>
      <w:t>Prefeitura Municipal de Valinhos</w:t>
    </w:r>
  </w:p>
  <w:p>
    <w:pPr>
      <w:pStyle w:val="Cabealho"/>
      <w:ind w:left="1134" w:firstLine="282"/>
      <w:jc w:val="center"/>
      <w:rPr>
        <w:b/>
        <w:b/>
        <w:color w:val="1F3864" w:themeColor="accent1" w:themeShade="80"/>
        <w:szCs w:val="72"/>
      </w:rPr>
    </w:pPr>
    <w:r>
      <w:rPr>
        <w:b/>
        <w:color w:val="1F3864" w:themeColor="accent1" w:themeShade="80"/>
        <w:szCs w:val="72"/>
      </w:rPr>
      <w:t>SECRETARIA DE ESPORTES E LAZER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254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276"/>
      <w:ind w:left="1134" w:hanging="0"/>
      <w:jc w:val="center"/>
      <w:rPr>
        <w:b/>
        <w:b/>
        <w:color w:val="1F3864" w:themeColor="accent1" w:themeShade="80"/>
        <w:sz w:val="36"/>
        <w:szCs w:val="72"/>
      </w:rPr>
    </w:pPr>
    <w:r>
      <w:rPr>
        <w:b/>
        <w:color w:val="1F3864" w:themeColor="accent1" w:themeShade="80"/>
        <w:sz w:val="36"/>
        <w:szCs w:val="72"/>
      </w:rPr>
      <w:t>Prefeitura Municipal de Valinhos</w:t>
    </w:r>
  </w:p>
  <w:p>
    <w:pPr>
      <w:pStyle w:val="Cabealho"/>
      <w:ind w:left="1134" w:firstLine="282"/>
      <w:jc w:val="center"/>
      <w:rPr>
        <w:b/>
        <w:b/>
        <w:color w:val="1F3864" w:themeColor="accent1" w:themeShade="80"/>
        <w:szCs w:val="72"/>
      </w:rPr>
    </w:pPr>
    <w:r>
      <w:rPr>
        <w:b/>
        <w:color w:val="1F3864" w:themeColor="accent1" w:themeShade="80"/>
        <w:szCs w:val="72"/>
      </w:rPr>
      <w:t>SECRETARIA DE ESPORTES E LAZER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5f5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fe1daa"/>
    <w:rPr/>
  </w:style>
  <w:style w:type="character" w:styleId="RodapChar" w:customStyle="1">
    <w:name w:val="Rodapé Char"/>
    <w:basedOn w:val="DefaultParagraphFont"/>
    <w:uiPriority w:val="99"/>
    <w:qFormat/>
    <w:rsid w:val="00fe1daa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0123c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aa40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fe1d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fe1d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68A9-5AB8-4098-83BE-E425088C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Application>LibreOffice/7.3.4.2$Windows_X86_64 LibreOffice_project/728fec16bd5f605073805c3c9e7c4212a0120dc5</Application>
  <AppVersion>15.0000</AppVersion>
  <Pages>2</Pages>
  <Words>356</Words>
  <Characters>1825</Characters>
  <CharactersWithSpaces>2160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2023-04-05T18:55:00Z</dcterms:created>
  <dc:creator>julio tonetti</dc:creator>
  <dc:description/>
  <dc:language>pt-BR</dc:language>
  <cp:lastModifiedBy/>
  <cp:lastPrinted>2025-03-21T09:24:37Z</cp:lastPrinted>
  <dcterms:modified xsi:type="dcterms:W3CDTF">2025-03-28T16:58:51Z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