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Com relação às exigências para projetos de denominação, no processo:</w:t>
      </w:r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id w:val="-590316597"/>
          <w:dropDownList>
            <w:listItem w:displayText="Escolher um item."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t>CONSTA</w:t>
          </w:r>
        </w:sdtContent>
      </w:sdt>
      <w:sdt>
        <w:sdtPr>
          <w:id w:val="77369465"/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 xml:space="preserve"> </w:t>
          </w:r>
          <w:r>
            <w:rPr>
              <w:rFonts w:cs="Arial"/>
              <w:bCs/>
              <w:szCs w:val="24"/>
            </w:rPr>
            <w:t>biografia completa do cidadão ou instituição (§ 1º, I);</w:t>
          </w:r>
        </w:sdtContent>
      </w:sdt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id w:val="1701820983"/>
          <w:dropDownList>
            <w:listItem w:displayText="Escolher um item."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522FF8">
            <w:t>CONSTA</w:t>
          </w:r>
        </w:sdtContent>
      </w:sdt>
      <w:sdt>
        <w:sdtPr>
          <w:id w:val="92249352"/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 xml:space="preserve"> </w:t>
          </w:r>
          <w:proofErr w:type="gramStart"/>
          <w:r>
            <w:rPr>
              <w:rFonts w:cs="Arial"/>
              <w:bCs/>
              <w:szCs w:val="24"/>
            </w:rPr>
            <w:t>apenas</w:t>
          </w:r>
          <w:proofErr w:type="gramEnd"/>
          <w:r>
            <w:rPr>
              <w:rFonts w:cs="Arial"/>
              <w:bCs/>
              <w:szCs w:val="24"/>
            </w:rPr>
            <w:t xml:space="preserve"> uma denominação de logradouro (§ 1º, II);</w:t>
          </w:r>
        </w:sdtContent>
      </w:sdt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id w:val="768287103"/>
          <w:dropDownList>
            <w:listItem w:displayText="Escolher um item."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522FF8">
            <w:t>CONSTA</w:t>
          </w:r>
        </w:sdtContent>
      </w:sdt>
      <w:sdt>
        <w:sdtPr>
          <w:id w:val="1347411131"/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 xml:space="preserve"> </w:t>
          </w:r>
          <w:proofErr w:type="gramStart"/>
          <w:r>
            <w:rPr>
              <w:rFonts w:cs="Arial"/>
              <w:bCs/>
              <w:szCs w:val="24"/>
            </w:rPr>
            <w:t>que</w:t>
          </w:r>
          <w:proofErr w:type="gramEnd"/>
          <w:r>
            <w:rPr>
              <w:rFonts w:cs="Arial"/>
              <w:bCs/>
              <w:szCs w:val="24"/>
            </w:rPr>
            <w:t xml:space="preserve"> o óbito ocorreu há mais de 90 dias (§ </w:t>
          </w:r>
          <w:r>
            <w:rPr>
              <w:rFonts w:cs="Arial"/>
              <w:bCs/>
              <w:szCs w:val="24"/>
            </w:rPr>
            <w:t>1º, III);</w:t>
          </w:r>
        </w:sdtContent>
      </w:sdt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id w:val="1327554119"/>
          <w:dropDownList>
            <w:listItem w:displayText="Escolher um item." w:value="Escolher um item."/>
            <w:listItem w:displayText="CONSTA" w:value="CONSTA"/>
            <w:listItem w:displayText="NÃO CONSTA" w:value="NÃO CONSTA"/>
          </w:dropDownList>
        </w:sdtPr>
        <w:sdtEndPr/>
        <w:sdtContent>
          <w:r w:rsidR="00522FF8">
            <w:t>CONSTA</w:t>
          </w:r>
        </w:sdtContent>
      </w:sdt>
      <w:sdt>
        <w:sdtPr>
          <w:id w:val="608393199"/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 xml:space="preserve"> </w:t>
          </w:r>
          <w:proofErr w:type="gramStart"/>
          <w:r>
            <w:rPr>
              <w:rFonts w:cs="Arial"/>
              <w:bCs/>
              <w:szCs w:val="24"/>
            </w:rPr>
            <w:t>pesquisa</w:t>
          </w:r>
          <w:proofErr w:type="gramEnd"/>
          <w:r>
            <w:rPr>
              <w:rFonts w:cs="Arial"/>
              <w:bCs/>
              <w:szCs w:val="24"/>
            </w:rPr>
            <w:t xml:space="preserve"> junto ao Executivo Municipal atualizada (§ 5º).</w:t>
          </w:r>
        </w:sdtContent>
      </w:sdt>
    </w:p>
    <w:p w:rsidR="001803D0" w:rsidRDefault="001803D0">
      <w:pPr>
        <w:widowControl w:val="0"/>
        <w:ind w:left="851"/>
        <w:jc w:val="both"/>
        <w:rPr>
          <w:rFonts w:cs="Arial"/>
          <w:bCs/>
          <w:szCs w:val="24"/>
        </w:rPr>
      </w:pPr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análise da matéria e dos documentos que compõem este processo, sob o aspecto enfocado VOTO </w:t>
      </w:r>
      <w:sdt>
        <w:sdtPr>
          <w:id w:val="-1303541608"/>
          <w:dropDownList>
            <w:listItem w:displayText="Escolher um item."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t>FAVORÁVEL.</w:t>
          </w:r>
        </w:sdtContent>
      </w:sdt>
    </w:p>
    <w:p w:rsidR="001803D0" w:rsidRDefault="001803D0">
      <w:pPr>
        <w:widowControl w:val="0"/>
        <w:ind w:left="851"/>
        <w:jc w:val="both"/>
        <w:rPr>
          <w:rFonts w:cs="Arial"/>
          <w:bCs/>
          <w:szCs w:val="24"/>
        </w:rPr>
      </w:pPr>
    </w:p>
    <w:p w:rsidR="001803D0" w:rsidRDefault="00CF7518" w:rsidP="009B0874">
      <w:pPr>
        <w:widowControl w:val="0"/>
        <w:ind w:left="851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À Comissão</w:t>
      </w:r>
    </w:p>
    <w:p w:rsidR="001803D0" w:rsidRDefault="00CF7518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JAIRO RIBEIRO PASSOS </w:t>
      </w:r>
    </w:p>
    <w:p w:rsidR="001803D0" w:rsidRDefault="00CF7518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1803D0" w:rsidRDefault="001803D0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1803D0" w:rsidRDefault="00CF7518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</w:t>
      </w:r>
      <w:r>
        <w:rPr>
          <w:rFonts w:cs="Arial"/>
          <w:szCs w:val="24"/>
        </w:rPr>
        <w:t>a data reunida analisou a matéria e sob o aspecto enfocado manifestam-se os membros na seguinte conformidade:</w:t>
      </w:r>
    </w:p>
    <w:p w:rsidR="001803D0" w:rsidRDefault="001803D0">
      <w:pPr>
        <w:widowControl w:val="0"/>
        <w:rPr>
          <w:rFonts w:cs="Arial"/>
          <w:szCs w:val="24"/>
        </w:rPr>
      </w:pPr>
    </w:p>
    <w:p w:rsidR="001803D0" w:rsidRDefault="00CF751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Júnior:</w:t>
      </w:r>
      <w:r>
        <w:rPr>
          <w:rFonts w:cs="Arial"/>
          <w:b/>
          <w:bCs/>
          <w:szCs w:val="24"/>
        </w:rPr>
        <w:tab/>
      </w:r>
      <w:sdt>
        <w:sdtPr>
          <w:id w:val="-1881006444"/>
          <w:dropDownList>
            <w:listItem w:displayText="Escolher um item."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t>FAVORÁVEL</w:t>
          </w:r>
        </w:sdtContent>
      </w:sdt>
      <w:sdt>
        <w:sdtPr>
          <w:id w:val="332062937"/>
        </w:sdtPr>
        <w:sdtEndPr/>
        <w:sdtContent>
          <w:r>
            <w:rPr>
              <w:rFonts w:cs="Arial"/>
              <w:bCs/>
              <w:szCs w:val="24"/>
            </w:rPr>
            <w:t xml:space="preserve">                   </w:t>
          </w:r>
        </w:sdtContent>
      </w:sdt>
    </w:p>
    <w:p w:rsidR="001803D0" w:rsidRDefault="00CF751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Alexandre Luiz Cordeiro Felix:</w:t>
      </w:r>
      <w:r>
        <w:rPr>
          <w:rFonts w:cs="Arial"/>
          <w:b/>
          <w:bCs/>
          <w:szCs w:val="24"/>
        </w:rPr>
        <w:tab/>
      </w:r>
      <w:sdt>
        <w:sdtPr>
          <w:id w:val="1547572386"/>
          <w:dropDownList>
            <w:listItem w:displayText="Escolher um item."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t>FAVORÁVEL</w:t>
          </w:r>
        </w:sdtContent>
      </w:sdt>
    </w:p>
    <w:p w:rsidR="001803D0" w:rsidRDefault="00CF751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Marcelo Sussumu Yanachi Yoshi</w:t>
      </w:r>
      <w:r>
        <w:rPr>
          <w:rFonts w:cs="Arial"/>
          <w:bCs/>
          <w:szCs w:val="24"/>
        </w:rPr>
        <w:t>da:</w:t>
      </w:r>
      <w:r>
        <w:rPr>
          <w:rFonts w:cs="Arial"/>
          <w:b/>
          <w:bCs/>
          <w:szCs w:val="24"/>
        </w:rPr>
        <w:tab/>
      </w:r>
      <w:sdt>
        <w:sdtPr>
          <w:id w:val="-675653320"/>
          <w:dropDownList>
            <w:listItem w:displayText="Escolher um item."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t>FAVORÁVEL</w:t>
          </w:r>
        </w:sdtContent>
      </w:sdt>
    </w:p>
    <w:p w:rsidR="001803D0" w:rsidRDefault="00CF751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Vagner Alves de Souza:</w:t>
      </w:r>
      <w:r>
        <w:rPr>
          <w:rFonts w:cs="Arial"/>
          <w:b/>
          <w:bCs/>
          <w:szCs w:val="24"/>
        </w:rPr>
        <w:tab/>
      </w:r>
      <w:sdt>
        <w:sdtPr>
          <w:id w:val="107631738"/>
          <w:dropDownList>
            <w:listItem w:displayText="Escolher um item."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t>FAVORÁVEL</w:t>
          </w:r>
        </w:sdtContent>
      </w:sdt>
    </w:p>
    <w:p w:rsidR="001803D0" w:rsidRDefault="001803D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1803D0" w:rsidRDefault="00CF7518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id w:val="522905305"/>
          <w:dropDownList>
            <w:listItem w:displayText="Escolher um item." w:value="Escolher um item."/>
            <w:listItem w:displayText="FAVORÁVEL." w:value="FAVORÁVEL."/>
            <w:listItem w:displayText="CONTRÁRIO." w:value="CONTRÁRIO."/>
          </w:dropDownList>
        </w:sdtPr>
        <w:sdtEndPr/>
        <w:sdtContent>
          <w:proofErr w:type="gramStart"/>
          <w:r w:rsidR="00522FF8">
            <w:t>FAVORÁVEL.</w:t>
          </w:r>
          <w:proofErr w:type="gramEnd"/>
        </w:sdtContent>
      </w:sdt>
    </w:p>
    <w:p w:rsidR="001803D0" w:rsidRDefault="001803D0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803D0" w:rsidRDefault="00CF7518">
      <w:pPr>
        <w:widowControl w:val="0"/>
        <w:tabs>
          <w:tab w:val="left" w:pos="1741"/>
        </w:tabs>
        <w:jc w:val="right"/>
      </w:pPr>
      <w:r>
        <w:rPr>
          <w:rFonts w:cs="Arial"/>
          <w:bCs/>
          <w:szCs w:val="24"/>
        </w:rPr>
        <w:t xml:space="preserve">Valinhos, </w:t>
      </w:r>
      <w:r w:rsidR="009B0874">
        <w:rPr>
          <w:rFonts w:cs="Arial"/>
          <w:bCs/>
          <w:szCs w:val="24"/>
        </w:rPr>
        <w:t>11</w:t>
      </w:r>
      <w:r>
        <w:rPr>
          <w:rFonts w:cs="Arial"/>
          <w:bCs/>
          <w:szCs w:val="24"/>
        </w:rPr>
        <w:t xml:space="preserve"> de </w:t>
      </w:r>
      <w:r w:rsidR="009B0874">
        <w:rPr>
          <w:rFonts w:cs="Arial"/>
          <w:bCs/>
          <w:szCs w:val="24"/>
        </w:rPr>
        <w:t>fevereiro</w:t>
      </w:r>
      <w:bookmarkStart w:id="0" w:name="_GoBack"/>
      <w:bookmarkEnd w:id="0"/>
      <w:r>
        <w:rPr>
          <w:rFonts w:cs="Arial"/>
          <w:bCs/>
          <w:szCs w:val="24"/>
        </w:rPr>
        <w:t xml:space="preserve"> de 2025.</w:t>
      </w:r>
    </w:p>
    <w:sectPr w:rsidR="001803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518" w:rsidRDefault="00CF7518">
      <w:r>
        <w:separator/>
      </w:r>
    </w:p>
  </w:endnote>
  <w:endnote w:type="continuationSeparator" w:id="0">
    <w:p w:rsidR="00CF7518" w:rsidRDefault="00CF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D0" w:rsidRDefault="00CF7518">
    <w:pPr>
      <w:pStyle w:val="Rodap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 w:rsidR="009B0874">
      <w:rPr>
        <w:noProof/>
      </w:rP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 w:rsidR="009B0874">
      <w:rPr>
        <w:noProof/>
      </w:rPr>
      <w:t>2</w:t>
    </w:r>
    <w:r>
      <w:fldChar w:fldCharType="end"/>
    </w:r>
  </w:p>
  <w:p w:rsidR="001803D0" w:rsidRDefault="00CF751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803D0" w:rsidRDefault="00CF751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D0" w:rsidRDefault="00CF7518">
    <w:pPr>
      <w:pStyle w:val="Rodap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 w:rsidR="009B0874">
      <w:rPr>
        <w:noProof/>
      </w:rP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 w:rsidR="009B0874">
      <w:rPr>
        <w:noProof/>
      </w:rPr>
      <w:t>1</w:t>
    </w:r>
    <w:r>
      <w:fldChar w:fldCharType="end"/>
    </w:r>
  </w:p>
  <w:p w:rsidR="001803D0" w:rsidRDefault="00CF751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Antônio Schiavinato, nº 59 - Residencial São Luiz - CEP 13270-470 - Valinhos-SP</w:t>
    </w:r>
  </w:p>
  <w:p w:rsidR="001803D0" w:rsidRDefault="00CF751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518" w:rsidRDefault="00CF7518">
      <w:r>
        <w:separator/>
      </w:r>
    </w:p>
  </w:footnote>
  <w:footnote w:type="continuationSeparator" w:id="0">
    <w:p w:rsidR="00CF7518" w:rsidRDefault="00CF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D0" w:rsidRDefault="00CF751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1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205272" name="Imagem 6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2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919226" name="Imagem 5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Proc. Leg. nº 415/2025</w:t>
    </w:r>
  </w:p>
  <w:p w:rsidR="001803D0" w:rsidRDefault="001803D0">
    <w:pPr>
      <w:pStyle w:val="Cabealho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1803D0" w:rsidRDefault="001803D0">
    <w:pPr>
      <w:pStyle w:val="Cabealho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1803D0" w:rsidRDefault="00CF7518">
    <w:pPr>
      <w:pStyle w:val="Cabealho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1803D0" w:rsidRDefault="00CF7518">
    <w:pPr>
      <w:pStyle w:val="Cabealho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</w:t>
    </w:r>
    <w:r>
      <w:rPr>
        <w:b/>
        <w:color w:val="5F497A" w:themeColor="accent4" w:themeShade="BF"/>
        <w:sz w:val="22"/>
        <w:szCs w:val="72"/>
      </w:rPr>
      <w:t xml:space="preserve"> DE SÃO PAULO</w:t>
    </w:r>
  </w:p>
  <w:p w:rsidR="001803D0" w:rsidRDefault="001803D0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D0" w:rsidRDefault="00CF7518">
    <w:pPr>
      <w:pStyle w:val="Cabealho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9264" behindDoc="1" locked="0" layoutInCell="1" allowOverlap="1" wp14:anchorId="4966EC52" wp14:editId="0C84EFAB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276948" name="Imagem 8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03D0" w:rsidRDefault="00CF7518">
    <w:pPr>
      <w:pStyle w:val="Cabealho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Proc. Leg. nº 415/2025</w:t>
    </w:r>
  </w:p>
  <w:p w:rsidR="001803D0" w:rsidRDefault="001803D0">
    <w:pPr>
      <w:pStyle w:val="Cabealho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1803D0" w:rsidRDefault="001803D0">
    <w:pPr>
      <w:pStyle w:val="Cabealho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1803D0" w:rsidRDefault="00CF7518">
    <w:pPr>
      <w:pStyle w:val="Cabealho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 xml:space="preserve">CÂMARA MUNICIPAL DE </w:t>
    </w:r>
    <w:r>
      <w:rPr>
        <w:b/>
        <w:color w:val="5F497A" w:themeColor="accent4" w:themeShade="BF"/>
        <w:sz w:val="36"/>
        <w:szCs w:val="72"/>
      </w:rPr>
      <w:t>VALINHOS</w:t>
    </w:r>
  </w:p>
  <w:p w:rsidR="001803D0" w:rsidRDefault="00CF7518">
    <w:pPr>
      <w:pStyle w:val="Cabealho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1803D0" w:rsidRDefault="001803D0">
    <w:pPr>
      <w:pStyle w:val="Cabealho"/>
      <w:ind w:left="-142"/>
    </w:pPr>
  </w:p>
  <w:p w:rsidR="001803D0" w:rsidRDefault="001803D0">
    <w:pPr>
      <w:pStyle w:val="Cabealho"/>
    </w:pPr>
  </w:p>
  <w:p w:rsidR="001803D0" w:rsidRDefault="00CF7518">
    <w:pPr>
      <w:pBdr>
        <w:bottom w:val="single" w:sz="18" w:space="1" w:color="00000A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Projeto de Lei nº 17/2025</w:t>
    </w:r>
  </w:p>
  <w:p w:rsidR="001803D0" w:rsidRDefault="00CF7518"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Autoria:</w:t>
    </w:r>
    <w:r>
      <w:rPr>
        <w:rFonts w:cs="Arial"/>
        <w:sz w:val="22"/>
        <w:szCs w:val="24"/>
      </w:rPr>
      <w:tab/>
      <w:t>VEIGA</w:t>
    </w:r>
  </w:p>
  <w:p w:rsidR="001803D0" w:rsidRDefault="00CF7518"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Assunto:</w:t>
    </w:r>
    <w:r>
      <w:rPr>
        <w:rFonts w:cs="Arial"/>
        <w:sz w:val="22"/>
        <w:szCs w:val="24"/>
      </w:rPr>
      <w:tab/>
    </w:r>
    <w:r>
      <w:rPr>
        <w:rFonts w:cs="Arial"/>
        <w:i/>
        <w:sz w:val="22"/>
        <w:szCs w:val="24"/>
      </w:rPr>
      <w:t>Denomina a Rua 2 do loteamento Residencial Vale das Uvas, Bairro Roncáglia, com início na Rua Deolinda Bottura Sabatini e término no muro de divisa do loteamento.</w:t>
    </w:r>
  </w:p>
  <w:p w:rsidR="001803D0" w:rsidRDefault="00CF7518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1803D0" w:rsidRDefault="00CF7518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1803D0" w:rsidRDefault="001803D0">
    <w:pPr>
      <w:widowControl w:val="0"/>
      <w:jc w:val="both"/>
      <w:rPr>
        <w:rFonts w:cs="Arial"/>
        <w:b/>
        <w:bCs/>
        <w:szCs w:val="24"/>
      </w:rPr>
    </w:pPr>
  </w:p>
  <w:p w:rsidR="001803D0" w:rsidRDefault="00CF7518">
    <w:pPr>
      <w:widowControl w:val="0"/>
      <w:spacing w:line="360" w:lineRule="auto"/>
      <w:jc w:val="both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Relatório</w:t>
    </w:r>
  </w:p>
  <w:p w:rsidR="001803D0" w:rsidRDefault="00CF7518">
    <w:pPr>
      <w:widowControl w:val="0"/>
      <w:spacing w:line="276" w:lineRule="auto"/>
      <w:ind w:left="851"/>
      <w:jc w:val="both"/>
    </w:pPr>
    <w:r>
      <w:rPr>
        <w:noProof/>
      </w:rPr>
      <w:drawing>
        <wp:anchor distT="0" distB="1905" distL="114300" distR="114300" simplePos="0" relativeHeight="251661312" behindDoc="1" locked="0" layoutInCell="1" allowOverlap="1" wp14:anchorId="62EB197C" wp14:editId="703D83E2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0"/>
          <wp:wrapNone/>
          <wp:docPr id="4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31861" name="Imagem 7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Style w:val="nfaseforte"/>
        <w:rFonts w:cs="Arial"/>
        <w:szCs w:val="24"/>
      </w:rPr>
      <w:t>Projeto de Decreto Legislativo</w:t>
    </w:r>
    <w:r>
      <w:rPr>
        <w:rFonts w:cs="Arial"/>
        <w:bCs/>
        <w:szCs w:val="24"/>
      </w:rPr>
      <w:t xml:space="preserve"> encaminhado à Comissão de Cultura, Denominação de Logradouros Públicos e Assistência Social para análise, conforme determina o artigo 41, III, do Regimento Interno. O projeto visa a </w:t>
    </w:r>
    <w:r w:rsidR="00651A27">
      <w:rPr>
        <w:rFonts w:cs="Arial"/>
        <w:bCs/>
        <w:szCs w:val="24"/>
      </w:rPr>
      <w:t xml:space="preserve">denominar </w:t>
    </w:r>
    <w:r w:rsidR="00651A27" w:rsidRPr="00651A27">
      <w:rPr>
        <w:rFonts w:cs="Arial"/>
        <w:bCs/>
        <w:szCs w:val="24"/>
      </w:rPr>
      <w:t xml:space="preserve">a Rua </w:t>
    </w:r>
    <w:proofErr w:type="gramStart"/>
    <w:r w:rsidR="00651A27" w:rsidRPr="00651A27">
      <w:rPr>
        <w:rFonts w:cs="Arial"/>
        <w:bCs/>
        <w:szCs w:val="24"/>
      </w:rPr>
      <w:t>2</w:t>
    </w:r>
    <w:proofErr w:type="gramEnd"/>
    <w:r w:rsidR="00651A27">
      <w:rPr>
        <w:rFonts w:cs="Arial"/>
        <w:bCs/>
        <w:szCs w:val="24"/>
      </w:rPr>
      <w:t xml:space="preserve"> com o nome de </w:t>
    </w:r>
    <w:r w:rsidR="00651A27" w:rsidRPr="00651A27">
      <w:rPr>
        <w:rFonts w:cs="Arial"/>
        <w:bCs/>
        <w:szCs w:val="24"/>
      </w:rPr>
      <w:t>“THEREZA MARCI CONSTANTINO BELLINI”, do loteamento Residencial Vale das Uvas</w:t>
    </w:r>
    <w:r w:rsidR="00651A27">
      <w:rPr>
        <w:rFonts w:cs="Arial"/>
        <w:bCs/>
        <w:szCs w:val="24"/>
      </w:rPr>
      <w:t xml:space="preserve"> no </w:t>
    </w:r>
    <w:r w:rsidR="00651A27" w:rsidRPr="00651A27">
      <w:rPr>
        <w:rFonts w:cs="Arial"/>
        <w:bCs/>
        <w:szCs w:val="24"/>
      </w:rPr>
      <w:t>Bairro Roncaglia</w:t>
    </w:r>
    <w:r w:rsidR="00651A27">
      <w:rPr>
        <w:rFonts w:cs="Arial"/>
        <w:bCs/>
        <w:szCs w:val="24"/>
      </w:rPr>
      <w:t xml:space="preserve">. </w:t>
    </w:r>
  </w:p>
  <w:p w:rsidR="001803D0" w:rsidRDefault="001803D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bookmarkStart w:id="1" w:name="__DdeLink__522_1176888623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D0"/>
    <w:rsid w:val="00120281"/>
    <w:rsid w:val="001803D0"/>
    <w:rsid w:val="00246B0A"/>
    <w:rsid w:val="00247450"/>
    <w:rsid w:val="003D22E8"/>
    <w:rsid w:val="00522FF8"/>
    <w:rsid w:val="005D5B2D"/>
    <w:rsid w:val="00651A27"/>
    <w:rsid w:val="00745B93"/>
    <w:rsid w:val="007B0EB4"/>
    <w:rsid w:val="009B0874"/>
    <w:rsid w:val="00B7638E"/>
    <w:rsid w:val="00C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8338A4"/>
    <w:rPr>
      <w:color w:val="808080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qFormat/>
    <w:rsid w:val="008338A4"/>
    <w:rPr>
      <w:color w:val="808080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7</cp:revision>
  <dcterms:created xsi:type="dcterms:W3CDTF">2025-02-06T17:58:00Z</dcterms:created>
  <dcterms:modified xsi:type="dcterms:W3CDTF">2025-02-26T13:20:00Z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