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B3A6C" w:rsidRPr="003B3A6C" w:rsidP="003B3A6C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 </w:t>
      </w:r>
      <w:r w:rsidR="00264F6B">
        <w:rPr>
          <w:rFonts w:cs="Arial"/>
          <w:bCs/>
          <w:szCs w:val="24"/>
        </w:rPr>
        <w:t xml:space="preserve">Após </w:t>
      </w:r>
      <w:r w:rsidRPr="00264F6B" w:rsidR="00264F6B">
        <w:rPr>
          <w:rFonts w:cs="Arial"/>
          <w:bCs/>
          <w:szCs w:val="24"/>
        </w:rPr>
        <w:t>análise da matéria e dos documentos</w:t>
      </w:r>
      <w:r w:rsidR="00264F6B">
        <w:rPr>
          <w:rFonts w:cs="Arial"/>
          <w:bCs/>
          <w:szCs w:val="24"/>
        </w:rPr>
        <w:t xml:space="preserve"> que compõem </w:t>
      </w:r>
      <w:r w:rsidR="00912113">
        <w:rPr>
          <w:rFonts w:cs="Arial"/>
          <w:bCs/>
          <w:szCs w:val="24"/>
        </w:rPr>
        <w:t>o</w:t>
      </w:r>
      <w:r w:rsidR="00264F6B">
        <w:rPr>
          <w:rFonts w:cs="Arial"/>
          <w:bCs/>
          <w:szCs w:val="24"/>
        </w:rPr>
        <w:t xml:space="preserve"> processo, </w:t>
      </w:r>
      <w:r w:rsidR="001175B3">
        <w:rPr>
          <w:rFonts w:cs="Arial"/>
          <w:bCs/>
          <w:szCs w:val="24"/>
        </w:rPr>
        <w:t xml:space="preserve">sob o </w:t>
      </w:r>
      <w:r w:rsidR="006E6BB7">
        <w:rPr>
          <w:rFonts w:cs="Arial"/>
          <w:bCs/>
          <w:szCs w:val="24"/>
        </w:rPr>
        <w:t>referido</w:t>
      </w:r>
      <w:r w:rsidR="007E0A08">
        <w:rPr>
          <w:rFonts w:cs="Arial"/>
          <w:bCs/>
          <w:szCs w:val="24"/>
        </w:rPr>
        <w:t xml:space="preserve"> </w:t>
      </w:r>
      <w:r w:rsidR="006E6BB7">
        <w:rPr>
          <w:rFonts w:cs="Arial"/>
          <w:bCs/>
          <w:szCs w:val="24"/>
        </w:rPr>
        <w:t>aspecto</w:t>
      </w:r>
      <w:r w:rsidR="005A4C93">
        <w:rPr>
          <w:rFonts w:cs="Arial"/>
          <w:bCs/>
          <w:szCs w:val="24"/>
        </w:rPr>
        <w:t xml:space="preserve"> </w:t>
      </w:r>
      <w:r w:rsidRPr="003B3A6C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6A67474212944B07897FED43BC809D44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P="003B3A6C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912113">
      <w:pPr>
        <w:widowControl w:val="0"/>
        <w:spacing w:line="276" w:lineRule="auto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727A46">
        <w:rPr>
          <w:rFonts w:cs="Arial"/>
          <w:b/>
          <w:szCs w:val="24"/>
        </w:rPr>
        <w:t>.</w:t>
      </w:r>
    </w:p>
    <w:p w:rsidR="00912113" w:rsidRPr="00E1233C" w:rsidP="00912113">
      <w:pPr>
        <w:widowControl w:val="0"/>
        <w:jc w:val="both"/>
        <w:rPr>
          <w:rFonts w:cs="Arial"/>
          <w:b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 xml:space="preserve">EDER LINIO GARCIA 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  <w:r w:rsidR="00A644D7">
        <w:rPr>
          <w:rFonts w:cs="Arial"/>
          <w:b/>
          <w:bCs/>
          <w:szCs w:val="24"/>
        </w:rPr>
        <w:t xml:space="preserve"> em substituição</w:t>
      </w:r>
    </w:p>
    <w:p w:rsidR="00FA04C1" w:rsidP="00912113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</w:t>
      </w:r>
      <w:r w:rsidR="006E6BB7">
        <w:rPr>
          <w:rFonts w:cs="Arial"/>
          <w:szCs w:val="24"/>
        </w:rPr>
        <w:t xml:space="preserve"> aspecto enfocado</w:t>
      </w:r>
      <w:r w:rsidR="007E0A08">
        <w:rPr>
          <w:rFonts w:cs="Arial"/>
          <w:szCs w:val="24"/>
        </w:rPr>
        <w:t xml:space="preserve"> 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>am-se</w:t>
      </w:r>
      <w:r w:rsidR="007E0A08">
        <w:rPr>
          <w:rFonts w:cs="Arial"/>
          <w:szCs w:val="24"/>
        </w:rPr>
        <w:t xml:space="preserve"> </w:t>
      </w:r>
      <w:r w:rsidR="00912113">
        <w:rPr>
          <w:rFonts w:cs="Arial"/>
          <w:szCs w:val="24"/>
        </w:rPr>
        <w:t xml:space="preserve">os membros </w:t>
      </w:r>
      <w:r>
        <w:rPr>
          <w:rFonts w:cs="Arial"/>
          <w:szCs w:val="24"/>
        </w:rPr>
        <w:t>na seguinte conformidade:</w:t>
      </w:r>
    </w:p>
    <w:p w:rsidR="00E1233C" w:rsidRPr="00E1233C" w:rsidP="00A2350C">
      <w:pPr>
        <w:widowControl w:val="0"/>
        <w:rPr>
          <w:rFonts w:cs="Arial"/>
          <w:szCs w:val="24"/>
        </w:rPr>
      </w:pPr>
    </w:p>
    <w:p w:rsidR="00A644D7" w:rsidP="00A644D7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 José Henrique Conti (Presidente)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2A1ADE15589B49A7B695FC0C577B48E7"/>
          </w:placeholder>
          <w:dropDownList w:lastValue="AUSENTE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AUSENTE</w:t>
          </w:r>
        </w:sdtContent>
      </w:sdt>
    </w:p>
    <w:p w:rsidR="001A7EE9" w:rsidRPr="00FE39C3" w:rsidP="00A2350C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</w:t>
      </w:r>
      <w:r w:rsidR="00E74FAE">
        <w:rPr>
          <w:rFonts w:cs="Arial"/>
          <w:bCs/>
          <w:szCs w:val="24"/>
        </w:rPr>
        <w:t xml:space="preserve">Alécio </w:t>
      </w:r>
      <w:r w:rsidR="00E74FAE">
        <w:rPr>
          <w:rFonts w:cs="Arial"/>
          <w:bCs/>
          <w:szCs w:val="24"/>
        </w:rPr>
        <w:t>Cau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</w:t>
      </w:r>
      <w:r w:rsidR="00E74FAE">
        <w:rPr>
          <w:rFonts w:cs="Arial"/>
          <w:bCs/>
          <w:szCs w:val="24"/>
        </w:rPr>
        <w:t xml:space="preserve">Edison Roberto </w:t>
      </w:r>
      <w:r w:rsidR="00E74FAE">
        <w:rPr>
          <w:rFonts w:cs="Arial"/>
          <w:bCs/>
          <w:szCs w:val="24"/>
        </w:rPr>
        <w:t>Secafim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</w:t>
      </w:r>
      <w:r w:rsidR="00E74FAE">
        <w:rPr>
          <w:rFonts w:cs="Arial"/>
          <w:bCs/>
          <w:szCs w:val="24"/>
        </w:rPr>
        <w:t xml:space="preserve">Mônica Valéria </w:t>
      </w:r>
      <w:r w:rsidR="00E74FAE">
        <w:rPr>
          <w:rFonts w:cs="Arial"/>
          <w:bCs/>
          <w:szCs w:val="24"/>
        </w:rPr>
        <w:t>Morandi</w:t>
      </w:r>
      <w:r w:rsidR="00E74FAE">
        <w:rPr>
          <w:rFonts w:cs="Arial"/>
          <w:bCs/>
          <w:szCs w:val="24"/>
        </w:rPr>
        <w:t xml:space="preserve"> Xavier da Silva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1A7EE9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  <w:bookmarkStart w:id="0" w:name="_GoBack"/>
      <w:bookmarkEnd w:id="0"/>
    </w:p>
    <w:p w:rsidR="00727A46" w:rsidRPr="00BF35CD" w:rsidP="00727A46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7E0A08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66C3E3B1838D400FBDC925A3751BC97F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727A46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 w:rsidR="007A3C66">
        <w:rPr>
          <w:rFonts w:cs="Arial"/>
          <w:bCs/>
          <w:szCs w:val="24"/>
        </w:rPr>
        <w:t xml:space="preserve"> </w:t>
      </w:r>
      <w:r w:rsidR="003A1931">
        <w:rPr>
          <w:rFonts w:cs="Arial"/>
          <w:bCs/>
          <w:szCs w:val="24"/>
        </w:rPr>
        <w:t>29</w:t>
      </w:r>
      <w:r w:rsidR="007A3C66">
        <w:rPr>
          <w:rFonts w:cs="Arial"/>
          <w:bCs/>
          <w:szCs w:val="24"/>
        </w:rPr>
        <w:t xml:space="preserve"> de </w:t>
      </w:r>
      <w:r w:rsidR="003A1931">
        <w:rPr>
          <w:rFonts w:cs="Arial"/>
          <w:bCs/>
          <w:szCs w:val="24"/>
        </w:rPr>
        <w:t>Janeiro</w:t>
      </w:r>
      <w:r w:rsidR="007A3C66">
        <w:rPr>
          <w:rFonts w:cs="Arial"/>
          <w:bCs/>
          <w:szCs w:val="24"/>
        </w:rPr>
        <w:t xml:space="preserve"> de 202</w:t>
      </w:r>
      <w:r w:rsidR="007E5E72">
        <w:rPr>
          <w:rFonts w:cs="Arial"/>
          <w:bCs/>
          <w:szCs w:val="24"/>
        </w:rPr>
        <w:t>5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D0648E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D0648E">
      <w:rPr>
        <w:rFonts w:cs="Arial"/>
        <w:b/>
        <w:sz w:val="18"/>
        <w:szCs w:val="18"/>
      </w:rP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D0648E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DF79D4">
      <w:fldChar w:fldCharType="begin"/>
    </w:r>
    <w:r w:rsidR="00DF79D4">
      <w:instrText>NUMPAGES  \* Arabic  \* MERGEFORMAT</w:instrText>
    </w:r>
    <w:r w:rsidR="00DF79D4"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DF79D4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D0648E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D0648E">
      <w:rPr>
        <w:rFonts w:cs="Arial"/>
        <w:b/>
        <w:sz w:val="18"/>
        <w:szCs w:val="18"/>
      </w:rPr>
      <w:fldChar w:fldCharType="separate"/>
    </w:r>
    <w:r w:rsidR="00032085">
      <w:rPr>
        <w:rFonts w:cs="Arial"/>
        <w:b/>
        <w:noProof/>
        <w:sz w:val="18"/>
        <w:szCs w:val="18"/>
      </w:rPr>
      <w:t>1</w:t>
    </w:r>
    <w:r w:rsidR="00D0648E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DF79D4">
      <w:fldChar w:fldCharType="begin"/>
    </w:r>
    <w:r w:rsidR="00DF79D4">
      <w:instrText>NUMPAGES  \* Arabic  \* MERGEFORMAT</w:instrText>
    </w:r>
    <w:r w:rsidR="00DF79D4">
      <w:fldChar w:fldCharType="separate"/>
    </w:r>
    <w:r w:rsidRPr="00032085" w:rsidR="00032085">
      <w:rPr>
        <w:rFonts w:cs="Arial"/>
        <w:b/>
        <w:noProof/>
        <w:sz w:val="18"/>
        <w:szCs w:val="18"/>
      </w:rPr>
      <w:t>1</w:t>
    </w:r>
    <w:r w:rsidR="00DF79D4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8832204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8900456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236/2025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0687486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9B0EE4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 w:rsidR="00D56A58">
      <w:rPr>
        <w:rFonts w:cs="Arial"/>
        <w:noProof/>
        <w:sz w:val="18"/>
        <w:szCs w:val="18"/>
      </w:rPr>
      <w:t>236/2025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857D3E" w:rsidRPr="0055285E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Projeto de Lei nº 13/2025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FRANKLIN DUARTE DE LIMA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Dispõe sobre a autorização para a abertura de crédito adicional especial e altera dispositivos da Lei nº 6.204/2021, que estabelece o Plano Plurianual do Município de Valinhos para o período de 2022 a 2025, e da Lei nº 6.649/2024, que estabelece as Diretrizes Orçamentárias para o exercício de 2025.</w:t>
    </w:r>
  </w:p>
  <w:p w:rsidR="00857D3E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857D3E" w:rsidRPr="00C23E56" w:rsidP="00857D3E">
    <w:pPr>
      <w:ind w:left="1701" w:hanging="1701"/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Finanças e Orçamento</w:t>
    </w:r>
  </w:p>
  <w:p w:rsidR="00857D3E" w:rsidP="00857D3E">
    <w:pPr>
      <w:widowControl w:val="0"/>
      <w:jc w:val="both"/>
      <w:rPr>
        <w:rFonts w:cs="Arial"/>
        <w:b/>
        <w:bCs/>
        <w:szCs w:val="24"/>
      </w:rPr>
    </w:pPr>
  </w:p>
  <w:p w:rsidR="00857D3E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857D3E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-690880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4132838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Projeto de Lei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 xml:space="preserve">a) à </w:t>
    </w:r>
    <w:r w:rsidR="009407B7">
      <w:rPr>
        <w:rFonts w:cs="Arial"/>
        <w:bCs/>
        <w:szCs w:val="24"/>
      </w:rPr>
      <w:t xml:space="preserve">Comissão de Finanças e Orçamento </w:t>
    </w:r>
    <w:r>
      <w:rPr>
        <w:rFonts w:cs="Arial"/>
        <w:bCs/>
        <w:szCs w:val="24"/>
      </w:rPr>
      <w:t xml:space="preserve">para análise quanto ao seu aspecto </w:t>
    </w:r>
    <w:r w:rsidR="009407B7">
      <w:rPr>
        <w:rFonts w:cs="Arial"/>
        <w:bCs/>
        <w:szCs w:val="24"/>
      </w:rPr>
      <w:t>financeiro e orçamentário</w:t>
    </w:r>
    <w:r>
      <w:rPr>
        <w:rFonts w:cs="Arial"/>
        <w:bCs/>
        <w:szCs w:val="24"/>
      </w:rPr>
      <w:t xml:space="preserve">, conforme determina o artigo </w:t>
    </w:r>
    <w:r w:rsidR="009407B7">
      <w:rPr>
        <w:rFonts w:cs="Arial"/>
        <w:bCs/>
        <w:szCs w:val="24"/>
      </w:rPr>
      <w:t>39</w:t>
    </w:r>
    <w:r>
      <w:rPr>
        <w:rFonts w:cs="Arial"/>
        <w:bCs/>
        <w:szCs w:val="24"/>
      </w:rPr>
      <w:t xml:space="preserve"> do Regimento Interno.</w:t>
    </w:r>
  </w:p>
  <w:p w:rsidR="00857D3E" w:rsidP="009B0EE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23210"/>
    <w:rsid w:val="0002388A"/>
    <w:rsid w:val="00023CE5"/>
    <w:rsid w:val="00030D7D"/>
    <w:rsid w:val="00032085"/>
    <w:rsid w:val="00033746"/>
    <w:rsid w:val="00060A90"/>
    <w:rsid w:val="00063F44"/>
    <w:rsid w:val="0007010A"/>
    <w:rsid w:val="000947BA"/>
    <w:rsid w:val="000A3AE3"/>
    <w:rsid w:val="000F7939"/>
    <w:rsid w:val="00103936"/>
    <w:rsid w:val="001175B3"/>
    <w:rsid w:val="0011762B"/>
    <w:rsid w:val="00154E6D"/>
    <w:rsid w:val="00166047"/>
    <w:rsid w:val="00187E11"/>
    <w:rsid w:val="001A2AA1"/>
    <w:rsid w:val="001A68A6"/>
    <w:rsid w:val="001A7EE9"/>
    <w:rsid w:val="00203FA5"/>
    <w:rsid w:val="00227418"/>
    <w:rsid w:val="002406D6"/>
    <w:rsid w:val="00264F6B"/>
    <w:rsid w:val="00265627"/>
    <w:rsid w:val="00275D24"/>
    <w:rsid w:val="00286E70"/>
    <w:rsid w:val="002B58CC"/>
    <w:rsid w:val="002E19A9"/>
    <w:rsid w:val="002F0A6A"/>
    <w:rsid w:val="003141C0"/>
    <w:rsid w:val="00375D3F"/>
    <w:rsid w:val="0038288C"/>
    <w:rsid w:val="00391370"/>
    <w:rsid w:val="003A1931"/>
    <w:rsid w:val="003B25A7"/>
    <w:rsid w:val="003B3A6C"/>
    <w:rsid w:val="003C7C4A"/>
    <w:rsid w:val="003E413E"/>
    <w:rsid w:val="003F1F04"/>
    <w:rsid w:val="003F208D"/>
    <w:rsid w:val="003F78E3"/>
    <w:rsid w:val="00404FFF"/>
    <w:rsid w:val="0041521B"/>
    <w:rsid w:val="00437225"/>
    <w:rsid w:val="004420DB"/>
    <w:rsid w:val="00471885"/>
    <w:rsid w:val="00486790"/>
    <w:rsid w:val="00496A3E"/>
    <w:rsid w:val="004E3236"/>
    <w:rsid w:val="004E493C"/>
    <w:rsid w:val="00534972"/>
    <w:rsid w:val="00540457"/>
    <w:rsid w:val="005408CC"/>
    <w:rsid w:val="0055285E"/>
    <w:rsid w:val="005A4C93"/>
    <w:rsid w:val="005C24A1"/>
    <w:rsid w:val="005C7621"/>
    <w:rsid w:val="005F23FC"/>
    <w:rsid w:val="005F6B61"/>
    <w:rsid w:val="006264AB"/>
    <w:rsid w:val="00641FA8"/>
    <w:rsid w:val="006610EE"/>
    <w:rsid w:val="006650D5"/>
    <w:rsid w:val="00672E71"/>
    <w:rsid w:val="006816B4"/>
    <w:rsid w:val="006C78E3"/>
    <w:rsid w:val="006D3BD6"/>
    <w:rsid w:val="006E514D"/>
    <w:rsid w:val="006E6BB7"/>
    <w:rsid w:val="007160A8"/>
    <w:rsid w:val="00720AA7"/>
    <w:rsid w:val="007229D9"/>
    <w:rsid w:val="00727A46"/>
    <w:rsid w:val="007511D9"/>
    <w:rsid w:val="007815F5"/>
    <w:rsid w:val="007A3C66"/>
    <w:rsid w:val="007E0A08"/>
    <w:rsid w:val="007E468E"/>
    <w:rsid w:val="007E5E72"/>
    <w:rsid w:val="007F0968"/>
    <w:rsid w:val="00802901"/>
    <w:rsid w:val="00812741"/>
    <w:rsid w:val="008338A4"/>
    <w:rsid w:val="00841542"/>
    <w:rsid w:val="008444BE"/>
    <w:rsid w:val="00853C4A"/>
    <w:rsid w:val="00857D3E"/>
    <w:rsid w:val="0086159D"/>
    <w:rsid w:val="00866CF2"/>
    <w:rsid w:val="00871782"/>
    <w:rsid w:val="008743E5"/>
    <w:rsid w:val="008A04F8"/>
    <w:rsid w:val="008C13C4"/>
    <w:rsid w:val="008C2877"/>
    <w:rsid w:val="008C61EA"/>
    <w:rsid w:val="008D01FA"/>
    <w:rsid w:val="008D641C"/>
    <w:rsid w:val="008D7E34"/>
    <w:rsid w:val="008E3E3E"/>
    <w:rsid w:val="008F16A4"/>
    <w:rsid w:val="009019DC"/>
    <w:rsid w:val="00912113"/>
    <w:rsid w:val="00912224"/>
    <w:rsid w:val="0092098C"/>
    <w:rsid w:val="00934319"/>
    <w:rsid w:val="009407B7"/>
    <w:rsid w:val="009426A2"/>
    <w:rsid w:val="00946FCF"/>
    <w:rsid w:val="00951D2A"/>
    <w:rsid w:val="009643C3"/>
    <w:rsid w:val="00966287"/>
    <w:rsid w:val="009A26E9"/>
    <w:rsid w:val="009B0EE4"/>
    <w:rsid w:val="009C1E5B"/>
    <w:rsid w:val="009F791B"/>
    <w:rsid w:val="00A04FF1"/>
    <w:rsid w:val="00A05274"/>
    <w:rsid w:val="00A2090C"/>
    <w:rsid w:val="00A2350C"/>
    <w:rsid w:val="00A644D7"/>
    <w:rsid w:val="00A7555C"/>
    <w:rsid w:val="00A762CA"/>
    <w:rsid w:val="00A92067"/>
    <w:rsid w:val="00AA0A4F"/>
    <w:rsid w:val="00AB3964"/>
    <w:rsid w:val="00AD50A4"/>
    <w:rsid w:val="00AE69C4"/>
    <w:rsid w:val="00B12AEC"/>
    <w:rsid w:val="00B15A41"/>
    <w:rsid w:val="00B26118"/>
    <w:rsid w:val="00B75386"/>
    <w:rsid w:val="00BA2827"/>
    <w:rsid w:val="00BF35CD"/>
    <w:rsid w:val="00BF56FA"/>
    <w:rsid w:val="00C05CEE"/>
    <w:rsid w:val="00C121B6"/>
    <w:rsid w:val="00C1360D"/>
    <w:rsid w:val="00C167FC"/>
    <w:rsid w:val="00C23E56"/>
    <w:rsid w:val="00C70E55"/>
    <w:rsid w:val="00C71006"/>
    <w:rsid w:val="00C97C54"/>
    <w:rsid w:val="00CB0073"/>
    <w:rsid w:val="00CB205A"/>
    <w:rsid w:val="00CB5727"/>
    <w:rsid w:val="00CD5241"/>
    <w:rsid w:val="00CE10FA"/>
    <w:rsid w:val="00CE1E65"/>
    <w:rsid w:val="00CE42E0"/>
    <w:rsid w:val="00CE5346"/>
    <w:rsid w:val="00CF3EAC"/>
    <w:rsid w:val="00D0648E"/>
    <w:rsid w:val="00D5240E"/>
    <w:rsid w:val="00D56A58"/>
    <w:rsid w:val="00D75C75"/>
    <w:rsid w:val="00DB3697"/>
    <w:rsid w:val="00DB4810"/>
    <w:rsid w:val="00DE3B96"/>
    <w:rsid w:val="00DF79D4"/>
    <w:rsid w:val="00E1233C"/>
    <w:rsid w:val="00E16062"/>
    <w:rsid w:val="00E205BF"/>
    <w:rsid w:val="00E37567"/>
    <w:rsid w:val="00E74FAE"/>
    <w:rsid w:val="00E9372C"/>
    <w:rsid w:val="00EA77B8"/>
    <w:rsid w:val="00EC16A4"/>
    <w:rsid w:val="00EC55C6"/>
    <w:rsid w:val="00ED4661"/>
    <w:rsid w:val="00F058AD"/>
    <w:rsid w:val="00F16789"/>
    <w:rsid w:val="00F31585"/>
    <w:rsid w:val="00F3735D"/>
    <w:rsid w:val="00F673B3"/>
    <w:rsid w:val="00F76EAB"/>
    <w:rsid w:val="00F956A1"/>
    <w:rsid w:val="00F95FCE"/>
    <w:rsid w:val="00FA04C1"/>
    <w:rsid w:val="00FB29E2"/>
    <w:rsid w:val="00FB4D9A"/>
    <w:rsid w:val="00FC252F"/>
    <w:rsid w:val="00FC47D9"/>
    <w:rsid w:val="00FE1F24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B3964" w:rsidP="00BF56FA">
          <w:pPr>
            <w:pStyle w:val="720D3E2EF72A468FB6648A09D38AF9D1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AB3964" w:rsidP="00BF56FA">
          <w:pPr>
            <w:pStyle w:val="D0ED5277EF5C4A15A7E8DEE624B779B9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B3964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66C3E3B1838D400FBDC925A3751BC97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B12182A-CC9F-4510-8669-27A1A8D9D651}"/>
      </w:docPartPr>
      <w:docPartBody>
        <w:p w:rsidR="0007010A" w:rsidP="007160A8">
          <w:pPr>
            <w:pStyle w:val="66C3E3B1838D400FBDC925A3751BC97F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6A67474212944B07897FED43BC809D4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0B7961F-57EB-474D-9A30-CC17156D9676}"/>
      </w:docPartPr>
      <w:docPartBody>
        <w:p w:rsidR="008C61EA" w:rsidP="002E19A9">
          <w:pPr>
            <w:pStyle w:val="6A67474212944B07897FED43BC809D44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2A1ADE15589B49A7B695FC0C577B48E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DE493C4-0D65-458C-9C09-8208BBC80CE8}"/>
      </w:docPartPr>
      <w:docPartBody>
        <w:p w:rsidR="003E413E" w:rsidP="00966287">
          <w:pPr>
            <w:pStyle w:val="2A1ADE15589B49A7B695FC0C577B48E7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E1C05"/>
    <w:rsid w:val="0007010A"/>
    <w:rsid w:val="00072BFC"/>
    <w:rsid w:val="001044F1"/>
    <w:rsid w:val="00282D14"/>
    <w:rsid w:val="002A2796"/>
    <w:rsid w:val="002E19A9"/>
    <w:rsid w:val="003C4441"/>
    <w:rsid w:val="003E413E"/>
    <w:rsid w:val="00437038"/>
    <w:rsid w:val="00501C98"/>
    <w:rsid w:val="0051198F"/>
    <w:rsid w:val="005A4FEC"/>
    <w:rsid w:val="006070F8"/>
    <w:rsid w:val="00662386"/>
    <w:rsid w:val="007160A8"/>
    <w:rsid w:val="007F6F9F"/>
    <w:rsid w:val="008A20F8"/>
    <w:rsid w:val="008C61EA"/>
    <w:rsid w:val="008E1C05"/>
    <w:rsid w:val="00966287"/>
    <w:rsid w:val="0097490D"/>
    <w:rsid w:val="00A73626"/>
    <w:rsid w:val="00A73A66"/>
    <w:rsid w:val="00A9540C"/>
    <w:rsid w:val="00AA08BD"/>
    <w:rsid w:val="00AB3964"/>
    <w:rsid w:val="00AB5380"/>
    <w:rsid w:val="00AE3564"/>
    <w:rsid w:val="00BE6B2F"/>
    <w:rsid w:val="00BF56FA"/>
    <w:rsid w:val="00C5712E"/>
    <w:rsid w:val="00DA3DA7"/>
    <w:rsid w:val="00EB0B3A"/>
    <w:rsid w:val="00EF4C7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3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66287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EBA1690449043B0B104471C12B7AF4B">
    <w:name w:val="DEBA1690449043B0B104471C12B7AF4B"/>
    <w:rsid w:val="007160A8"/>
  </w:style>
  <w:style w:type="paragraph" w:customStyle="1" w:styleId="5733C044281B4EA0A8C6AE9FC015387D">
    <w:name w:val="5733C044281B4EA0A8C6AE9FC015387D"/>
    <w:rsid w:val="007160A8"/>
  </w:style>
  <w:style w:type="paragraph" w:customStyle="1" w:styleId="751DA8D81802436CAD62C577DCDDABAC">
    <w:name w:val="751DA8D81802436CAD62C577DCDDABAC"/>
    <w:rsid w:val="007160A8"/>
  </w:style>
  <w:style w:type="paragraph" w:customStyle="1" w:styleId="1E483B09EDCC4DBA899925B65ECE42AF">
    <w:name w:val="1E483B09EDCC4DBA899925B65ECE42AF"/>
    <w:rsid w:val="007160A8"/>
  </w:style>
  <w:style w:type="paragraph" w:customStyle="1" w:styleId="00F7AB5CF6C8498697AFF7507FAA08D3">
    <w:name w:val="00F7AB5CF6C8498697AFF7507FAA08D3"/>
    <w:rsid w:val="007160A8"/>
  </w:style>
  <w:style w:type="paragraph" w:customStyle="1" w:styleId="66C3E3B1838D400FBDC925A3751BC97F">
    <w:name w:val="66C3E3B1838D400FBDC925A3751BC97F"/>
    <w:rsid w:val="007160A8"/>
  </w:style>
  <w:style w:type="paragraph" w:customStyle="1" w:styleId="D9E7BC02F96B42B794B69CDB2DEF2F51">
    <w:name w:val="D9E7BC02F96B42B794B69CDB2DEF2F51"/>
    <w:rsid w:val="002E19A9"/>
  </w:style>
  <w:style w:type="paragraph" w:customStyle="1" w:styleId="6A67474212944B07897FED43BC809D44">
    <w:name w:val="6A67474212944B07897FED43BC809D44"/>
    <w:rsid w:val="002E19A9"/>
  </w:style>
  <w:style w:type="paragraph" w:customStyle="1" w:styleId="2A1ADE15589B49A7B695FC0C577B48E7">
    <w:name w:val="2A1ADE15589B49A7B695FC0C577B48E7"/>
    <w:rsid w:val="0096628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84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Assessor Conti</cp:lastModifiedBy>
  <cp:revision>4</cp:revision>
  <dcterms:created xsi:type="dcterms:W3CDTF">2025-01-29T18:04:00Z</dcterms:created>
  <dcterms:modified xsi:type="dcterms:W3CDTF">2025-01-29T19:50:00Z</dcterms:modified>
</cp:coreProperties>
</file>