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376AF8" w:rsidP="00416B03">
      <w:pPr>
        <w:jc w:val="both"/>
      </w:pPr>
    </w:p>
    <w:p w:rsidR="00376AF8">
      <w:pPr>
        <w:ind w:left="3969"/>
        <w:jc w:val="both"/>
        <w:rPr>
          <w:rFonts w:cs="Arial"/>
          <w:b/>
          <w:bCs/>
          <w:szCs w:val="24"/>
        </w:rPr>
      </w:pPr>
    </w:p>
    <w:p w:rsidR="00291038" w:rsidRPr="00537400" w:rsidP="00BD6EB8">
      <w:pPr>
        <w:ind w:left="4536"/>
        <w:jc w:val="both"/>
        <w:rPr>
          <w:rFonts w:cs="Arial"/>
          <w:b/>
          <w:bCs/>
          <w:szCs w:val="24"/>
        </w:rPr>
      </w:pPr>
      <w:r w:rsidRPr="00537400">
        <w:rPr>
          <w:rFonts w:cs="Arial"/>
          <w:b/>
          <w:bCs/>
          <w:szCs w:val="24"/>
        </w:rPr>
        <w:t xml:space="preserve">Ementa: </w:t>
      </w:r>
      <w:r w:rsidRPr="007C30BD" w:rsidR="007C30BD">
        <w:rPr>
          <w:rFonts w:cs="Arial"/>
          <w:b/>
          <w:bCs/>
          <w:szCs w:val="24"/>
        </w:rPr>
        <w:t>Informações atualizadas e medidas adotadas quanto à execução da cobertura da quadra da Escola Municipal de Educação Básica Carlos Carvalho Vieira Braga.</w:t>
      </w:r>
    </w:p>
    <w:p w:rsidR="00376AF8" w:rsidRPr="00537400">
      <w:pPr>
        <w:widowControl w:val="0"/>
        <w:jc w:val="both"/>
        <w:rPr>
          <w:rFonts w:cs="Arial"/>
          <w:b/>
          <w:bCs/>
          <w:szCs w:val="24"/>
        </w:rPr>
      </w:pPr>
      <w:r w:rsidRPr="00537400">
        <w:rPr>
          <w:rFonts w:cs="Arial"/>
          <w:b/>
          <w:bCs/>
          <w:szCs w:val="24"/>
        </w:rPr>
        <w:t>Senhor Presidente,</w:t>
      </w:r>
    </w:p>
    <w:p w:rsidR="00376AF8" w:rsidRPr="00537400">
      <w:pPr>
        <w:widowControl w:val="0"/>
        <w:jc w:val="both"/>
        <w:rPr>
          <w:rFonts w:cs="Arial"/>
          <w:b/>
          <w:bCs/>
          <w:szCs w:val="24"/>
        </w:rPr>
      </w:pPr>
      <w:r w:rsidRPr="00537400">
        <w:rPr>
          <w:rFonts w:cs="Arial"/>
          <w:b/>
          <w:bCs/>
          <w:szCs w:val="24"/>
        </w:rPr>
        <w:t>Senhores Vereadores,</w:t>
      </w:r>
    </w:p>
    <w:p w:rsidR="00376AF8" w:rsidRPr="00537400">
      <w:pPr>
        <w:widowControl w:val="0"/>
        <w:spacing w:line="360" w:lineRule="auto"/>
        <w:jc w:val="both"/>
        <w:rPr>
          <w:rFonts w:cs="Arial"/>
          <w:bCs/>
          <w:szCs w:val="24"/>
        </w:rPr>
      </w:pPr>
    </w:p>
    <w:p w:rsidR="00376AF8" w:rsidRPr="00537400">
      <w:pPr>
        <w:widowControl w:val="0"/>
        <w:jc w:val="both"/>
        <w:rPr>
          <w:rFonts w:cs="Arial"/>
          <w:b/>
          <w:bCs/>
          <w:szCs w:val="24"/>
        </w:rPr>
      </w:pPr>
    </w:p>
    <w:p w:rsidR="00376AF8" w:rsidRPr="00537400">
      <w:pPr>
        <w:widowControl w:val="0"/>
        <w:jc w:val="both"/>
        <w:rPr>
          <w:rFonts w:cs="Arial"/>
          <w:szCs w:val="24"/>
        </w:rPr>
      </w:pPr>
      <w:r w:rsidRPr="00537400">
        <w:rPr>
          <w:rFonts w:cs="Arial"/>
          <w:b/>
          <w:bCs/>
          <w:szCs w:val="24"/>
        </w:rPr>
        <w:t>Justificativa</w:t>
      </w:r>
    </w:p>
    <w:p w:rsidR="00376AF8" w:rsidRPr="00484589">
      <w:pPr>
        <w:widowControl w:val="0"/>
        <w:spacing w:line="360" w:lineRule="auto"/>
        <w:jc w:val="both"/>
        <w:rPr>
          <w:rFonts w:ascii="Verdana" w:hAnsi="Verdana" w:cs="Arial"/>
          <w:bCs/>
          <w:szCs w:val="24"/>
        </w:rPr>
      </w:pPr>
    </w:p>
    <w:p w:rsidR="007C30BD" w:rsidP="00FB6BF6">
      <w:pPr>
        <w:widowControl w:val="0"/>
        <w:spacing w:after="240" w:line="360" w:lineRule="auto"/>
        <w:ind w:firstLine="1134"/>
        <w:jc w:val="both"/>
        <w:rPr>
          <w:rFonts w:cs="Arial"/>
          <w:bCs/>
          <w:szCs w:val="24"/>
        </w:rPr>
      </w:pPr>
      <w:r w:rsidRPr="007C30BD">
        <w:rPr>
          <w:rFonts w:cs="Arial"/>
          <w:bCs/>
          <w:szCs w:val="24"/>
        </w:rPr>
        <w:t>Considerando o histórico de atrasos na execução da cobertura da quadra da Escola Municipal de Educação Básica Carlos Carvalho Vieira Braga, situada no Jardim Pinheiros, cuja Ordem de Serviço foi emitida em 06/06/2023, com prazo inicial de 12 meses para conclusão;</w:t>
      </w:r>
    </w:p>
    <w:p w:rsidR="007C30BD" w:rsidP="00FB6BF6">
      <w:pPr>
        <w:widowControl w:val="0"/>
        <w:spacing w:after="240" w:line="360" w:lineRule="auto"/>
        <w:ind w:firstLine="1134"/>
        <w:jc w:val="both"/>
        <w:rPr>
          <w:rFonts w:cs="Arial"/>
          <w:bCs/>
          <w:szCs w:val="24"/>
        </w:rPr>
      </w:pPr>
      <w:r w:rsidRPr="007C30BD">
        <w:rPr>
          <w:rFonts w:cs="Arial"/>
          <w:bCs/>
          <w:szCs w:val="24"/>
        </w:rPr>
        <w:t>Considerando que, em resposta ao Requerimento nº 990/2024, foi informado que a obra estava com 40% de execução, e que a empresa responsável solicitou aditamento de prazo contratual de 120 dias, justificando dificuldades na execução do contrato;</w:t>
      </w:r>
    </w:p>
    <w:p w:rsidR="007C30BD" w:rsidP="00FB6BF6">
      <w:pPr>
        <w:widowControl w:val="0"/>
        <w:spacing w:after="240" w:line="360" w:lineRule="auto"/>
        <w:ind w:firstLine="1134"/>
        <w:jc w:val="both"/>
        <w:rPr>
          <w:rFonts w:cs="Arial"/>
          <w:bCs/>
          <w:szCs w:val="24"/>
        </w:rPr>
      </w:pPr>
      <w:r w:rsidRPr="007C30BD">
        <w:rPr>
          <w:rFonts w:cs="Arial"/>
          <w:bCs/>
          <w:szCs w:val="24"/>
        </w:rPr>
        <w:t>Considerando a ausência de informações claras sobre as medidas concretas adotadas para garantir a conclusão da obra, bem como sobre as ações da administração pública para assegurar o cumprimento do contrato;</w:t>
      </w:r>
    </w:p>
    <w:p w:rsidR="00376AF8" w:rsidP="00FB6BF6">
      <w:pPr>
        <w:widowControl w:val="0"/>
        <w:spacing w:after="240" w:line="360" w:lineRule="auto"/>
        <w:ind w:firstLine="1134"/>
        <w:jc w:val="both"/>
        <w:rPr>
          <w:rFonts w:cs="Arial"/>
          <w:bCs/>
          <w:szCs w:val="24"/>
        </w:rPr>
      </w:pPr>
      <w:r>
        <w:rPr>
          <w:rFonts w:cs="Arial"/>
          <w:bCs/>
          <w:szCs w:val="24"/>
        </w:rPr>
        <w:t>A</w:t>
      </w:r>
      <w:r w:rsidRPr="00537400" w:rsidR="00CD5015">
        <w:rPr>
          <w:rFonts w:cs="Arial"/>
          <w:bCs/>
          <w:szCs w:val="24"/>
        </w:rPr>
        <w:t xml:space="preserve"> Vereadora </w:t>
      </w:r>
      <w:r w:rsidRPr="00537400" w:rsidR="00CD5015">
        <w:rPr>
          <w:rFonts w:cs="Arial"/>
          <w:b/>
          <w:bCs/>
          <w:szCs w:val="24"/>
        </w:rPr>
        <w:t>Mônica Morandi</w:t>
      </w:r>
      <w:r w:rsidRPr="00537400" w:rsidR="00CD5015">
        <w:rPr>
          <w:rFonts w:cs="Arial"/>
          <w:bCs/>
          <w:szCs w:val="24"/>
        </w:rPr>
        <w:t>, visando cumprir sua função fiscalizadora, vem pelo presente, respeitosamente e nos termos regimentais desta casa, após a aprovação em plenário, requerer que seja encaminhado o seguinte pedido de informações:</w:t>
      </w:r>
    </w:p>
    <w:p w:rsidR="00BB2728" w:rsidP="0073577B">
      <w:pPr>
        <w:widowControl w:val="0"/>
        <w:spacing w:line="276" w:lineRule="auto"/>
        <w:ind w:firstLine="1134"/>
        <w:jc w:val="both"/>
        <w:rPr>
          <w:rFonts w:cs="Arial"/>
          <w:bCs/>
          <w:szCs w:val="24"/>
        </w:rPr>
      </w:pPr>
    </w:p>
    <w:p w:rsidR="00D4017B" w:rsidRPr="00AF0E32" w:rsidP="00AF0E32">
      <w:pPr>
        <w:pStyle w:val="ListParagraph"/>
        <w:numPr>
          <w:ilvl w:val="0"/>
          <w:numId w:val="4"/>
        </w:numPr>
        <w:spacing w:line="276" w:lineRule="auto"/>
        <w:jc w:val="both"/>
        <w:rPr>
          <w:rFonts w:cs="Arial"/>
        </w:rPr>
      </w:pPr>
      <w:r w:rsidRPr="00AF0E32">
        <w:rPr>
          <w:rFonts w:cs="Arial"/>
          <w:szCs w:val="24"/>
        </w:rPr>
        <w:t>Qual é o percentual atualizado de execução da obra, considerando a data atual?</w:t>
      </w:r>
    </w:p>
    <w:p w:rsidR="00AF0E32" w:rsidRPr="00D4017B" w:rsidP="00AF0E32">
      <w:pPr>
        <w:pStyle w:val="ListParagraph"/>
        <w:spacing w:line="276" w:lineRule="auto"/>
        <w:ind w:left="1494"/>
        <w:jc w:val="both"/>
        <w:rPr>
          <w:rFonts w:cs="Arial"/>
        </w:rPr>
      </w:pPr>
    </w:p>
    <w:p w:rsidR="00D4017B" w:rsidRPr="00AF0E32" w:rsidP="00AF0E32">
      <w:pPr>
        <w:pStyle w:val="ListParagraph"/>
        <w:numPr>
          <w:ilvl w:val="0"/>
          <w:numId w:val="4"/>
        </w:numPr>
        <w:spacing w:line="276" w:lineRule="auto"/>
        <w:jc w:val="both"/>
        <w:rPr>
          <w:rFonts w:cs="Arial"/>
        </w:rPr>
      </w:pPr>
      <w:r w:rsidRPr="00AF0E32">
        <w:rPr>
          <w:rFonts w:cs="Arial"/>
          <w:szCs w:val="24"/>
        </w:rPr>
        <w:t>A empresa responsável pelo contrato foi novamente notificada em razão de descumprimento dos prazos ajustados após o aditivo de 120 dias? Se sim, encaminhar cópias dessas notificações.</w:t>
      </w:r>
    </w:p>
    <w:p w:rsidR="00AF0E32" w:rsidRPr="00AF0E32" w:rsidP="00AF0E32">
      <w:pPr>
        <w:spacing w:line="276" w:lineRule="auto"/>
        <w:jc w:val="both"/>
        <w:rPr>
          <w:rFonts w:cs="Arial"/>
        </w:rPr>
      </w:pPr>
    </w:p>
    <w:p w:rsidR="00D4017B" w:rsidP="00AF0E32">
      <w:pPr>
        <w:pStyle w:val="NormalWeb"/>
        <w:numPr>
          <w:ilvl w:val="0"/>
          <w:numId w:val="4"/>
        </w:numPr>
        <w:spacing w:before="0" w:beforeAutospacing="0" w:after="0" w:afterAutospacing="0" w:line="276" w:lineRule="auto"/>
        <w:jc w:val="both"/>
        <w:rPr>
          <w:rFonts w:ascii="Arial" w:hAnsi="Arial" w:cs="Arial"/>
        </w:rPr>
      </w:pPr>
      <w:r w:rsidRPr="00AF0E32">
        <w:rPr>
          <w:rFonts w:ascii="Arial" w:hAnsi="Arial" w:cs="Arial"/>
        </w:rPr>
        <w:t>Há algum novo pedido de aditamento de prazo ou alteração contratual apresentado pela empresa? Em caso positivo, justificar as razões e encaminhar cópia do documento.</w:t>
      </w:r>
    </w:p>
    <w:p w:rsidR="00AF0E32" w:rsidP="00AF0E32">
      <w:pPr>
        <w:pStyle w:val="NormalWeb"/>
        <w:spacing w:before="0" w:beforeAutospacing="0" w:after="0" w:afterAutospacing="0" w:line="276" w:lineRule="auto"/>
        <w:jc w:val="both"/>
        <w:rPr>
          <w:rFonts w:ascii="Arial" w:hAnsi="Arial" w:cs="Arial"/>
        </w:rPr>
      </w:pPr>
    </w:p>
    <w:p w:rsidR="00D4017B" w:rsidRPr="00AF0E32" w:rsidP="00AF0E32">
      <w:pPr>
        <w:pStyle w:val="NormalWeb"/>
        <w:numPr>
          <w:ilvl w:val="0"/>
          <w:numId w:val="4"/>
        </w:numPr>
        <w:spacing w:before="0" w:beforeAutospacing="0" w:after="0" w:afterAutospacing="0" w:line="276" w:lineRule="auto"/>
        <w:jc w:val="both"/>
        <w:rPr>
          <w:rFonts w:cs="Arial"/>
        </w:rPr>
      </w:pPr>
      <w:r w:rsidRPr="00AF0E32">
        <w:rPr>
          <w:rFonts w:ascii="Arial" w:hAnsi="Arial" w:cs="Arial"/>
        </w:rPr>
        <w:t>Encaminhar relatório detalhado da fiscalização sobre o andamento da obra, incluindo medidas adotadas para mitigar os atrasos e assegurar a conclusão dentro dos prazos vigentes.</w:t>
      </w:r>
    </w:p>
    <w:p w:rsidR="00AF0E32" w:rsidRPr="00D4017B" w:rsidP="00AF0E32">
      <w:pPr>
        <w:pStyle w:val="NormalWeb"/>
        <w:spacing w:before="0" w:beforeAutospacing="0" w:after="0" w:afterAutospacing="0" w:line="276" w:lineRule="auto"/>
        <w:jc w:val="both"/>
        <w:rPr>
          <w:rFonts w:cs="Arial"/>
        </w:rPr>
      </w:pPr>
    </w:p>
    <w:p w:rsidR="00D4017B" w:rsidRPr="00D4017B" w:rsidP="00AF0E32">
      <w:pPr>
        <w:pStyle w:val="NormalWeb"/>
        <w:numPr>
          <w:ilvl w:val="0"/>
          <w:numId w:val="4"/>
        </w:numPr>
        <w:spacing w:before="0" w:beforeAutospacing="0" w:after="0" w:afterAutospacing="0" w:line="276" w:lineRule="auto"/>
        <w:jc w:val="both"/>
        <w:rPr>
          <w:rFonts w:cs="Arial"/>
        </w:rPr>
      </w:pPr>
      <w:r w:rsidRPr="00AF0E32">
        <w:rPr>
          <w:rFonts w:ascii="Arial" w:hAnsi="Arial" w:cs="Arial"/>
        </w:rPr>
        <w:t xml:space="preserve">Informar quais penalidades contratuais </w:t>
      </w:r>
      <w:r w:rsidRPr="00AF0E32">
        <w:rPr>
          <w:rFonts w:ascii="Arial" w:hAnsi="Arial" w:cs="Arial"/>
        </w:rPr>
        <w:t>foram</w:t>
      </w:r>
      <w:r w:rsidRPr="00AF0E32">
        <w:rPr>
          <w:rFonts w:ascii="Arial" w:hAnsi="Arial" w:cs="Arial"/>
        </w:rPr>
        <w:t xml:space="preserve"> aplicadas ou estão previstas em caso de novos atrasos na conclusão da obra.</w:t>
      </w:r>
    </w:p>
    <w:p w:rsidR="00D4017B" w:rsidP="00AF0E32">
      <w:pPr>
        <w:pStyle w:val="NormalWeb"/>
        <w:spacing w:before="0" w:beforeAutospacing="0" w:after="0" w:afterAutospacing="0" w:line="276" w:lineRule="auto"/>
        <w:ind w:left="1494"/>
        <w:jc w:val="both"/>
        <w:rPr>
          <w:rFonts w:cs="Arial"/>
        </w:rPr>
      </w:pPr>
    </w:p>
    <w:p w:rsidR="009B433D">
      <w:pPr>
        <w:jc w:val="right"/>
        <w:rPr>
          <w:rFonts w:cs="Arial"/>
          <w:szCs w:val="24"/>
        </w:rPr>
      </w:pPr>
    </w:p>
    <w:p w:rsidR="00324CD0">
      <w:pPr>
        <w:jc w:val="right"/>
        <w:rPr>
          <w:rFonts w:cs="Arial"/>
          <w:szCs w:val="24"/>
        </w:rPr>
      </w:pPr>
    </w:p>
    <w:p w:rsidR="00376AF8" w:rsidRPr="00537400">
      <w:pPr>
        <w:jc w:val="right"/>
        <w:rPr>
          <w:rFonts w:cs="Arial"/>
          <w:szCs w:val="24"/>
        </w:rPr>
      </w:pPr>
      <w:r w:rsidRPr="00537400">
        <w:rPr>
          <w:rFonts w:cs="Arial"/>
          <w:szCs w:val="24"/>
        </w:rPr>
        <w:t xml:space="preserve">Valinhos, </w:t>
      </w:r>
      <w:r w:rsidR="00AF0E32">
        <w:rPr>
          <w:rFonts w:cs="Arial"/>
          <w:szCs w:val="24"/>
        </w:rPr>
        <w:t>XX</w:t>
      </w:r>
      <w:r w:rsidRPr="00537400">
        <w:rPr>
          <w:rFonts w:cs="Arial"/>
          <w:szCs w:val="24"/>
        </w:rPr>
        <w:t xml:space="preserve"> de </w:t>
      </w:r>
      <w:r w:rsidR="00AF0E32">
        <w:rPr>
          <w:rFonts w:cs="Arial"/>
          <w:szCs w:val="24"/>
        </w:rPr>
        <w:t>XXXXXX</w:t>
      </w:r>
      <w:r w:rsidR="004148B2">
        <w:rPr>
          <w:rFonts w:cs="Arial"/>
          <w:szCs w:val="24"/>
        </w:rPr>
        <w:t xml:space="preserve"> de 2025</w:t>
      </w:r>
      <w:r w:rsidRPr="00537400" w:rsidR="00CD5015">
        <w:rPr>
          <w:rFonts w:cs="Arial"/>
          <w:szCs w:val="24"/>
        </w:rPr>
        <w:t>.</w:t>
      </w:r>
    </w:p>
    <w:p w:rsidR="00376AF8" w:rsidRPr="00537400">
      <w:pPr>
        <w:widowControl w:val="0"/>
        <w:ind w:left="1843"/>
        <w:jc w:val="center"/>
        <w:rPr>
          <w:rFonts w:cs="Arial"/>
          <w:bCs/>
          <w:szCs w:val="24"/>
        </w:rPr>
      </w:pPr>
    </w:p>
    <w:p w:rsidR="00920E18" w:rsidRPr="00537400">
      <w:pPr>
        <w:widowControl w:val="0"/>
        <w:rPr>
          <w:rFonts w:cs="Arial"/>
          <w:b/>
          <w:szCs w:val="24"/>
        </w:rPr>
      </w:pPr>
      <w:r w:rsidRPr="00537400">
        <w:rPr>
          <w:rFonts w:cs="Arial"/>
          <w:b/>
          <w:szCs w:val="24"/>
        </w:rPr>
        <w:t xml:space="preserve">AUTORIA: </w:t>
      </w:r>
      <w:r w:rsidRPr="00537400" w:rsidR="00416B03">
        <w:rPr>
          <w:rFonts w:cs="Arial"/>
          <w:b/>
          <w:szCs w:val="24"/>
        </w:rPr>
        <w:t>Mônica Morandi</w:t>
      </w:r>
    </w:p>
    <w:sectPr w:rsidSect="00376AF8">
      <w:headerReference w:type="default" r:id="rId5"/>
      <w:footerReference w:type="default" r:id="rId6"/>
      <w:headerReference w:type="first" r:id="rId7"/>
      <w:footerReference w:type="first" r:id="rId8"/>
      <w:pgSz w:w="11906" w:h="16838"/>
      <w:pgMar w:top="2836" w:right="1133" w:bottom="1418" w:left="1701" w:header="567" w:footer="385" w:gutter="0"/>
      <w:pgNumType w:start="1"/>
      <w:cols w:space="720"/>
      <w:formProt w:val="0"/>
      <w:titlePg/>
      <w:docGrid w:linePitch="360" w:charSpace="-6145"/>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BD">
    <w:pPr>
      <w:pStyle w:val="Footer"/>
      <w:pBdr>
        <w:bottom w:val="single" w:sz="12" w:space="1" w:color="00000A"/>
      </w:pBdr>
      <w:ind w:right="-567" w:hanging="1134"/>
      <w:jc w:val="right"/>
    </w:pPr>
    <w:r>
      <w:rPr>
        <w:rFonts w:cs="Arial"/>
        <w:sz w:val="18"/>
        <w:szCs w:val="18"/>
      </w:rPr>
      <w:t xml:space="preserve">Página </w:t>
    </w:r>
    <w:r w:rsidRPr="001E467E">
      <w:rPr>
        <w:rFonts w:cs="Arial"/>
        <w:b/>
        <w:sz w:val="18"/>
        <w:szCs w:val="18"/>
      </w:rPr>
      <w:fldChar w:fldCharType="begin"/>
    </w:r>
    <w:r>
      <w:instrText>PAGE \* ARABIC</w:instrText>
    </w:r>
    <w:r>
      <w:fldChar w:fldCharType="separate"/>
    </w:r>
    <w:r>
      <w:t>2</w:t>
    </w:r>
    <w:r>
      <w:fldChar w:fldCharType="end"/>
    </w:r>
    <w:r>
      <w:rPr>
        <w:rFonts w:cs="Arial"/>
        <w:sz w:val="18"/>
        <w:szCs w:val="18"/>
      </w:rPr>
      <w:t xml:space="preserve"> de </w:t>
    </w:r>
    <w:r w:rsidRPr="001E467E">
      <w:rPr>
        <w:rFonts w:cs="Arial"/>
        <w:b/>
        <w:sz w:val="18"/>
        <w:szCs w:val="18"/>
      </w:rPr>
      <w:fldChar w:fldCharType="begin"/>
    </w:r>
    <w:r>
      <w:instrText>NUMPAGES \* ARABIC</w:instrText>
    </w:r>
    <w:r>
      <w:fldChar w:fldCharType="separate"/>
    </w:r>
    <w:r>
      <w:t>2</w:t>
    </w:r>
    <w:r>
      <w:fldChar w:fldCharType="end"/>
    </w:r>
  </w:p>
  <w:p w:rsidR="007C30BD">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7C30BD">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BD">
    <w:pPr>
      <w:pStyle w:val="Footer"/>
      <w:pBdr>
        <w:bottom w:val="single" w:sz="12" w:space="1" w:color="00000A"/>
      </w:pBdr>
      <w:ind w:right="-567" w:hanging="1134"/>
      <w:jc w:val="right"/>
    </w:pPr>
    <w:r>
      <w:rPr>
        <w:rFonts w:cs="Arial"/>
        <w:sz w:val="18"/>
        <w:szCs w:val="18"/>
      </w:rPr>
      <w:t xml:space="preserve">Página </w:t>
    </w:r>
    <w:r w:rsidRPr="001E467E">
      <w:rPr>
        <w:rFonts w:cs="Arial"/>
        <w:b/>
        <w:sz w:val="18"/>
        <w:szCs w:val="18"/>
      </w:rPr>
      <w:fldChar w:fldCharType="begin"/>
    </w:r>
    <w:r>
      <w:instrText>PAGE \* ARABIC</w:instrText>
    </w:r>
    <w:r>
      <w:fldChar w:fldCharType="separate"/>
    </w:r>
    <w:r>
      <w:t>1</w:t>
    </w:r>
    <w:r>
      <w:fldChar w:fldCharType="end"/>
    </w:r>
    <w:r>
      <w:rPr>
        <w:rFonts w:cs="Arial"/>
        <w:sz w:val="18"/>
        <w:szCs w:val="18"/>
      </w:rPr>
      <w:t xml:space="preserve"> de </w:t>
    </w:r>
    <w:r w:rsidRPr="001E467E">
      <w:rPr>
        <w:rFonts w:cs="Arial"/>
        <w:b/>
        <w:sz w:val="18"/>
        <w:szCs w:val="18"/>
      </w:rPr>
      <w:fldChar w:fldCharType="begin"/>
    </w:r>
    <w:r>
      <w:instrText>NUMPAGES \* ARABIC</w:instrText>
    </w:r>
    <w:r>
      <w:fldChar w:fldCharType="separate"/>
    </w:r>
    <w:r>
      <w:t>2</w:t>
    </w:r>
    <w:r>
      <w:fldChar w:fldCharType="end"/>
    </w:r>
  </w:p>
  <w:p w:rsidR="007C30BD">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7C30BD">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BD">
    <w:pPr>
      <w:pStyle w:val="Header"/>
      <w:spacing w:line="276" w:lineRule="auto"/>
      <w:ind w:left="1134"/>
      <w:jc w:val="right"/>
      <w:rPr>
        <w:rFonts w:cs="Arial"/>
        <w:sz w:val="18"/>
        <w:szCs w:val="18"/>
      </w:rPr>
    </w:pPr>
    <w:r>
      <w:rPr>
        <w:noProof/>
      </w:rPr>
      <w:drawing>
        <wp:anchor distT="0" distB="1905" distL="114300" distR="114300" simplePos="0" relativeHeight="251660288" behindDoc="1" locked="0" layoutInCell="1" allowOverlap="1">
          <wp:simplePos x="0" y="0"/>
          <wp:positionH relativeFrom="margin">
            <wp:posOffset>535305</wp:posOffset>
          </wp:positionH>
          <wp:positionV relativeFrom="margin">
            <wp:posOffset>1550670</wp:posOffset>
          </wp:positionV>
          <wp:extent cx="4770120" cy="4760595"/>
          <wp:effectExtent l="0" t="0" r="0" b="0"/>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11134" name="Imagem 1" descr="C:\Users\rafaelrodrigues\Desktop\dcghzcz-bd954014-8209-47cc-b286-8cfef43bb77f.png"/>
                  <pic:cNvPicPr>
                    <a:picLocks noChangeAspect="1" noChangeArrowheads="1"/>
                  </pic:cNvPicPr>
                </pic:nvPicPr>
                <pic:blipFill>
                  <a:blip xmlns:r="http://schemas.openxmlformats.org/officeDocument/2006/relationships" r:embed="rId1"/>
                  <a:stretch>
                    <a:fillRect/>
                  </a:stretch>
                </pic:blipFill>
                <pic:spPr bwMode="auto">
                  <a:xfrm>
                    <a:off x="0" y="0"/>
                    <a:ext cx="4770120" cy="4760595"/>
                  </a:xfrm>
                  <a:prstGeom prst="rect">
                    <a:avLst/>
                  </a:prstGeom>
                </pic:spPr>
              </pic:pic>
            </a:graphicData>
          </a:graphic>
        </wp:anchor>
      </w:drawing>
    </w:r>
    <w:r>
      <w:rPr>
        <w:noProof/>
      </w:rPr>
      <w:drawing>
        <wp:anchor distT="0" distB="0" distL="114300" distR="116205" simplePos="0" relativeHeight="251661312" behindDoc="1" locked="0" layoutInCell="1" allowOverlap="1">
          <wp:simplePos x="0" y="0"/>
          <wp:positionH relativeFrom="column">
            <wp:posOffset>-30480</wp:posOffset>
          </wp:positionH>
          <wp:positionV relativeFrom="paragraph">
            <wp:posOffset>1270</wp:posOffset>
          </wp:positionV>
          <wp:extent cx="1179195" cy="1169670"/>
          <wp:effectExtent l="0" t="0" r="0"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94086" name="Imagem 2" descr="C:\Users\rafaelrodrigues\Dropbox\camara\logo ill-05-05.jpg"/>
                  <pic:cNvPicPr>
                    <a:picLocks noChangeAspect="1" noChangeArrowheads="1"/>
                  </pic:cNvPicPr>
                </pic:nvPicPr>
                <pic:blipFill>
                  <a:blip xmlns:r="http://schemas.openxmlformats.org/officeDocument/2006/relationships" r:embed="rId2"/>
                  <a:stretch>
                    <a:fillRect/>
                  </a:stretch>
                </pic:blipFill>
                <pic:spPr bwMode="auto">
                  <a:xfrm>
                    <a:off x="0" y="0"/>
                    <a:ext cx="1179195" cy="1169670"/>
                  </a:xfrm>
                  <a:prstGeom prst="rect">
                    <a:avLst/>
                  </a:prstGeom>
                </pic:spPr>
              </pic:pic>
            </a:graphicData>
          </a:graphic>
        </wp:anchor>
      </w:drawing>
    </w:r>
    <w:r>
      <w:rPr>
        <w:rFonts w:cs="Arial"/>
        <w:sz w:val="18"/>
        <w:szCs w:val="18"/>
      </w:rPr>
      <w:t xml:space="preserve">Proc. Leg. nº </w:t>
    </w:r>
    <w:r>
      <w:rPr>
        <w:rFonts w:cs="Arial"/>
        <w:sz w:val="18"/>
        <w:szCs w:val="18"/>
      </w:rPr>
      <w:t>122/2025</w:t>
    </w:r>
  </w:p>
  <w:p w:rsidR="007C30BD">
    <w:pPr>
      <w:pStyle w:val="Header"/>
      <w:ind w:left="1134"/>
      <w:jc w:val="right"/>
      <w:rPr>
        <w:rFonts w:ascii="Times New Roman" w:hAnsi="Times New Roman"/>
        <w:b/>
        <w:color w:val="5F497A" w:themeColor="accent4" w:themeShade="BF"/>
        <w:sz w:val="20"/>
      </w:rPr>
    </w:pPr>
  </w:p>
  <w:p w:rsidR="007C30BD">
    <w:pPr>
      <w:pStyle w:val="Header"/>
      <w:spacing w:line="276" w:lineRule="auto"/>
      <w:ind w:left="1134"/>
      <w:jc w:val="center"/>
      <w:rPr>
        <w:b/>
        <w:color w:val="5F497A" w:themeColor="accent4" w:themeShade="BF"/>
        <w:sz w:val="6"/>
        <w:szCs w:val="72"/>
      </w:rPr>
    </w:pPr>
  </w:p>
  <w:p w:rsidR="007C30BD">
    <w:pPr>
      <w:pStyle w:val="Header"/>
      <w:spacing w:line="276" w:lineRule="auto"/>
      <w:ind w:left="1134"/>
      <w:jc w:val="center"/>
      <w:rPr>
        <w:b/>
        <w:color w:val="5F497A" w:themeColor="accent4" w:themeShade="BF"/>
        <w:sz w:val="36"/>
        <w:szCs w:val="72"/>
      </w:rPr>
    </w:pPr>
    <w:r>
      <w:rPr>
        <w:b/>
        <w:color w:val="5F497A" w:themeColor="accent4" w:themeShade="BF"/>
        <w:sz w:val="36"/>
        <w:szCs w:val="72"/>
      </w:rPr>
      <w:t>CÂMARA MUNICIPAL DE VALINHOS</w:t>
    </w:r>
  </w:p>
  <w:p w:rsidR="007C30BD">
    <w:pPr>
      <w:pStyle w:val="Header"/>
      <w:ind w:left="1134"/>
      <w:jc w:val="center"/>
      <w:rPr>
        <w:b/>
        <w:color w:val="5F497A" w:themeColor="accent4" w:themeShade="BF"/>
        <w:sz w:val="22"/>
        <w:szCs w:val="72"/>
      </w:rPr>
    </w:pPr>
    <w:r>
      <w:rPr>
        <w:b/>
        <w:color w:val="5F497A" w:themeColor="accent4" w:themeShade="BF"/>
        <w:sz w:val="22"/>
        <w:szCs w:val="72"/>
      </w:rPr>
      <w:t>ESTADO DE SÃO PAULO</w:t>
    </w:r>
  </w:p>
  <w:p w:rsidR="007C30BD">
    <w:pPr>
      <w:pStyle w:val="Header"/>
      <w:rPr>
        <w:rFonts w:ascii="Times New Roman" w:hAnsi="Times New Roman"/>
        <w:b/>
        <w:sz w:val="28"/>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BD">
    <w:pPr>
      <w:pStyle w:val="Header"/>
      <w:ind w:left="1134"/>
      <w:jc w:val="right"/>
      <w:rPr>
        <w:rFonts w:ascii="Times New Roman" w:hAnsi="Times New Roman"/>
        <w:sz w:val="20"/>
      </w:rPr>
    </w:pPr>
    <w:r>
      <w:rPr>
        <w:rFonts w:ascii="Times New Roman" w:hAnsi="Times New Roman"/>
        <w:noProof/>
        <w:sz w:val="20"/>
      </w:rPr>
      <w:drawing>
        <wp:anchor distT="0" distB="0" distL="114300" distR="116205" simplePos="0" relativeHeight="251658240" behindDoc="1" locked="0" layoutInCell="1" allowOverlap="1">
          <wp:simplePos x="0" y="0"/>
          <wp:positionH relativeFrom="column">
            <wp:posOffset>-30480</wp:posOffset>
          </wp:positionH>
          <wp:positionV relativeFrom="paragraph">
            <wp:posOffset>1270</wp:posOffset>
          </wp:positionV>
          <wp:extent cx="1179195" cy="1169670"/>
          <wp:effectExtent l="0" t="0" r="0" b="0"/>
          <wp:wrapNone/>
          <wp:docPr id="3"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51358" name="Imagem 4" descr="C:\Users\rafaelrodrigues\Dropbox\camara\logo ill-05-05.jpg"/>
                  <pic:cNvPicPr>
                    <a:picLocks noChangeAspect="1" noChangeArrowheads="1"/>
                  </pic:cNvPicPr>
                </pic:nvPicPr>
                <pic:blipFill>
                  <a:blip xmlns:r="http://schemas.openxmlformats.org/officeDocument/2006/relationships" r:embed="rId1"/>
                  <a:srcRect l="13253" t="15648" r="31134" b="8470"/>
                  <a:stretch>
                    <a:fillRect/>
                  </a:stretch>
                </pic:blipFill>
                <pic:spPr bwMode="auto">
                  <a:xfrm>
                    <a:off x="0" y="0"/>
                    <a:ext cx="1179195" cy="1169670"/>
                  </a:xfrm>
                  <a:prstGeom prst="rect">
                    <a:avLst/>
                  </a:prstGeom>
                </pic:spPr>
              </pic:pic>
            </a:graphicData>
          </a:graphic>
        </wp:anchor>
      </w:drawing>
    </w:r>
    <w:r>
      <w:rPr>
        <w:rFonts w:ascii="Times New Roman" w:hAnsi="Times New Roman"/>
        <w:noProof/>
        <w:sz w:val="20"/>
      </w:rPr>
      <w:drawing>
        <wp:anchor distT="0" distB="1905" distL="114300" distR="114300" simplePos="0" relativeHeight="251659264" behindDoc="1" locked="0" layoutInCell="1" allowOverlap="1">
          <wp:simplePos x="0" y="0"/>
          <wp:positionH relativeFrom="margin">
            <wp:posOffset>535305</wp:posOffset>
          </wp:positionH>
          <wp:positionV relativeFrom="margin">
            <wp:posOffset>1550670</wp:posOffset>
          </wp:positionV>
          <wp:extent cx="4770120" cy="4760595"/>
          <wp:effectExtent l="0" t="0" r="0" b="0"/>
          <wp:wrapNone/>
          <wp:docPr id="4"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90837" name="Imagem 3" descr="C:\Users\rafaelrodrigues\Desktop\dcghzcz-bd954014-8209-47cc-b286-8cfef43bb77f.png"/>
                  <pic:cNvPicPr>
                    <a:picLocks noChangeAspect="1" noChangeArrowheads="1"/>
                  </pic:cNvPicPr>
                </pic:nvPicPr>
                <pic:blipFill>
                  <a:blip xmlns:r="http://schemas.openxmlformats.org/officeDocument/2006/relationships" r:embed="rId2"/>
                  <a:stretch>
                    <a:fillRect/>
                  </a:stretch>
                </pic:blipFill>
                <pic:spPr bwMode="auto">
                  <a:xfrm>
                    <a:off x="0" y="0"/>
                    <a:ext cx="4770120" cy="4760595"/>
                  </a:xfrm>
                  <a:prstGeom prst="rect">
                    <a:avLst/>
                  </a:prstGeom>
                </pic:spPr>
              </pic:pic>
            </a:graphicData>
          </a:graphic>
        </wp:anchor>
      </w:drawing>
    </w:r>
  </w:p>
  <w:p w:rsidR="007C30BD">
    <w:pPr>
      <w:pStyle w:val="Header"/>
      <w:ind w:left="1134"/>
      <w:jc w:val="right"/>
      <w:rPr>
        <w:rFonts w:cs="Arial"/>
        <w:sz w:val="18"/>
        <w:szCs w:val="18"/>
      </w:rPr>
    </w:pPr>
    <w:r>
      <w:rPr>
        <w:rFonts w:cs="Arial"/>
        <w:sz w:val="18"/>
        <w:szCs w:val="18"/>
      </w:rPr>
      <w:t xml:space="preserve">Proc. Leg. nº </w:t>
    </w:r>
    <w:r>
      <w:rPr>
        <w:rFonts w:cs="Arial"/>
        <w:sz w:val="18"/>
        <w:szCs w:val="18"/>
      </w:rPr>
      <w:t>122/2025</w:t>
    </w:r>
  </w:p>
  <w:p w:rsidR="007C30BD">
    <w:pPr>
      <w:pStyle w:val="Header"/>
      <w:ind w:left="1134"/>
      <w:jc w:val="right"/>
      <w:rPr>
        <w:rFonts w:ascii="Times New Roman" w:hAnsi="Times New Roman"/>
        <w:b/>
        <w:color w:val="5F497A" w:themeColor="accent4" w:themeShade="BF"/>
        <w:sz w:val="20"/>
      </w:rPr>
    </w:pPr>
  </w:p>
  <w:p w:rsidR="007C30BD">
    <w:pPr>
      <w:pStyle w:val="Header"/>
      <w:spacing w:line="276" w:lineRule="auto"/>
      <w:ind w:left="1134"/>
      <w:jc w:val="center"/>
      <w:rPr>
        <w:b/>
        <w:color w:val="5F497A" w:themeColor="accent4" w:themeShade="BF"/>
        <w:sz w:val="6"/>
        <w:szCs w:val="72"/>
      </w:rPr>
    </w:pPr>
  </w:p>
  <w:p w:rsidR="007C30BD">
    <w:pPr>
      <w:pStyle w:val="Header"/>
      <w:spacing w:line="276" w:lineRule="auto"/>
      <w:ind w:left="1134"/>
      <w:jc w:val="center"/>
      <w:rPr>
        <w:b/>
        <w:color w:val="5F497A" w:themeColor="accent4" w:themeShade="BF"/>
        <w:sz w:val="36"/>
        <w:szCs w:val="72"/>
      </w:rPr>
    </w:pPr>
    <w:r>
      <w:rPr>
        <w:b/>
        <w:color w:val="5F497A" w:themeColor="accent4" w:themeShade="BF"/>
        <w:sz w:val="36"/>
        <w:szCs w:val="72"/>
      </w:rPr>
      <w:t>CÂMARA MUNICIPAL DE VALINHOS</w:t>
    </w:r>
  </w:p>
  <w:p w:rsidR="007C30BD">
    <w:pPr>
      <w:pStyle w:val="Header"/>
      <w:ind w:left="1134"/>
      <w:jc w:val="center"/>
      <w:rPr>
        <w:b/>
        <w:color w:val="5F497A" w:themeColor="accent4" w:themeShade="BF"/>
        <w:sz w:val="22"/>
        <w:szCs w:val="72"/>
      </w:rPr>
    </w:pPr>
    <w:r>
      <w:rPr>
        <w:b/>
        <w:color w:val="5F497A" w:themeColor="accent4" w:themeShade="BF"/>
        <w:sz w:val="22"/>
        <w:szCs w:val="72"/>
      </w:rPr>
      <w:t>ESTADO DE SÃO PAULO</w:t>
    </w:r>
  </w:p>
  <w:p w:rsidR="007C30BD">
    <w:pPr>
      <w:pStyle w:val="Header"/>
      <w:ind w:left="-142"/>
    </w:pPr>
  </w:p>
  <w:p w:rsidR="007C30BD">
    <w:pPr>
      <w:pStyle w:val="Header"/>
    </w:pPr>
  </w:p>
  <w:p w:rsidR="007C30BD">
    <w:pPr>
      <w:pStyle w:val="Header"/>
    </w:pPr>
  </w:p>
  <w:p w:rsidR="007C30BD">
    <w:pPr>
      <w:pStyle w:val="Header"/>
      <w:rPr>
        <w:rFonts w:cs="Arial"/>
        <w:b/>
        <w:sz w:val="28"/>
        <w:szCs w:val="24"/>
      </w:rPr>
    </w:pPr>
    <w:r>
      <w:rPr>
        <w:rFonts w:cs="Arial"/>
        <w:b/>
        <w:sz w:val="28"/>
        <w:szCs w:val="24"/>
      </w:rPr>
      <w:t xml:space="preserve">REQUERIMENTO Nº </w:t>
    </w:r>
    <w:r>
      <w:rPr>
        <w:rFonts w:cs="Arial"/>
        <w:b/>
        <w:sz w:val="28"/>
        <w:szCs w:val="24"/>
      </w:rPr>
      <w:t>16</w:t>
    </w:r>
    <w:r>
      <w:rPr>
        <w:rFonts w:cs="Arial"/>
        <w:b/>
        <w:sz w:val="28"/>
        <w:szCs w:val="24"/>
      </w:rPr>
      <w:t>/</w:t>
    </w:r>
    <w:r>
      <w:rPr>
        <w:rFonts w:cs="Arial"/>
        <w:b/>
        <w:sz w:val="28"/>
        <w:szCs w:val="24"/>
      </w:rPr>
      <w:t>2025</w:t>
    </w:r>
  </w:p>
  <w:p w:rsidR="007C30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6D7"/>
    <w:multiLevelType w:val="hybridMultilevel"/>
    <w:tmpl w:val="A790D56C"/>
    <w:lvl w:ilvl="0">
      <w:start w:val="1"/>
      <w:numFmt w:val="decimal"/>
      <w:lvlText w:val="%1-"/>
      <w:lvlJc w:val="left"/>
      <w:pPr>
        <w:ind w:left="720" w:hanging="360"/>
      </w:pPr>
      <w:rPr>
        <w:rFonts w:ascii="Arial" w:hAnsi="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D57884"/>
    <w:multiLevelType w:val="hybridMultilevel"/>
    <w:tmpl w:val="7DA2250E"/>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
    <w:nsid w:val="3FD57EE6"/>
    <w:multiLevelType w:val="hybridMultilevel"/>
    <w:tmpl w:val="2FAE8276"/>
    <w:lvl w:ilvl="0">
      <w:start w:val="1"/>
      <w:numFmt w:val="decimal"/>
      <w:lvlText w:val="%1-"/>
      <w:lvlJc w:val="left"/>
      <w:pPr>
        <w:ind w:left="2634" w:hanging="1500"/>
      </w:pPr>
      <w:rPr>
        <w:rFonts w:cs="Times New Roman"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3">
    <w:nsid w:val="46CE09B4"/>
    <w:multiLevelType w:val="hybridMultilevel"/>
    <w:tmpl w:val="FDE87B8E"/>
    <w:lvl w:ilvl="0">
      <w:start w:val="1"/>
      <w:numFmt w:val="decimal"/>
      <w:lvlText w:val="%1-"/>
      <w:lvlJc w:val="left"/>
      <w:pPr>
        <w:ind w:left="185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CDC6008"/>
    <w:multiLevelType w:val="hybridMultilevel"/>
    <w:tmpl w:val="3EE89D90"/>
    <w:lvl w:ilvl="0">
      <w:start w:val="1"/>
      <w:numFmt w:val="decimal"/>
      <w:lvlText w:val="%1-"/>
      <w:lvlJc w:val="left"/>
      <w:pPr>
        <w:ind w:left="1494" w:hanging="360"/>
      </w:pPr>
      <w:rPr>
        <w:rFonts w:ascii="Arial" w:hAnsi="Arial" w:cs="Arial"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5">
    <w:nsid w:val="62FE762C"/>
    <w:multiLevelType w:val="multilevel"/>
    <w:tmpl w:val="6CAC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9946BE"/>
    <w:multiLevelType w:val="hybridMultilevel"/>
    <w:tmpl w:val="7DA2250E"/>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7">
    <w:nsid w:val="685666F0"/>
    <w:multiLevelType w:val="hybridMultilevel"/>
    <w:tmpl w:val="D998384C"/>
    <w:lvl w:ilvl="0">
      <w:start w:val="1"/>
      <w:numFmt w:val="decimal"/>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num w:numId="1">
    <w:abstractNumId w:val="3"/>
  </w:num>
  <w:num w:numId="2">
    <w:abstractNumId w:val="2"/>
  </w:num>
  <w:num w:numId="3">
    <w:abstractNumId w:val="7"/>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6AF8"/>
    <w:rsid w:val="000018A9"/>
    <w:rsid w:val="00036848"/>
    <w:rsid w:val="000E7E3E"/>
    <w:rsid w:val="001563DE"/>
    <w:rsid w:val="001712A9"/>
    <w:rsid w:val="001D5FA2"/>
    <w:rsid w:val="001E467E"/>
    <w:rsid w:val="00201A55"/>
    <w:rsid w:val="00276CF5"/>
    <w:rsid w:val="00291038"/>
    <w:rsid w:val="00292AF0"/>
    <w:rsid w:val="002F6B74"/>
    <w:rsid w:val="00324CD0"/>
    <w:rsid w:val="003570AC"/>
    <w:rsid w:val="00376AF8"/>
    <w:rsid w:val="004148B2"/>
    <w:rsid w:val="00416B03"/>
    <w:rsid w:val="00422B75"/>
    <w:rsid w:val="00426C47"/>
    <w:rsid w:val="00432037"/>
    <w:rsid w:val="004540E7"/>
    <w:rsid w:val="00484589"/>
    <w:rsid w:val="004960A0"/>
    <w:rsid w:val="004B4D10"/>
    <w:rsid w:val="004C7E28"/>
    <w:rsid w:val="005349A8"/>
    <w:rsid w:val="005360F2"/>
    <w:rsid w:val="00537400"/>
    <w:rsid w:val="005A63E0"/>
    <w:rsid w:val="005C05C1"/>
    <w:rsid w:val="006573FF"/>
    <w:rsid w:val="00682EE2"/>
    <w:rsid w:val="00693BA0"/>
    <w:rsid w:val="006C23EB"/>
    <w:rsid w:val="006E1175"/>
    <w:rsid w:val="0073577B"/>
    <w:rsid w:val="007A7E5B"/>
    <w:rsid w:val="007C30BD"/>
    <w:rsid w:val="007D4B01"/>
    <w:rsid w:val="007D4DAB"/>
    <w:rsid w:val="008A6685"/>
    <w:rsid w:val="00920E18"/>
    <w:rsid w:val="009B433D"/>
    <w:rsid w:val="00A22243"/>
    <w:rsid w:val="00A56768"/>
    <w:rsid w:val="00AF0E32"/>
    <w:rsid w:val="00B861B0"/>
    <w:rsid w:val="00BA1B1A"/>
    <w:rsid w:val="00BB2728"/>
    <w:rsid w:val="00BD6EB8"/>
    <w:rsid w:val="00C136DF"/>
    <w:rsid w:val="00C2028A"/>
    <w:rsid w:val="00CD5015"/>
    <w:rsid w:val="00D4017B"/>
    <w:rsid w:val="00D5743F"/>
    <w:rsid w:val="00D87E64"/>
    <w:rsid w:val="00E630EF"/>
    <w:rsid w:val="00EF6DFD"/>
    <w:rsid w:val="00F74FC9"/>
    <w:rsid w:val="00FB6BF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rPr>
      <w:rFonts w:ascii="Arial" w:eastAsia="Times New Roman" w:hAnsi="Arial"/>
      <w:szCs w:val="20"/>
      <w:lang w:eastAsia="pt-B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bealhoChar">
    <w:name w:val="Cabeçalho Char"/>
    <w:basedOn w:val="DefaultParagraphFont"/>
    <w:link w:val="Header"/>
    <w:uiPriority w:val="99"/>
    <w:qFormat/>
    <w:rsid w:val="00203FA5"/>
    <w:rPr>
      <w:rFonts w:ascii="Arial" w:eastAsia="Times New Roman" w:hAnsi="Arial"/>
      <w:szCs w:val="20"/>
      <w:lang w:eastAsia="pt-BR"/>
    </w:rPr>
  </w:style>
  <w:style w:type="character" w:customStyle="1" w:styleId="RodapChar">
    <w:name w:val="Rodapé Char"/>
    <w:basedOn w:val="DefaultParagraphFont"/>
    <w:link w:val="Footer"/>
    <w:uiPriority w:val="99"/>
    <w:qFormat/>
    <w:rsid w:val="00203FA5"/>
    <w:rPr>
      <w:rFonts w:ascii="Arial" w:eastAsia="Times New Roman" w:hAnsi="Arial"/>
      <w:szCs w:val="20"/>
      <w:lang w:eastAsia="pt-BR"/>
    </w:rPr>
  </w:style>
  <w:style w:type="character" w:customStyle="1" w:styleId="TextodebaloChar">
    <w:name w:val="Texto de balão Char"/>
    <w:basedOn w:val="DefaultParagraphFont"/>
    <w:link w:val="BalloonText"/>
    <w:uiPriority w:val="99"/>
    <w:semiHidden/>
    <w:qFormat/>
    <w:rsid w:val="00203FA5"/>
    <w:rPr>
      <w:rFonts w:ascii="Tahoma" w:eastAsia="Times New Roman" w:hAnsi="Tahoma" w:cs="Tahoma"/>
      <w:sz w:val="16"/>
      <w:szCs w:val="16"/>
      <w:lang w:eastAsia="pt-BR"/>
    </w:rPr>
  </w:style>
  <w:style w:type="paragraph" w:styleId="Title">
    <w:name w:val="Title"/>
    <w:basedOn w:val="Normal"/>
    <w:next w:val="BodyText"/>
    <w:qFormat/>
    <w:rsid w:val="00376AF8"/>
    <w:pPr>
      <w:keepNext/>
      <w:spacing w:before="240" w:after="120"/>
    </w:pPr>
    <w:rPr>
      <w:rFonts w:ascii="Liberation Sans" w:eastAsia="Microsoft YaHei" w:hAnsi="Liberation Sans" w:cs="Arial"/>
      <w:sz w:val="28"/>
      <w:szCs w:val="28"/>
    </w:rPr>
  </w:style>
  <w:style w:type="paragraph" w:styleId="BodyText">
    <w:name w:val="Body Text"/>
    <w:basedOn w:val="Normal"/>
    <w:rsid w:val="00376AF8"/>
    <w:pPr>
      <w:spacing w:after="140" w:line="288" w:lineRule="auto"/>
    </w:pPr>
  </w:style>
  <w:style w:type="paragraph" w:styleId="List">
    <w:name w:val="List"/>
    <w:basedOn w:val="BodyText"/>
    <w:rsid w:val="00376AF8"/>
    <w:rPr>
      <w:rFonts w:cs="Arial"/>
    </w:rPr>
  </w:style>
  <w:style w:type="paragraph" w:customStyle="1" w:styleId="Caption">
    <w:name w:val="Caption"/>
    <w:basedOn w:val="Normal"/>
    <w:qFormat/>
    <w:rsid w:val="00376AF8"/>
    <w:pPr>
      <w:suppressLineNumbers/>
      <w:spacing w:before="120" w:after="120"/>
    </w:pPr>
    <w:rPr>
      <w:rFonts w:cs="Arial"/>
      <w:i/>
      <w:iCs/>
      <w:szCs w:val="24"/>
    </w:rPr>
  </w:style>
  <w:style w:type="paragraph" w:customStyle="1" w:styleId="ndice">
    <w:name w:val="Índice"/>
    <w:basedOn w:val="Normal"/>
    <w:qFormat/>
    <w:rsid w:val="00376AF8"/>
    <w:pPr>
      <w:suppressLineNumbers/>
    </w:pPr>
    <w:rPr>
      <w:rFonts w:cs="Arial"/>
    </w:rPr>
  </w:style>
  <w:style w:type="paragraph" w:customStyle="1" w:styleId="Header">
    <w:name w:val="Header"/>
    <w:basedOn w:val="Normal"/>
    <w:link w:val="CabealhoChar"/>
    <w:uiPriority w:val="99"/>
    <w:unhideWhenUsed/>
    <w:rsid w:val="00203FA5"/>
    <w:pPr>
      <w:tabs>
        <w:tab w:val="center" w:pos="4252"/>
        <w:tab w:val="right" w:pos="8504"/>
      </w:tabs>
    </w:pPr>
  </w:style>
  <w:style w:type="paragraph" w:customStyle="1" w:styleId="Footer">
    <w:name w:val="Footer"/>
    <w:basedOn w:val="Normal"/>
    <w:link w:val="RodapChar"/>
    <w:uiPriority w:val="99"/>
    <w:unhideWhenUsed/>
    <w:rsid w:val="00203FA5"/>
    <w:pPr>
      <w:tabs>
        <w:tab w:val="center" w:pos="4252"/>
        <w:tab w:val="right" w:pos="8504"/>
      </w:tabs>
    </w:pPr>
  </w:style>
  <w:style w:type="paragraph" w:styleId="BalloonText">
    <w:name w:val="Balloon Text"/>
    <w:basedOn w:val="Normal"/>
    <w:link w:val="TextodebaloChar"/>
    <w:uiPriority w:val="99"/>
    <w:semiHidden/>
    <w:unhideWhenUsed/>
    <w:qFormat/>
    <w:rsid w:val="00203FA5"/>
    <w:rPr>
      <w:rFonts w:ascii="Tahoma" w:hAnsi="Tahoma" w:cs="Tahoma"/>
      <w:sz w:val="16"/>
      <w:szCs w:val="16"/>
    </w:rPr>
  </w:style>
  <w:style w:type="paragraph" w:styleId="ListParagraph">
    <w:name w:val="List Paragraph"/>
    <w:basedOn w:val="Normal"/>
    <w:uiPriority w:val="34"/>
    <w:qFormat/>
    <w:rsid w:val="00920E18"/>
    <w:pPr>
      <w:ind w:left="720"/>
      <w:contextualSpacing/>
    </w:pPr>
  </w:style>
  <w:style w:type="paragraph" w:styleId="Header0">
    <w:name w:val="header"/>
    <w:basedOn w:val="Normal"/>
    <w:link w:val="CabealhoChar1"/>
    <w:uiPriority w:val="99"/>
    <w:semiHidden/>
    <w:unhideWhenUsed/>
    <w:rsid w:val="00920E18"/>
    <w:pPr>
      <w:tabs>
        <w:tab w:val="center" w:pos="4252"/>
        <w:tab w:val="right" w:pos="8504"/>
      </w:tabs>
    </w:pPr>
  </w:style>
  <w:style w:type="character" w:customStyle="1" w:styleId="CabealhoChar1">
    <w:name w:val="Cabeçalho Char1"/>
    <w:basedOn w:val="DefaultParagraphFont"/>
    <w:link w:val="Header0"/>
    <w:uiPriority w:val="99"/>
    <w:semiHidden/>
    <w:rsid w:val="00920E18"/>
    <w:rPr>
      <w:rFonts w:ascii="Arial" w:eastAsia="Times New Roman" w:hAnsi="Arial"/>
      <w:szCs w:val="20"/>
      <w:lang w:eastAsia="pt-BR"/>
    </w:rPr>
  </w:style>
  <w:style w:type="paragraph" w:styleId="Footer0">
    <w:name w:val="footer"/>
    <w:basedOn w:val="Normal"/>
    <w:link w:val="RodapChar1"/>
    <w:uiPriority w:val="99"/>
    <w:semiHidden/>
    <w:unhideWhenUsed/>
    <w:rsid w:val="00920E18"/>
    <w:pPr>
      <w:tabs>
        <w:tab w:val="center" w:pos="4252"/>
        <w:tab w:val="right" w:pos="8504"/>
      </w:tabs>
    </w:pPr>
  </w:style>
  <w:style w:type="character" w:customStyle="1" w:styleId="RodapChar1">
    <w:name w:val="Rodapé Char1"/>
    <w:basedOn w:val="DefaultParagraphFont"/>
    <w:link w:val="Footer0"/>
    <w:uiPriority w:val="99"/>
    <w:semiHidden/>
    <w:rsid w:val="00920E18"/>
    <w:rPr>
      <w:rFonts w:ascii="Arial" w:eastAsia="Times New Roman" w:hAnsi="Arial"/>
      <w:szCs w:val="20"/>
      <w:lang w:eastAsia="pt-BR"/>
    </w:rPr>
  </w:style>
  <w:style w:type="paragraph" w:styleId="NormalWeb">
    <w:name w:val="Normal (Web)"/>
    <w:basedOn w:val="Normal"/>
    <w:uiPriority w:val="99"/>
    <w:unhideWhenUsed/>
    <w:rsid w:val="00291038"/>
    <w:pPr>
      <w:spacing w:before="100" w:beforeAutospacing="1" w:after="100" w:afterAutospacing="1"/>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249E-2307-427A-9E7A-94593F12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1658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vereadoramonica</cp:lastModifiedBy>
  <cp:revision>3</cp:revision>
  <cp:lastPrinted>2025-01-17T16:56:13Z</cp:lastPrinted>
  <dcterms:created xsi:type="dcterms:W3CDTF">2025-01-14T16:57:00Z</dcterms:created>
  <dcterms:modified xsi:type="dcterms:W3CDTF">2025-01-14T16:57:00Z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