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 w14:paraId="5829134C" w14:textId="2E58EBC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1D723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 w14:paraId="3AD6393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 w14:paraId="475D5DA0" w14:textId="77777777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 w14:paraId="63DDA5E1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931920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 w14:paraId="0DBB5EC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8308C8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298CF243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 w14:paraId="1F36C38B" w14:textId="77777777">
      <w:pPr>
        <w:widowControl w:val="0"/>
        <w:rPr>
          <w:rFonts w:cs="Arial"/>
          <w:szCs w:val="24"/>
        </w:rPr>
      </w:pPr>
    </w:p>
    <w:p w:rsidR="001A7EE9" w:rsidRPr="00FE39C3" w:rsidP="00A2350C" w14:paraId="12F85EC0" w14:textId="42654C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 w14:paraId="5D57A884" w14:textId="3C4A193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 w14:paraId="06E8B5B6" w14:textId="3699EA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 w14:paraId="288FADDB" w14:textId="17A7C0C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2B0D80E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 w14:paraId="4015F4CE" w14:textId="06FE36D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 w14:paraId="255D5E1A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A5237" w:rsidP="00727A46" w14:paraId="2358310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A5237" w:rsidP="00727A46" w14:paraId="5B72382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A5237" w:rsidP="00727A46" w14:paraId="258238C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 w14:paraId="09EFC811" w14:textId="2CB7AB0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CE520C">
        <w:rPr>
          <w:rFonts w:cs="Arial"/>
          <w:bCs/>
          <w:szCs w:val="24"/>
        </w:rPr>
        <w:t xml:space="preserve">aos dias </w:t>
      </w:r>
      <w:r w:rsidR="001D7235">
        <w:rPr>
          <w:rFonts w:cs="Arial"/>
          <w:bCs/>
          <w:szCs w:val="24"/>
        </w:rPr>
        <w:t>10 de</w:t>
      </w:r>
      <w:r w:rsidR="000A71A9">
        <w:rPr>
          <w:rFonts w:cs="Arial"/>
          <w:bCs/>
          <w:szCs w:val="24"/>
        </w:rPr>
        <w:t xml:space="preserve"> </w:t>
      </w:r>
      <w:r w:rsidR="001D7235">
        <w:rPr>
          <w:rFonts w:cs="Arial"/>
          <w:bCs/>
          <w:szCs w:val="24"/>
        </w:rPr>
        <w:t>deze</w:t>
      </w:r>
      <w:r w:rsidR="000A71A9">
        <w:rPr>
          <w:rFonts w:cs="Arial"/>
          <w:bCs/>
          <w:szCs w:val="24"/>
        </w:rPr>
        <w:t>mbro</w:t>
      </w:r>
      <w:r w:rsidR="007A3C66">
        <w:rPr>
          <w:rFonts w:cs="Arial"/>
          <w:bCs/>
          <w:szCs w:val="24"/>
        </w:rPr>
        <w:t xml:space="preserve"> de 202</w:t>
      </w:r>
      <w:r w:rsidR="000A71A9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E20853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70A329A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E81DEF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D7218B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7A3C66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A3C66" w:rsidR="007A3C66">
      <w:rPr>
        <w:rFonts w:cs="Arial"/>
        <w:b/>
        <w:noProof/>
        <w:sz w:val="18"/>
        <w:szCs w:val="18"/>
      </w:rPr>
      <w:t>1</w:t>
    </w:r>
    <w:r w:rsidRPr="007A3C66" w:rsidR="007A3C66">
      <w:rPr>
        <w:rFonts w:cs="Arial"/>
        <w:b/>
        <w:noProof/>
        <w:sz w:val="18"/>
        <w:szCs w:val="18"/>
      </w:rPr>
      <w:fldChar w:fldCharType="end"/>
    </w:r>
  </w:p>
  <w:p w:rsidR="003C7C4A" w:rsidP="003C7C4A" w14:paraId="6D2BA867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EE87BE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96E1FE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1998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4544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4965/2024</w:t>
    </w:r>
  </w:p>
  <w:p w:rsidR="00FC47D9" w:rsidRPr="00FC47D9" w:rsidP="00FC47D9" w14:paraId="40CB0862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80D702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694EFE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5AC50374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322675C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140F1CA5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81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22CA95F9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4965/2024</w:t>
    </w:r>
  </w:p>
  <w:p w:rsidR="009B0EE4" w:rsidRPr="00FC47D9" w:rsidP="009B0EE4" w14:paraId="50E8357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7758F9E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2B78695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456EE93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4AF64B1C" w14:textId="77777777">
    <w:pPr>
      <w:pStyle w:val="Header"/>
      <w:ind w:left="-142"/>
    </w:pPr>
  </w:p>
  <w:p w:rsidR="009B0EE4" w:rsidP="009B0EE4" w14:paraId="65AC405E" w14:textId="77777777">
    <w:pPr>
      <w:pStyle w:val="Header"/>
    </w:pPr>
  </w:p>
  <w:p w:rsidR="00857D3E" w:rsidRPr="0055285E" w:rsidP="00857D3E" w14:paraId="1C2E5621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108/2024</w:t>
    </w:r>
  </w:p>
  <w:p w:rsidR="00857D3E" w:rsidRPr="0055285E" w:rsidP="00857D3E" w14:paraId="38AAECC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</w:t>
    </w:r>
  </w:p>
  <w:p w:rsidR="00857D3E" w:rsidRPr="0055285E" w:rsidP="00857D3E" w14:paraId="10498DDE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1º do Artigo 2º da Lei nº 5.597, de 10 de janeiro de 2018, que “dispõe sobre o escoamento de águas pluviais e dá outras providências.”.</w:t>
    </w:r>
  </w:p>
  <w:p w:rsidR="00857D3E" w:rsidP="00857D3E" w14:paraId="70D44ABF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 w14:paraId="1B447E12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 w14:paraId="2DA5359B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36065692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2C34020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2082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 w14:paraId="623E51A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53B81"/>
    <w:rsid w:val="00060A90"/>
    <w:rsid w:val="00063F44"/>
    <w:rsid w:val="0007010A"/>
    <w:rsid w:val="000947BA"/>
    <w:rsid w:val="000A71A9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D7235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74F66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008E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1FD7"/>
    <w:rsid w:val="00A04FF1"/>
    <w:rsid w:val="00A05274"/>
    <w:rsid w:val="00A2090C"/>
    <w:rsid w:val="00A2350C"/>
    <w:rsid w:val="00A5693B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54D04"/>
    <w:rsid w:val="00B75386"/>
    <w:rsid w:val="00B84D7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20C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21547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5237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868963F-1327-4F70-9C22-5B3E4B69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53B81"/>
    <w:rsid w:val="0007010A"/>
    <w:rsid w:val="00072BFC"/>
    <w:rsid w:val="001044F1"/>
    <w:rsid w:val="00282D14"/>
    <w:rsid w:val="002A2796"/>
    <w:rsid w:val="002E19A9"/>
    <w:rsid w:val="003157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91008E"/>
    <w:rsid w:val="00A73A66"/>
    <w:rsid w:val="00A9540C"/>
    <w:rsid w:val="00AB3964"/>
    <w:rsid w:val="00AB5380"/>
    <w:rsid w:val="00AE3564"/>
    <w:rsid w:val="00B21B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6C3E3B1838D400FBDC925A3751BC97F">
    <w:name w:val="66C3E3B1838D400FBDC925A3751BC97F"/>
    <w:rsid w:val="007160A8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Helem Rodrigues</cp:lastModifiedBy>
  <cp:revision>7</cp:revision>
  <dcterms:created xsi:type="dcterms:W3CDTF">2023-09-05T22:28:00Z</dcterms:created>
  <dcterms:modified xsi:type="dcterms:W3CDTF">2024-12-10T21:34:00Z</dcterms:modified>
</cp:coreProperties>
</file>