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24B00" w:rsidRPr="000E1FB0" w:rsidP="00C24B00">
      <w:pPr>
        <w:pStyle w:val="Header"/>
        <w:tabs>
          <w:tab w:val="left" w:pos="708"/>
        </w:tabs>
        <w:spacing w:line="360" w:lineRule="auto"/>
        <w:jc w:val="center"/>
        <w:rPr>
          <w:rFonts w:ascii="Verdana" w:hAnsi="Verdana"/>
          <w:b/>
          <w:iCs/>
          <w:sz w:val="20"/>
        </w:rPr>
      </w:pPr>
      <w:bookmarkStart w:id="0" w:name="_GoBack"/>
      <w:r w:rsidRPr="000E1FB0">
        <w:rPr>
          <w:rFonts w:ascii="Verdana" w:hAnsi="Verdana"/>
          <w:b/>
          <w:iCs/>
          <w:sz w:val="20"/>
        </w:rPr>
        <w:t>P</w:t>
      </w:r>
      <w:r w:rsidRPr="000E1FB0" w:rsidR="002B2A59">
        <w:rPr>
          <w:rFonts w:ascii="Verdana" w:hAnsi="Verdana"/>
          <w:b/>
          <w:iCs/>
          <w:sz w:val="20"/>
        </w:rPr>
        <w:t>ORTARIA N.º 1.3</w:t>
      </w:r>
      <w:r w:rsidRPr="000E1FB0" w:rsidR="00CA1E47">
        <w:rPr>
          <w:rFonts w:ascii="Verdana" w:hAnsi="Verdana"/>
          <w:b/>
          <w:iCs/>
          <w:sz w:val="20"/>
        </w:rPr>
        <w:t>87</w:t>
      </w:r>
      <w:r w:rsidRPr="000E1FB0" w:rsidR="0053243C">
        <w:rPr>
          <w:rFonts w:ascii="Verdana" w:hAnsi="Verdana"/>
          <w:b/>
          <w:iCs/>
          <w:sz w:val="20"/>
        </w:rPr>
        <w:t>/2024</w:t>
      </w:r>
    </w:p>
    <w:bookmarkEnd w:id="0"/>
    <w:p w:rsidR="00C24B00" w:rsidP="00C24B00">
      <w:pPr>
        <w:pStyle w:val="Header"/>
        <w:tabs>
          <w:tab w:val="left" w:pos="708"/>
        </w:tabs>
        <w:spacing w:line="360" w:lineRule="auto"/>
        <w:jc w:val="center"/>
        <w:rPr>
          <w:rFonts w:ascii="Verdana" w:hAnsi="Verdana"/>
          <w:iCs/>
          <w:sz w:val="20"/>
        </w:rPr>
      </w:pPr>
    </w:p>
    <w:p w:rsidR="00C24B00" w:rsidP="00C24B00">
      <w:pPr>
        <w:pStyle w:val="Header"/>
        <w:tabs>
          <w:tab w:val="left" w:pos="708"/>
        </w:tabs>
        <w:spacing w:line="360" w:lineRule="auto"/>
        <w:jc w:val="center"/>
        <w:rPr>
          <w:rFonts w:ascii="Verdana" w:hAnsi="Verdana"/>
          <w:iCs/>
          <w:sz w:val="20"/>
        </w:rPr>
      </w:pPr>
    </w:p>
    <w:p w:rsidR="00986164" w:rsidP="00986164">
      <w:pPr>
        <w:pStyle w:val="Header"/>
        <w:tabs>
          <w:tab w:val="left" w:pos="708"/>
        </w:tabs>
        <w:spacing w:after="240" w:line="360" w:lineRule="auto"/>
        <w:ind w:firstLine="1440"/>
        <w:jc w:val="both"/>
        <w:rPr>
          <w:rFonts w:ascii="Verdana" w:hAnsi="Verdana"/>
          <w:iCs/>
          <w:sz w:val="20"/>
        </w:rPr>
      </w:pPr>
      <w:r w:rsidRPr="00500268">
        <w:rPr>
          <w:rFonts w:ascii="Verdana" w:hAnsi="Verdana"/>
          <w:b/>
          <w:bCs/>
          <w:iCs/>
          <w:sz w:val="20"/>
        </w:rPr>
        <w:t>SIDMAR RODRIGO TOLOI</w:t>
      </w:r>
      <w:r w:rsidRPr="00500268">
        <w:rPr>
          <w:rFonts w:ascii="Verdana" w:hAnsi="Verdana"/>
          <w:iCs/>
          <w:sz w:val="20"/>
        </w:rPr>
        <w:t xml:space="preserve">, Presidente da Câmara Municipal de Valinhos, no uso de suas atribuições legais, </w:t>
      </w:r>
    </w:p>
    <w:p w:rsidR="00986164" w:rsidP="00986164">
      <w:pPr>
        <w:pStyle w:val="Header"/>
        <w:tabs>
          <w:tab w:val="left" w:pos="708"/>
        </w:tabs>
        <w:spacing w:after="240" w:line="360" w:lineRule="auto"/>
        <w:ind w:firstLine="1418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Conforme Resolução nº 10, de 23 de Novembro de 2021 e </w:t>
      </w:r>
      <w:r>
        <w:rPr>
          <w:rFonts w:ascii="Verdana" w:hAnsi="Verdana"/>
          <w:sz w:val="20"/>
        </w:rPr>
        <w:t>com fundamento</w:t>
      </w:r>
      <w:r>
        <w:rPr>
          <w:rFonts w:ascii="Verdana" w:hAnsi="Verdana"/>
          <w:iCs/>
          <w:sz w:val="20"/>
        </w:rPr>
        <w:t xml:space="preserve"> no artigo 17, inciso II, da Lei nº 2.018, de 17 de janeiro de 1986 (Regime Jurídico dos Funcionários Públicos do Município de Valinhos) c/c artigo 28, inciso II da Lei nº 3.182/1998, resolve:</w:t>
      </w:r>
    </w:p>
    <w:p w:rsidR="00986164" w:rsidP="00986164">
      <w:pPr>
        <w:pStyle w:val="Header"/>
        <w:spacing w:after="120" w:line="360" w:lineRule="auto"/>
        <w:ind w:firstLine="1418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NOMEAR</w:t>
      </w:r>
      <w:r w:rsidRPr="00F90AC4">
        <w:rPr>
          <w:rFonts w:ascii="Verdana" w:hAnsi="Verdana"/>
          <w:b/>
          <w:sz w:val="20"/>
        </w:rPr>
        <w:t>,</w:t>
      </w:r>
      <w:r w:rsidR="00CA1E47">
        <w:rPr>
          <w:rFonts w:ascii="Verdana" w:hAnsi="Verdana"/>
          <w:b/>
          <w:sz w:val="20"/>
        </w:rPr>
        <w:t xml:space="preserve"> a partir de 15</w:t>
      </w:r>
      <w:r w:rsidRPr="00F90AC4">
        <w:rPr>
          <w:rFonts w:ascii="Verdana" w:hAnsi="Verdana"/>
          <w:b/>
          <w:sz w:val="20"/>
        </w:rPr>
        <w:t xml:space="preserve"> de </w:t>
      </w:r>
      <w:r w:rsidR="00CA1E47">
        <w:rPr>
          <w:rFonts w:ascii="Verdana" w:hAnsi="Verdana"/>
          <w:b/>
          <w:sz w:val="20"/>
        </w:rPr>
        <w:t>outubro</w:t>
      </w:r>
      <w:r>
        <w:rPr>
          <w:rFonts w:ascii="Verdana" w:hAnsi="Verdana"/>
          <w:b/>
          <w:sz w:val="20"/>
        </w:rPr>
        <w:t xml:space="preserve"> de 2024</w:t>
      </w:r>
      <w:r w:rsidRPr="00F90AC4">
        <w:rPr>
          <w:rFonts w:ascii="Verdana" w:hAnsi="Verdana"/>
          <w:b/>
          <w:sz w:val="20"/>
        </w:rPr>
        <w:t>:</w:t>
      </w:r>
    </w:p>
    <w:p w:rsidR="00986164" w:rsidP="00986164">
      <w:pPr>
        <w:pStyle w:val="Header"/>
        <w:spacing w:after="120" w:line="360" w:lineRule="auto"/>
        <w:ind w:firstLine="1418"/>
        <w:jc w:val="both"/>
        <w:rPr>
          <w:rFonts w:ascii="Verdana" w:hAnsi="Verdana"/>
          <w:b/>
          <w:sz w:val="20"/>
        </w:rPr>
      </w:pPr>
    </w:p>
    <w:p w:rsidR="009312C8" w:rsidP="009312C8">
      <w:pPr>
        <w:pStyle w:val="ListParagraph"/>
        <w:numPr>
          <w:ilvl w:val="0"/>
          <w:numId w:val="6"/>
        </w:numPr>
        <w:spacing w:line="360" w:lineRule="auto"/>
        <w:ind w:left="1418"/>
        <w:contextualSpacing w:val="0"/>
        <w:jc w:val="both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noProof/>
          <w:sz w:val="20"/>
        </w:rPr>
        <w:t>ROBERTO CARLOS PAIVA</w:t>
      </w:r>
      <w:r w:rsidRPr="009312C8" w:rsidR="00787AB3">
        <w:rPr>
          <w:rFonts w:ascii="Verdana" w:hAnsi="Verdana"/>
          <w:b/>
          <w:noProof/>
          <w:sz w:val="20"/>
        </w:rPr>
        <w:t xml:space="preserve">, </w:t>
      </w:r>
      <w:r w:rsidRPr="009312C8" w:rsidR="00787AB3">
        <w:rPr>
          <w:rFonts w:ascii="Verdana" w:hAnsi="Verdana"/>
          <w:noProof/>
          <w:sz w:val="20"/>
        </w:rPr>
        <w:t xml:space="preserve">matrícula </w:t>
      </w:r>
      <w:r>
        <w:rPr>
          <w:rFonts w:ascii="Verdana" w:hAnsi="Verdana"/>
          <w:noProof/>
          <w:sz w:val="20"/>
        </w:rPr>
        <w:t>23500</w:t>
      </w:r>
      <w:r w:rsidRPr="009312C8" w:rsidR="00787AB3">
        <w:rPr>
          <w:rFonts w:ascii="Verdana" w:hAnsi="Verdana"/>
          <w:noProof/>
          <w:sz w:val="20"/>
        </w:rPr>
        <w:t>,</w:t>
      </w:r>
      <w:r w:rsidR="00C26917">
        <w:rPr>
          <w:rFonts w:ascii="Verdana" w:hAnsi="Verdana"/>
          <w:noProof/>
          <w:sz w:val="20"/>
        </w:rPr>
        <w:t xml:space="preserve"> portador do RG Nº </w:t>
      </w:r>
      <w:r w:rsidRPr="008209F5">
        <w:rPr>
          <w:rFonts w:ascii="Verdana" w:hAnsi="Verdana"/>
          <w:noProof/>
          <w:sz w:val="20"/>
        </w:rPr>
        <w:t>18</w:t>
      </w:r>
      <w:r>
        <w:rPr>
          <w:rFonts w:ascii="Verdana" w:hAnsi="Verdana"/>
          <w:noProof/>
          <w:sz w:val="20"/>
        </w:rPr>
        <w:t>.***.***-</w:t>
      </w:r>
      <w:r w:rsidRPr="008209F5">
        <w:rPr>
          <w:rFonts w:ascii="Verdana" w:hAnsi="Verdana"/>
          <w:noProof/>
          <w:sz w:val="20"/>
        </w:rPr>
        <w:t>6</w:t>
      </w:r>
      <w:r w:rsidRPr="009312C8" w:rsidR="00787AB3">
        <w:rPr>
          <w:rFonts w:ascii="Verdana" w:hAnsi="Verdana"/>
          <w:noProof/>
          <w:sz w:val="20"/>
        </w:rPr>
        <w:t xml:space="preserve"> e do CPF Nº </w:t>
      </w:r>
      <w:r w:rsidRPr="008209F5">
        <w:rPr>
          <w:rFonts w:ascii="Verdana" w:hAnsi="Verdana"/>
          <w:noProof/>
          <w:sz w:val="20"/>
        </w:rPr>
        <w:t>083.</w:t>
      </w:r>
      <w:r>
        <w:rPr>
          <w:rFonts w:ascii="Verdana" w:hAnsi="Verdana"/>
          <w:noProof/>
          <w:sz w:val="20"/>
        </w:rPr>
        <w:t>***</w:t>
      </w:r>
      <w:r w:rsidRPr="008209F5">
        <w:rPr>
          <w:rFonts w:ascii="Verdana" w:hAnsi="Verdana"/>
          <w:noProof/>
          <w:sz w:val="20"/>
        </w:rPr>
        <w:t>.</w:t>
      </w:r>
      <w:r>
        <w:rPr>
          <w:rFonts w:ascii="Verdana" w:hAnsi="Verdana"/>
          <w:noProof/>
          <w:sz w:val="20"/>
        </w:rPr>
        <w:t>***</w:t>
      </w:r>
      <w:r w:rsidRPr="008209F5">
        <w:rPr>
          <w:rFonts w:ascii="Verdana" w:hAnsi="Verdana"/>
          <w:noProof/>
          <w:sz w:val="20"/>
        </w:rPr>
        <w:t>-24</w:t>
      </w:r>
      <w:r w:rsidRPr="009312C8" w:rsidR="00787AB3">
        <w:rPr>
          <w:rFonts w:ascii="Verdana" w:hAnsi="Verdana"/>
          <w:noProof/>
          <w:sz w:val="20"/>
        </w:rPr>
        <w:t xml:space="preserve">, </w:t>
      </w:r>
      <w:r>
        <w:rPr>
          <w:rFonts w:ascii="Verdana" w:hAnsi="Verdana"/>
          <w:color w:val="000000"/>
          <w:sz w:val="20"/>
        </w:rPr>
        <w:t xml:space="preserve">para exercer o cargo de provimento em comissão de </w:t>
      </w:r>
      <w:r>
        <w:rPr>
          <w:rFonts w:ascii="Verdana" w:hAnsi="Verdana"/>
          <w:b/>
          <w:color w:val="000000"/>
          <w:sz w:val="20"/>
        </w:rPr>
        <w:t>CHEFE DE GABINETE DE VEREADOR</w:t>
      </w:r>
      <w:r>
        <w:rPr>
          <w:rFonts w:ascii="Verdana" w:hAnsi="Verdana"/>
          <w:color w:val="000000"/>
          <w:sz w:val="20"/>
        </w:rPr>
        <w:t xml:space="preserve">, </w:t>
      </w:r>
      <w:r>
        <w:rPr>
          <w:rFonts w:ascii="Verdana" w:hAnsi="Verdana"/>
          <w:color w:val="000000"/>
          <w:sz w:val="20"/>
        </w:rPr>
        <w:t>referência</w:t>
      </w:r>
      <w:r>
        <w:rPr>
          <w:rFonts w:ascii="Verdana" w:hAnsi="Verdana"/>
          <w:color w:val="000000"/>
          <w:sz w:val="20"/>
        </w:rPr>
        <w:t xml:space="preserve"> CC1B, lotado</w:t>
      </w:r>
      <w:r>
        <w:rPr>
          <w:rFonts w:ascii="Verdana" w:hAnsi="Verdana"/>
          <w:color w:val="000000"/>
          <w:sz w:val="20"/>
        </w:rPr>
        <w:t xml:space="preserve"> junto ao GABINETE DA PRESIDÊNCIA.</w:t>
      </w:r>
    </w:p>
    <w:p w:rsidR="00986164" w:rsidRPr="009312C8" w:rsidP="003B64F1">
      <w:pPr>
        <w:pStyle w:val="EstiloJustificadoPrimeiralinha254cm"/>
        <w:tabs>
          <w:tab w:val="left" w:pos="1843"/>
          <w:tab w:val="left" w:pos="2552"/>
          <w:tab w:val="left" w:pos="8334"/>
        </w:tabs>
        <w:spacing w:after="240" w:line="360" w:lineRule="auto"/>
        <w:ind w:left="8505" w:right="-28" w:firstLine="0"/>
        <w:jc w:val="right"/>
        <w:rPr>
          <w:rFonts w:ascii="Verdana" w:hAnsi="Verdana"/>
          <w:iCs/>
          <w:sz w:val="20"/>
        </w:rPr>
      </w:pPr>
    </w:p>
    <w:p w:rsidR="008209F5" w:rsidP="008209F5">
      <w:pPr>
        <w:pStyle w:val="Header"/>
        <w:jc w:val="center"/>
        <w:rPr>
          <w:rFonts w:ascii="Verdana" w:hAnsi="Verdana"/>
          <w:iCs/>
          <w:sz w:val="20"/>
        </w:rPr>
      </w:pPr>
    </w:p>
    <w:p w:rsidR="00986164" w:rsidRPr="00500268" w:rsidP="008209F5">
      <w:pPr>
        <w:pStyle w:val="Header"/>
        <w:jc w:val="center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Câmara Municipal de Valinhos</w:t>
      </w:r>
      <w:r w:rsidRPr="00500268">
        <w:rPr>
          <w:rFonts w:ascii="Verdana" w:hAnsi="Verdana"/>
          <w:iCs/>
          <w:sz w:val="20"/>
        </w:rPr>
        <w:t>,</w:t>
      </w:r>
      <w:r w:rsidR="003F7715">
        <w:rPr>
          <w:rFonts w:ascii="Verdana" w:hAnsi="Verdana"/>
          <w:iCs/>
          <w:sz w:val="20"/>
        </w:rPr>
        <w:t xml:space="preserve"> </w:t>
      </w:r>
      <w:r w:rsidR="00CA1E47">
        <w:rPr>
          <w:rFonts w:ascii="Verdana" w:hAnsi="Verdana"/>
          <w:iCs/>
          <w:sz w:val="20"/>
        </w:rPr>
        <w:t>15</w:t>
      </w:r>
      <w:r w:rsidR="0094055E">
        <w:rPr>
          <w:rFonts w:ascii="Verdana" w:hAnsi="Verdana"/>
          <w:iCs/>
          <w:sz w:val="20"/>
        </w:rPr>
        <w:t xml:space="preserve"> de </w:t>
      </w:r>
      <w:r w:rsidR="00CA1E47">
        <w:rPr>
          <w:rFonts w:ascii="Verdana" w:hAnsi="Verdana"/>
          <w:iCs/>
          <w:sz w:val="20"/>
        </w:rPr>
        <w:t>outubro</w:t>
      </w:r>
      <w:r w:rsidR="0094055E">
        <w:rPr>
          <w:rFonts w:ascii="Verdana" w:hAnsi="Verdana"/>
          <w:iCs/>
          <w:sz w:val="20"/>
        </w:rPr>
        <w:t xml:space="preserve"> de 2024.</w:t>
      </w:r>
    </w:p>
    <w:p w:rsidR="00986164" w:rsidP="00986164">
      <w:pPr>
        <w:pStyle w:val="Header"/>
        <w:tabs>
          <w:tab w:val="left" w:pos="708"/>
        </w:tabs>
        <w:jc w:val="center"/>
        <w:rPr>
          <w:rFonts w:ascii="Verdana" w:hAnsi="Verdana"/>
          <w:b/>
          <w:iCs/>
          <w:sz w:val="20"/>
        </w:rPr>
      </w:pPr>
    </w:p>
    <w:p w:rsidR="00986164" w:rsidP="00986164">
      <w:pPr>
        <w:pStyle w:val="Header"/>
        <w:tabs>
          <w:tab w:val="left" w:pos="708"/>
        </w:tabs>
        <w:jc w:val="center"/>
        <w:rPr>
          <w:rFonts w:ascii="Verdana" w:hAnsi="Verdana"/>
          <w:b/>
          <w:iCs/>
          <w:sz w:val="20"/>
        </w:rPr>
      </w:pPr>
    </w:p>
    <w:p w:rsidR="00986164" w:rsidRPr="00500268" w:rsidP="00986164">
      <w:pPr>
        <w:pStyle w:val="Header"/>
        <w:tabs>
          <w:tab w:val="left" w:pos="708"/>
        </w:tabs>
        <w:jc w:val="center"/>
        <w:rPr>
          <w:rFonts w:ascii="Verdana" w:hAnsi="Verdana"/>
          <w:b/>
          <w:iCs/>
          <w:sz w:val="20"/>
        </w:rPr>
      </w:pPr>
    </w:p>
    <w:p w:rsidR="00986164" w:rsidRPr="00500268" w:rsidP="00986164">
      <w:pPr>
        <w:pStyle w:val="Header"/>
        <w:tabs>
          <w:tab w:val="left" w:pos="708"/>
        </w:tabs>
        <w:jc w:val="center"/>
        <w:rPr>
          <w:rFonts w:ascii="Verdana" w:hAnsi="Verdana"/>
          <w:b/>
          <w:iCs/>
          <w:sz w:val="20"/>
        </w:rPr>
      </w:pPr>
    </w:p>
    <w:p w:rsidR="00986164" w:rsidRPr="00500268" w:rsidP="00986164">
      <w:pPr>
        <w:pStyle w:val="Header"/>
        <w:tabs>
          <w:tab w:val="left" w:pos="708"/>
        </w:tabs>
        <w:jc w:val="center"/>
        <w:rPr>
          <w:rFonts w:ascii="Verdana" w:hAnsi="Verdana"/>
          <w:b/>
          <w:bCs/>
          <w:iCs/>
          <w:sz w:val="20"/>
        </w:rPr>
      </w:pPr>
      <w:r w:rsidRPr="00500268">
        <w:rPr>
          <w:rFonts w:ascii="Verdana" w:hAnsi="Verdana"/>
          <w:b/>
          <w:bCs/>
          <w:iCs/>
          <w:sz w:val="20"/>
        </w:rPr>
        <w:t>SIDMAR RODRIGO TOLOI</w:t>
      </w:r>
    </w:p>
    <w:p w:rsidR="00986164" w:rsidRPr="00500268" w:rsidP="00986164">
      <w:pPr>
        <w:rPr>
          <w:sz w:val="20"/>
        </w:rPr>
      </w:pPr>
      <w:r w:rsidRPr="00500268">
        <w:rPr>
          <w:rFonts w:ascii="Verdana" w:hAnsi="Verdana"/>
          <w:b/>
          <w:bCs/>
          <w:iCs/>
          <w:sz w:val="20"/>
        </w:rPr>
        <w:t xml:space="preserve">                                                    </w:t>
      </w:r>
      <w:r w:rsidR="00A558D7">
        <w:rPr>
          <w:rFonts w:ascii="Verdana" w:hAnsi="Verdana"/>
          <w:b/>
          <w:bCs/>
          <w:iCs/>
          <w:sz w:val="20"/>
        </w:rPr>
        <w:t xml:space="preserve"> </w:t>
      </w:r>
      <w:r w:rsidRPr="00500268">
        <w:rPr>
          <w:rFonts w:ascii="Verdana" w:hAnsi="Verdana"/>
          <w:b/>
          <w:bCs/>
          <w:iCs/>
          <w:sz w:val="20"/>
        </w:rPr>
        <w:t xml:space="preserve"> Presidente</w:t>
      </w:r>
    </w:p>
    <w:sectPr w:rsidSect="00CE02BB">
      <w:headerReference w:type="default" r:id="rId5"/>
      <w:footerReference w:type="default" r:id="rId6"/>
      <w:headerReference w:type="first" r:id="rId7"/>
      <w:footerReference w:type="first" r:id="rId8"/>
      <w:type w:val="continuous"/>
      <w:pgSz w:w="11906" w:h="16838"/>
      <w:pgMar w:top="3119" w:right="1558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AC637C">
    <w:pPr>
      <w:pStyle w:val="Header"/>
      <w:spacing w:line="276" w:lineRule="auto"/>
      <w:ind w:left="1276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4122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4093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-165548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8463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2526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9694A"/>
    <w:multiLevelType w:val="hybridMultilevel"/>
    <w:tmpl w:val="FD460A0C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4CA08D2"/>
    <w:multiLevelType w:val="hybridMultilevel"/>
    <w:tmpl w:val="115E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B02B91"/>
    <w:multiLevelType w:val="hybridMultilevel"/>
    <w:tmpl w:val="578272F6"/>
    <w:lvl w:ilvl="0">
      <w:start w:val="1"/>
      <w:numFmt w:val="upperRoman"/>
      <w:lvlText w:val="%1."/>
      <w:lvlJc w:val="left"/>
      <w:pPr>
        <w:ind w:left="9225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5911" w:hanging="360"/>
      </w:pPr>
    </w:lvl>
    <w:lvl w:ilvl="2" w:tentative="1">
      <w:start w:val="1"/>
      <w:numFmt w:val="lowerRoman"/>
      <w:lvlText w:val="%3."/>
      <w:lvlJc w:val="right"/>
      <w:pPr>
        <w:ind w:left="6631" w:hanging="180"/>
      </w:pPr>
    </w:lvl>
    <w:lvl w:ilvl="3" w:tentative="1">
      <w:start w:val="1"/>
      <w:numFmt w:val="decimal"/>
      <w:lvlText w:val="%4."/>
      <w:lvlJc w:val="left"/>
      <w:pPr>
        <w:ind w:left="7351" w:hanging="360"/>
      </w:pPr>
    </w:lvl>
    <w:lvl w:ilvl="4" w:tentative="1">
      <w:start w:val="1"/>
      <w:numFmt w:val="lowerLetter"/>
      <w:lvlText w:val="%5."/>
      <w:lvlJc w:val="left"/>
      <w:pPr>
        <w:ind w:left="8071" w:hanging="360"/>
      </w:pPr>
    </w:lvl>
    <w:lvl w:ilvl="5" w:tentative="1">
      <w:start w:val="1"/>
      <w:numFmt w:val="lowerRoman"/>
      <w:lvlText w:val="%6."/>
      <w:lvlJc w:val="right"/>
      <w:pPr>
        <w:ind w:left="8791" w:hanging="180"/>
      </w:pPr>
    </w:lvl>
    <w:lvl w:ilvl="6" w:tentative="1">
      <w:start w:val="1"/>
      <w:numFmt w:val="decimal"/>
      <w:lvlText w:val="%7."/>
      <w:lvlJc w:val="left"/>
      <w:pPr>
        <w:ind w:left="9511" w:hanging="360"/>
      </w:pPr>
    </w:lvl>
    <w:lvl w:ilvl="7" w:tentative="1">
      <w:start w:val="1"/>
      <w:numFmt w:val="lowerLetter"/>
      <w:lvlText w:val="%8."/>
      <w:lvlJc w:val="left"/>
      <w:pPr>
        <w:ind w:left="10231" w:hanging="360"/>
      </w:pPr>
    </w:lvl>
    <w:lvl w:ilvl="8" w:tentative="1">
      <w:start w:val="1"/>
      <w:numFmt w:val="lowerRoman"/>
      <w:lvlText w:val="%9."/>
      <w:lvlJc w:val="right"/>
      <w:pPr>
        <w:ind w:left="10951" w:hanging="180"/>
      </w:pPr>
    </w:lvl>
  </w:abstractNum>
  <w:abstractNum w:abstractNumId="3">
    <w:nsid w:val="590B4350"/>
    <w:multiLevelType w:val="hybridMultilevel"/>
    <w:tmpl w:val="0A1AD3F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F141B3B"/>
    <w:multiLevelType w:val="hybridMultilevel"/>
    <w:tmpl w:val="9614E9C0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7FCE52DC"/>
    <w:multiLevelType w:val="hybridMultilevel"/>
    <w:tmpl w:val="BE24E8C4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76F"/>
    <w:rsid w:val="00023210"/>
    <w:rsid w:val="0002388A"/>
    <w:rsid w:val="00030D7D"/>
    <w:rsid w:val="00063F44"/>
    <w:rsid w:val="0006477F"/>
    <w:rsid w:val="00065FC2"/>
    <w:rsid w:val="000947BA"/>
    <w:rsid w:val="000E1FB0"/>
    <w:rsid w:val="000F7939"/>
    <w:rsid w:val="00103936"/>
    <w:rsid w:val="0011257F"/>
    <w:rsid w:val="0012048D"/>
    <w:rsid w:val="00154E6D"/>
    <w:rsid w:val="00166047"/>
    <w:rsid w:val="00174196"/>
    <w:rsid w:val="00174B5F"/>
    <w:rsid w:val="001815C1"/>
    <w:rsid w:val="00182E5F"/>
    <w:rsid w:val="00187E11"/>
    <w:rsid w:val="001957AF"/>
    <w:rsid w:val="001965D1"/>
    <w:rsid w:val="001A68A6"/>
    <w:rsid w:val="001B0069"/>
    <w:rsid w:val="001B6BCB"/>
    <w:rsid w:val="00203FA5"/>
    <w:rsid w:val="00215185"/>
    <w:rsid w:val="00227418"/>
    <w:rsid w:val="00237528"/>
    <w:rsid w:val="002406D6"/>
    <w:rsid w:val="00265627"/>
    <w:rsid w:val="002750FE"/>
    <w:rsid w:val="00282269"/>
    <w:rsid w:val="0028365D"/>
    <w:rsid w:val="00286E70"/>
    <w:rsid w:val="002B2A59"/>
    <w:rsid w:val="002B58CC"/>
    <w:rsid w:val="002F0A6A"/>
    <w:rsid w:val="003141C0"/>
    <w:rsid w:val="00335A25"/>
    <w:rsid w:val="00375D3F"/>
    <w:rsid w:val="0038288C"/>
    <w:rsid w:val="00391370"/>
    <w:rsid w:val="00394A4F"/>
    <w:rsid w:val="003A6837"/>
    <w:rsid w:val="003B25A7"/>
    <w:rsid w:val="003B4210"/>
    <w:rsid w:val="003B64F1"/>
    <w:rsid w:val="003C7C4A"/>
    <w:rsid w:val="003D27D5"/>
    <w:rsid w:val="003F7715"/>
    <w:rsid w:val="003F78E3"/>
    <w:rsid w:val="00404FFF"/>
    <w:rsid w:val="0041521B"/>
    <w:rsid w:val="004420DB"/>
    <w:rsid w:val="00453C75"/>
    <w:rsid w:val="00471885"/>
    <w:rsid w:val="00486790"/>
    <w:rsid w:val="00496A3E"/>
    <w:rsid w:val="004B23A9"/>
    <w:rsid w:val="004E3236"/>
    <w:rsid w:val="004E493C"/>
    <w:rsid w:val="004F5685"/>
    <w:rsid w:val="00500268"/>
    <w:rsid w:val="00506272"/>
    <w:rsid w:val="00512F6E"/>
    <w:rsid w:val="0051419D"/>
    <w:rsid w:val="005143E7"/>
    <w:rsid w:val="0053243C"/>
    <w:rsid w:val="00534972"/>
    <w:rsid w:val="00540457"/>
    <w:rsid w:val="005408CC"/>
    <w:rsid w:val="0054506E"/>
    <w:rsid w:val="0055285E"/>
    <w:rsid w:val="005625A9"/>
    <w:rsid w:val="00575F9F"/>
    <w:rsid w:val="00582936"/>
    <w:rsid w:val="005C7621"/>
    <w:rsid w:val="005D067C"/>
    <w:rsid w:val="005D5312"/>
    <w:rsid w:val="005F6B61"/>
    <w:rsid w:val="00641FA8"/>
    <w:rsid w:val="00652EDE"/>
    <w:rsid w:val="006610EE"/>
    <w:rsid w:val="006650D5"/>
    <w:rsid w:val="006816B4"/>
    <w:rsid w:val="006D1A23"/>
    <w:rsid w:val="006D3BD6"/>
    <w:rsid w:val="006E514D"/>
    <w:rsid w:val="006F1A0F"/>
    <w:rsid w:val="00715594"/>
    <w:rsid w:val="00720AA7"/>
    <w:rsid w:val="007229D9"/>
    <w:rsid w:val="007259CD"/>
    <w:rsid w:val="007511D9"/>
    <w:rsid w:val="00755D11"/>
    <w:rsid w:val="007815F5"/>
    <w:rsid w:val="00787AB3"/>
    <w:rsid w:val="00793A14"/>
    <w:rsid w:val="007A128F"/>
    <w:rsid w:val="007A7781"/>
    <w:rsid w:val="007B53A0"/>
    <w:rsid w:val="007E468E"/>
    <w:rsid w:val="007F0968"/>
    <w:rsid w:val="00802070"/>
    <w:rsid w:val="00802901"/>
    <w:rsid w:val="00812741"/>
    <w:rsid w:val="008209F5"/>
    <w:rsid w:val="008338A4"/>
    <w:rsid w:val="008444BE"/>
    <w:rsid w:val="00853C4A"/>
    <w:rsid w:val="0086159D"/>
    <w:rsid w:val="00862816"/>
    <w:rsid w:val="00866CF2"/>
    <w:rsid w:val="00871782"/>
    <w:rsid w:val="008743E5"/>
    <w:rsid w:val="008878A8"/>
    <w:rsid w:val="00891489"/>
    <w:rsid w:val="008A04F8"/>
    <w:rsid w:val="008A7A78"/>
    <w:rsid w:val="008C13C4"/>
    <w:rsid w:val="008C2877"/>
    <w:rsid w:val="008C39E7"/>
    <w:rsid w:val="008C7874"/>
    <w:rsid w:val="008D01FA"/>
    <w:rsid w:val="008D142B"/>
    <w:rsid w:val="008D641C"/>
    <w:rsid w:val="008D7E34"/>
    <w:rsid w:val="008E4E64"/>
    <w:rsid w:val="009019DC"/>
    <w:rsid w:val="00907CC9"/>
    <w:rsid w:val="00912224"/>
    <w:rsid w:val="0092098C"/>
    <w:rsid w:val="009312C8"/>
    <w:rsid w:val="00931F13"/>
    <w:rsid w:val="0094055E"/>
    <w:rsid w:val="009426A2"/>
    <w:rsid w:val="00946FCF"/>
    <w:rsid w:val="009643C3"/>
    <w:rsid w:val="00985C1E"/>
    <w:rsid w:val="00986164"/>
    <w:rsid w:val="00990967"/>
    <w:rsid w:val="00995D47"/>
    <w:rsid w:val="009A3D83"/>
    <w:rsid w:val="009B0EE4"/>
    <w:rsid w:val="009B1725"/>
    <w:rsid w:val="009C1E5B"/>
    <w:rsid w:val="009D771B"/>
    <w:rsid w:val="009F3B90"/>
    <w:rsid w:val="009F791B"/>
    <w:rsid w:val="00A01737"/>
    <w:rsid w:val="00A04FF1"/>
    <w:rsid w:val="00A05274"/>
    <w:rsid w:val="00A14B38"/>
    <w:rsid w:val="00A2090C"/>
    <w:rsid w:val="00A558D7"/>
    <w:rsid w:val="00A721D5"/>
    <w:rsid w:val="00A72CDF"/>
    <w:rsid w:val="00A7555C"/>
    <w:rsid w:val="00A762CA"/>
    <w:rsid w:val="00A92067"/>
    <w:rsid w:val="00A937ED"/>
    <w:rsid w:val="00AC637C"/>
    <w:rsid w:val="00AD50A4"/>
    <w:rsid w:val="00AE4B6D"/>
    <w:rsid w:val="00AE5697"/>
    <w:rsid w:val="00AE69C4"/>
    <w:rsid w:val="00AF6251"/>
    <w:rsid w:val="00AF7431"/>
    <w:rsid w:val="00B143A1"/>
    <w:rsid w:val="00B15A41"/>
    <w:rsid w:val="00B7186E"/>
    <w:rsid w:val="00B75386"/>
    <w:rsid w:val="00BA2827"/>
    <w:rsid w:val="00BD018B"/>
    <w:rsid w:val="00BD7295"/>
    <w:rsid w:val="00C05CEE"/>
    <w:rsid w:val="00C121B6"/>
    <w:rsid w:val="00C1360D"/>
    <w:rsid w:val="00C167FC"/>
    <w:rsid w:val="00C24B00"/>
    <w:rsid w:val="00C25FF0"/>
    <w:rsid w:val="00C26917"/>
    <w:rsid w:val="00C4687C"/>
    <w:rsid w:val="00C54AF8"/>
    <w:rsid w:val="00C70E55"/>
    <w:rsid w:val="00C71006"/>
    <w:rsid w:val="00C83747"/>
    <w:rsid w:val="00C97C54"/>
    <w:rsid w:val="00CA1E47"/>
    <w:rsid w:val="00CB5727"/>
    <w:rsid w:val="00CD5241"/>
    <w:rsid w:val="00CE02BB"/>
    <w:rsid w:val="00CE42E0"/>
    <w:rsid w:val="00CE5346"/>
    <w:rsid w:val="00CF3EAC"/>
    <w:rsid w:val="00D5240E"/>
    <w:rsid w:val="00D56A58"/>
    <w:rsid w:val="00D757E5"/>
    <w:rsid w:val="00D75C75"/>
    <w:rsid w:val="00D91C54"/>
    <w:rsid w:val="00D94913"/>
    <w:rsid w:val="00DA0CD6"/>
    <w:rsid w:val="00DA493B"/>
    <w:rsid w:val="00DB1BB3"/>
    <w:rsid w:val="00DB4810"/>
    <w:rsid w:val="00E16062"/>
    <w:rsid w:val="00E205BF"/>
    <w:rsid w:val="00E37567"/>
    <w:rsid w:val="00E82DDF"/>
    <w:rsid w:val="00E9273B"/>
    <w:rsid w:val="00E9372C"/>
    <w:rsid w:val="00EA3F58"/>
    <w:rsid w:val="00EC74EA"/>
    <w:rsid w:val="00EE1A12"/>
    <w:rsid w:val="00EE3D54"/>
    <w:rsid w:val="00EE57D7"/>
    <w:rsid w:val="00F058AD"/>
    <w:rsid w:val="00F16789"/>
    <w:rsid w:val="00F31585"/>
    <w:rsid w:val="00F3735D"/>
    <w:rsid w:val="00F51C38"/>
    <w:rsid w:val="00F673B3"/>
    <w:rsid w:val="00F71AB2"/>
    <w:rsid w:val="00F76EAB"/>
    <w:rsid w:val="00F90AC4"/>
    <w:rsid w:val="00F956A1"/>
    <w:rsid w:val="00FB29E2"/>
    <w:rsid w:val="00FB4D9A"/>
    <w:rsid w:val="00FC47D9"/>
    <w:rsid w:val="00FE39C3"/>
    <w:rsid w:val="00FE7137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rsid w:val="00A721D5"/>
    <w:pPr>
      <w:spacing w:line="360" w:lineRule="auto"/>
      <w:ind w:firstLine="1680"/>
      <w:jc w:val="both"/>
    </w:pPr>
    <w:rPr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rsid w:val="00A721D5"/>
    <w:rPr>
      <w:rFonts w:ascii="Arial" w:eastAsia="Times New Roman" w:hAnsi="Arial"/>
      <w:lang w:eastAsia="pt-BR"/>
    </w:rPr>
  </w:style>
  <w:style w:type="paragraph" w:customStyle="1" w:styleId="EstiloJustificadoPrimeiralinha254cm">
    <w:name w:val="Estilo Justificado Primeira linha:  254 cm"/>
    <w:basedOn w:val="Normal"/>
    <w:rsid w:val="00C24B00"/>
    <w:pPr>
      <w:spacing w:after="200"/>
      <w:ind w:firstLine="14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ADDFB-878E-4257-BC6C-78A2B873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jorgeoliveira</cp:lastModifiedBy>
  <cp:revision>3</cp:revision>
  <cp:lastPrinted>2023-08-04T18:49:00Z</cp:lastPrinted>
  <dcterms:created xsi:type="dcterms:W3CDTF">2024-10-15T17:11:00Z</dcterms:created>
  <dcterms:modified xsi:type="dcterms:W3CDTF">2024-10-16T12:39:00Z</dcterms:modified>
</cp:coreProperties>
</file>