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E3AE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3AE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0485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E3A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0485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AD0485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D0485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E3A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E3A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E3A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E3AE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211/2024 - </w:t>
      </w:r>
      <w:r w:rsidRPr="00322C9F">
        <w:rPr>
          <w:rFonts w:ascii="Times New Roman" w:hAnsi="Times New Roman"/>
          <w:b/>
          <w:szCs w:val="24"/>
        </w:rPr>
        <w:t>Proc. leg. nº 4309/2024</w:t>
      </w:r>
    </w:p>
    <w:p w:rsidR="00322C9F" w:rsidRPr="00BB1EEA" w:rsidRDefault="008E3AE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8E3AE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à Igreja Nazareno de Valinhos e ao Pastor Anips Spina pelos 40 anos da igreja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C76" w:rsidRDefault="008F7C76" w:rsidP="008F7C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C76" w:rsidRDefault="008F7C76" w:rsidP="008F7C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C76" w:rsidRDefault="008F7C76" w:rsidP="008F7C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C76" w:rsidRDefault="008F7C76" w:rsidP="008F7C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C76" w:rsidRDefault="008F7C76" w:rsidP="008F7C7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8F7C76" w:rsidRDefault="008F7C76" w:rsidP="008F7C7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IGREJA </w:t>
      </w:r>
      <w:r>
        <w:rPr>
          <w:rFonts w:ascii="Times New Roman" w:hAnsi="Times New Roman"/>
          <w:b/>
          <w:bCs/>
          <w:szCs w:val="24"/>
        </w:rPr>
        <w:t>NAZARENO DE VALINHOS</w:t>
      </w:r>
      <w:proofErr w:type="gramEnd"/>
    </w:p>
    <w:p w:rsidR="00F76EAB" w:rsidRPr="00812741" w:rsidRDefault="008F7C76" w:rsidP="008F7C7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E4" w:rsidRDefault="008E3AE4">
      <w:r>
        <w:separator/>
      </w:r>
    </w:p>
  </w:endnote>
  <w:endnote w:type="continuationSeparator" w:id="0">
    <w:p w:rsidR="008E3AE4" w:rsidRDefault="008E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E3AE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E3AE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E4" w:rsidRDefault="008E3AE4">
      <w:r>
        <w:separator/>
      </w:r>
    </w:p>
  </w:footnote>
  <w:footnote w:type="continuationSeparator" w:id="0">
    <w:p w:rsidR="008E3AE4" w:rsidRDefault="008E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E3A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1409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E3A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E3AE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E3AE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E3AE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1983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3AE4"/>
    <w:rsid w:val="008F7C76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048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5690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5690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5690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642B-CC0B-43A1-9EB8-F312FCEA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2024-10-09T12:56:00Z</dcterms:modified>
</cp:coreProperties>
</file>