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C227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C227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F263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C22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F263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263E">
        <w:rPr>
          <w:rFonts w:ascii="Times New Roman" w:hAnsi="Times New Roman"/>
          <w:snapToGrid w:val="0"/>
          <w:szCs w:val="24"/>
        </w:rPr>
        <w:t>28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C22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C22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C22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C227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718/2024 - </w:t>
      </w:r>
      <w:r w:rsidRPr="00322C9F">
        <w:rPr>
          <w:rFonts w:ascii="Times New Roman" w:hAnsi="Times New Roman"/>
          <w:b/>
          <w:szCs w:val="24"/>
        </w:rPr>
        <w:t>Proc. leg. nº 2742/2024</w:t>
      </w:r>
    </w:p>
    <w:p w:rsidR="00322C9F" w:rsidRPr="00BB1EEA" w:rsidRDefault="00DC227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MARCELO YOSHIDA</w:t>
      </w:r>
    </w:p>
    <w:p w:rsidR="00330085" w:rsidRDefault="00DC227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Congratulação à Cervejaria Grifo Beer, pela conquista de dois prêmios na 12ª Edição do “Concurso Brasileiro de Cervejas”.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128E" w:rsidRDefault="000D128E" w:rsidP="000D128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128E" w:rsidRDefault="000D128E" w:rsidP="000D128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128E" w:rsidRDefault="000D128E" w:rsidP="000D128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</w:t>
      </w:r>
      <w:r>
        <w:rPr>
          <w:rFonts w:ascii="Times New Roman" w:hAnsi="Times New Roman"/>
          <w:bCs/>
          <w:szCs w:val="26"/>
        </w:rPr>
        <w:t>enhor</w:t>
      </w:r>
    </w:p>
    <w:p w:rsidR="000D128E" w:rsidRDefault="000D128E" w:rsidP="000D128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MARCELO FERREIRA </w:t>
      </w:r>
      <w:r w:rsidR="005C1D48">
        <w:rPr>
          <w:rFonts w:ascii="Times New Roman" w:hAnsi="Times New Roman"/>
          <w:b/>
          <w:bCs/>
          <w:szCs w:val="24"/>
        </w:rPr>
        <w:t>PEDRO</w:t>
      </w:r>
      <w:bookmarkStart w:id="0" w:name="_GoBack"/>
      <w:bookmarkEnd w:id="0"/>
    </w:p>
    <w:p w:rsidR="000D128E" w:rsidRPr="000D128E" w:rsidRDefault="000D128E" w:rsidP="000D128E">
      <w:pPr>
        <w:widowControl w:val="0"/>
        <w:jc w:val="both"/>
        <w:rPr>
          <w:rFonts w:ascii="Times New Roman" w:hAnsi="Times New Roman"/>
          <w:bCs/>
          <w:szCs w:val="24"/>
        </w:rPr>
      </w:pPr>
      <w:r w:rsidRPr="000D128E">
        <w:rPr>
          <w:rFonts w:ascii="Times New Roman" w:hAnsi="Times New Roman"/>
          <w:bCs/>
          <w:szCs w:val="24"/>
        </w:rPr>
        <w:t>Homenageado</w:t>
      </w:r>
    </w:p>
    <w:p w:rsidR="000D128E" w:rsidRDefault="000D128E" w:rsidP="000D128E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Grifo </w:t>
      </w:r>
      <w:proofErr w:type="spellStart"/>
      <w:r>
        <w:rPr>
          <w:rFonts w:ascii="Times New Roman" w:hAnsi="Times New Roman"/>
          <w:bCs/>
          <w:szCs w:val="24"/>
        </w:rPr>
        <w:t>Beer</w:t>
      </w:r>
      <w:proofErr w:type="spellEnd"/>
      <w:r>
        <w:rPr>
          <w:rFonts w:ascii="Times New Roman" w:hAnsi="Times New Roman"/>
          <w:bCs/>
          <w:szCs w:val="24"/>
        </w:rPr>
        <w:t xml:space="preserve"> Cervejaria Artesanal</w:t>
      </w:r>
    </w:p>
    <w:p w:rsidR="00F76EAB" w:rsidRPr="00812741" w:rsidRDefault="000D128E" w:rsidP="000D128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72" w:rsidRDefault="00DC2272">
      <w:r>
        <w:separator/>
      </w:r>
    </w:p>
  </w:endnote>
  <w:endnote w:type="continuationSeparator" w:id="0">
    <w:p w:rsidR="00DC2272" w:rsidRDefault="00DC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C227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C227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72" w:rsidRDefault="00DC2272">
      <w:r>
        <w:separator/>
      </w:r>
    </w:p>
  </w:footnote>
  <w:footnote w:type="continuationSeparator" w:id="0">
    <w:p w:rsidR="00DC2272" w:rsidRDefault="00DC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C22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9045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C22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C227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C227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C227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82301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D128E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263E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1D48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C227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D1D2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D1D2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D1D26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9EC5-1CCA-4A21-848B-E75014F19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2024-05-29T13:56:00Z</dcterms:modified>
</cp:coreProperties>
</file>