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2337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755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A3A5B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233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A3A5B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6261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233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233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233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2337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72337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2337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34E6" w:rsidRDefault="002C34E6" w:rsidP="001A3A5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34E6" w:rsidRDefault="002C34E6" w:rsidP="001A3A5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34E6" w:rsidRDefault="002C34E6" w:rsidP="001A3A5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34E6" w:rsidRDefault="002C34E6" w:rsidP="001A3A5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3A5B" w:rsidRDefault="001A3A5B" w:rsidP="001A3A5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A3A5B" w:rsidRDefault="002C34E6" w:rsidP="001A3A5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GIOVANNA AZEVEDO DOS SANTOS</w:t>
      </w:r>
      <w:bookmarkStart w:id="0" w:name="_GoBack"/>
      <w:bookmarkEnd w:id="0"/>
    </w:p>
    <w:p w:rsidR="001A3A5B" w:rsidRDefault="001A3A5B" w:rsidP="001A3A5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1A3A5B" w:rsidRDefault="001A3A5B" w:rsidP="001A3A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1A3A5B" w:rsidP="001A3A5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19" w:rsidRDefault="00575519">
      <w:r>
        <w:separator/>
      </w:r>
    </w:p>
  </w:endnote>
  <w:endnote w:type="continuationSeparator" w:id="0">
    <w:p w:rsidR="00575519" w:rsidRDefault="005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2337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2337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19" w:rsidRDefault="00575519">
      <w:r>
        <w:separator/>
      </w:r>
    </w:p>
  </w:footnote>
  <w:footnote w:type="continuationSeparator" w:id="0">
    <w:p w:rsidR="00575519" w:rsidRDefault="0057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233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377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233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2337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2337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2337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559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3A5B"/>
    <w:rsid w:val="001A68A6"/>
    <w:rsid w:val="00203FA5"/>
    <w:rsid w:val="00227418"/>
    <w:rsid w:val="00231D0D"/>
    <w:rsid w:val="00265627"/>
    <w:rsid w:val="00286E70"/>
    <w:rsid w:val="002B58CC"/>
    <w:rsid w:val="002C34E6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5519"/>
    <w:rsid w:val="005C7621"/>
    <w:rsid w:val="00641FA8"/>
    <w:rsid w:val="006610EE"/>
    <w:rsid w:val="006650D5"/>
    <w:rsid w:val="006816B4"/>
    <w:rsid w:val="00693403"/>
    <w:rsid w:val="006E514D"/>
    <w:rsid w:val="00720AA7"/>
    <w:rsid w:val="0072337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2617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6699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6699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6699A"/>
    <w:rsid w:val="00231D0D"/>
    <w:rsid w:val="005948F8"/>
    <w:rsid w:val="00623DC5"/>
    <w:rsid w:val="006247E5"/>
    <w:rsid w:val="008525C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6A98-DD2F-461C-AFAD-CCB82B65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2024-02-09T17:29:00Z</dcterms:modified>
</cp:coreProperties>
</file>