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F6164">
      <w:pPr>
        <w:pStyle w:val="BodyText"/>
        <w:rPr>
          <w:rFonts w:ascii="Times New Roman"/>
          <w:sz w:val="20"/>
        </w:rPr>
      </w:pPr>
    </w:p>
    <w:p w:rsidR="00DF6164">
      <w:pPr>
        <w:spacing w:before="226"/>
        <w:ind w:left="10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Nº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5023</w:t>
      </w:r>
      <w:r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2023</w:t>
      </w:r>
    </w:p>
    <w:p w:rsidR="00DF6164">
      <w:pPr>
        <w:pStyle w:val="BodyText"/>
        <w:rPr>
          <w:rFonts w:ascii="Arial"/>
          <w:b/>
          <w:sz w:val="20"/>
        </w:rPr>
      </w:pPr>
    </w:p>
    <w:p w:rsidR="00DF6164">
      <w:pPr>
        <w:pStyle w:val="BodyText"/>
        <w:rPr>
          <w:rFonts w:ascii="Arial"/>
          <w:b/>
          <w:sz w:val="20"/>
        </w:rPr>
      </w:pPr>
    </w:p>
    <w:p w:rsidR="00CE17FE" w:rsidRPr="009A26AC" w:rsidP="009A26AC">
      <w:pPr>
        <w:ind w:left="5245"/>
        <w:jc w:val="both"/>
        <w:rPr>
          <w:rFonts w:ascii="Arial" w:hAnsi="Arial" w:cs="Arial"/>
          <w:b/>
          <w:sz w:val="20"/>
          <w:szCs w:val="20"/>
        </w:rPr>
      </w:pPr>
      <w:r w:rsidRPr="009A26AC">
        <w:rPr>
          <w:rFonts w:ascii="Arial" w:hAnsi="Arial" w:cs="Arial"/>
          <w:b/>
          <w:sz w:val="20"/>
          <w:szCs w:val="20"/>
        </w:rPr>
        <w:t xml:space="preserve">Minuta de Projeto de Lei que </w:t>
      </w:r>
      <w:r w:rsidRPr="009A26AC">
        <w:rPr>
          <w:rFonts w:ascii="Arial" w:hAnsi="Arial" w:cs="Arial"/>
          <w:b/>
          <w:bCs/>
          <w:sz w:val="20"/>
          <w:szCs w:val="20"/>
        </w:rPr>
        <w:t>“</w:t>
      </w:r>
      <w:r w:rsidRPr="009A26AC" w:rsidR="009A26AC">
        <w:rPr>
          <w:rFonts w:ascii="Arial" w:hAnsi="Arial" w:cs="Arial"/>
          <w:b/>
          <w:sz w:val="20"/>
          <w:szCs w:val="20"/>
        </w:rPr>
        <w:t>Institui o Programa de Atendimento em Saúde na Educação Infantil – rede publica municipal e instituições parceiras</w:t>
      </w:r>
      <w:r w:rsidR="009A26AC">
        <w:rPr>
          <w:rFonts w:ascii="Arial" w:hAnsi="Arial" w:cs="Arial"/>
          <w:b/>
          <w:sz w:val="20"/>
          <w:szCs w:val="20"/>
        </w:rPr>
        <w:t>.</w:t>
      </w:r>
    </w:p>
    <w:p w:rsidR="000F435E" w:rsidP="000F435E">
      <w:pPr>
        <w:pStyle w:val="BodyText"/>
        <w:rPr>
          <w:rFonts w:ascii="Arial"/>
          <w:b/>
          <w:sz w:val="20"/>
        </w:rPr>
      </w:pPr>
    </w:p>
    <w:p w:rsidR="000F435E" w:rsidP="000F435E">
      <w:pPr>
        <w:pStyle w:val="BodyText"/>
        <w:rPr>
          <w:rFonts w:ascii="Arial"/>
          <w:b/>
          <w:sz w:val="16"/>
        </w:rPr>
      </w:pPr>
    </w:p>
    <w:p w:rsidR="000F435E" w:rsidP="000F435E">
      <w:pPr>
        <w:pStyle w:val="Heading1"/>
        <w:spacing w:before="92"/>
      </w:pP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1615439</wp:posOffset>
            </wp:positionH>
            <wp:positionV relativeFrom="paragraph">
              <wp:posOffset>486611</wp:posOffset>
            </wp:positionV>
            <wp:extent cx="4770374" cy="4760722"/>
            <wp:effectExtent l="19050" t="0" r="0" b="0"/>
            <wp:wrapNone/>
            <wp:docPr id="2" name="image2.png" descr="C:\Users\rafaelrodrigues\Desktop\dcghzcz-bd954014-8209-47cc-b286-8cfef43bb7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374" cy="476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Senhor</w:t>
      </w:r>
      <w:r>
        <w:rPr>
          <w:spacing w:val="-3"/>
        </w:rPr>
        <w:t xml:space="preserve"> </w:t>
      </w:r>
      <w:r>
        <w:t>Presidente,</w:t>
      </w:r>
    </w:p>
    <w:p w:rsidR="005A5592" w:rsidP="000F435E">
      <w:pPr>
        <w:pStyle w:val="Heading1"/>
        <w:spacing w:before="92"/>
      </w:pPr>
      <w:r>
        <w:t>Senhores Vereadores</w:t>
      </w:r>
    </w:p>
    <w:p w:rsidR="000F435E" w:rsidP="000F435E">
      <w:pPr>
        <w:pStyle w:val="BodyText"/>
        <w:rPr>
          <w:rFonts w:ascii="Arial"/>
          <w:b/>
          <w:sz w:val="26"/>
        </w:rPr>
      </w:pPr>
    </w:p>
    <w:p w:rsidR="000F435E" w:rsidP="000F435E">
      <w:pPr>
        <w:pStyle w:val="BodyText"/>
        <w:rPr>
          <w:rFonts w:ascii="Arial"/>
          <w:b/>
          <w:sz w:val="26"/>
        </w:rPr>
      </w:pPr>
    </w:p>
    <w:p w:rsidR="000F435E" w:rsidP="000F435E">
      <w:pPr>
        <w:pStyle w:val="BodyText"/>
        <w:spacing w:line="364" w:lineRule="auto"/>
        <w:ind w:left="102" w:firstLine="2834"/>
      </w:pPr>
      <w:r>
        <w:t>O vereador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FRANKLIN</w:t>
      </w:r>
      <w:r w:rsidR="005A5592">
        <w:t>, que subscreve, apresenta, nos termos regimentais, a seguinte Indicação, solicitando o seu encaminhamento ao Poder Executivo Municipal para as devidas providências</w:t>
      </w:r>
      <w:r>
        <w:t xml:space="preserve">: </w:t>
      </w:r>
    </w:p>
    <w:p w:rsidR="000F435E" w:rsidP="005A5592">
      <w:pPr>
        <w:pStyle w:val="Heading1"/>
        <w:spacing w:line="360" w:lineRule="auto"/>
        <w:ind w:firstLine="2834"/>
        <w:jc w:val="both"/>
      </w:pPr>
    </w:p>
    <w:p w:rsidR="009A26AC" w:rsidRPr="009A26AC" w:rsidP="009A26AC">
      <w:pPr>
        <w:spacing w:line="36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>Minuta de Projeto de Lei que “</w:t>
      </w:r>
      <w:r w:rsidRPr="009A26AC">
        <w:rPr>
          <w:rFonts w:ascii="Arial" w:hAnsi="Arial" w:cs="Arial"/>
          <w:b/>
          <w:sz w:val="24"/>
          <w:szCs w:val="24"/>
        </w:rPr>
        <w:t>Institui o Programa de Atendimento em Saúde na Educação Infantil – rede publica municipal e instituições parceiras</w:t>
      </w:r>
      <w:r>
        <w:rPr>
          <w:rFonts w:ascii="Arial" w:hAnsi="Arial" w:cs="Arial"/>
          <w:b/>
          <w:sz w:val="24"/>
          <w:szCs w:val="24"/>
        </w:rPr>
        <w:t>.</w:t>
      </w:r>
    </w:p>
    <w:p w:rsidR="00014302" w:rsidP="00CE17FE">
      <w:pPr>
        <w:pStyle w:val="Heading1"/>
        <w:spacing w:line="360" w:lineRule="auto"/>
        <w:ind w:firstLine="2834"/>
        <w:jc w:val="both"/>
      </w:pPr>
    </w:p>
    <w:p w:rsidR="000F435E" w:rsidP="00CE17FE">
      <w:pPr>
        <w:pStyle w:val="Heading1"/>
        <w:spacing w:line="360" w:lineRule="auto"/>
        <w:ind w:firstLine="40"/>
        <w:jc w:val="both"/>
      </w:pPr>
      <w:r>
        <w:t>Justificativa:</w:t>
      </w:r>
    </w:p>
    <w:p w:rsidR="000F435E" w:rsidP="00CE17FE">
      <w:pPr>
        <w:pStyle w:val="BodyText"/>
        <w:spacing w:before="4"/>
        <w:ind w:firstLine="2834"/>
        <w:jc w:val="both"/>
        <w:rPr>
          <w:rFonts w:ascii="Arial"/>
          <w:b/>
          <w:sz w:val="22"/>
        </w:rPr>
      </w:pPr>
    </w:p>
    <w:p w:rsidR="00AB0834" w:rsidRPr="00AB0834" w:rsidP="00AB0834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AB0834">
        <w:rPr>
          <w:rFonts w:ascii="Arial" w:hAnsi="Arial" w:cs="Arial"/>
        </w:rPr>
        <w:t xml:space="preserve">O projeto de lei tem por objetivo </w:t>
      </w:r>
      <w:r w:rsidRPr="00AB0834">
        <w:rPr>
          <w:rFonts w:ascii="Arial" w:hAnsi="Arial" w:cs="Arial"/>
        </w:rPr>
        <w:t>que visa instituir o Programa de Atendimento em Saúde na Educação Infantil na rede pública municipal e em instituições parceiras</w:t>
      </w:r>
      <w:r w:rsidRPr="00AB0834">
        <w:rPr>
          <w:rFonts w:ascii="Arial" w:hAnsi="Arial" w:cs="Arial"/>
        </w:rPr>
        <w:t>.</w:t>
      </w:r>
    </w:p>
    <w:p w:rsidR="00AB0834" w:rsidRPr="00AB0834" w:rsidP="00AB0834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AB0834">
        <w:rPr>
          <w:rFonts w:ascii="Arial" w:hAnsi="Arial" w:cs="Arial"/>
        </w:rPr>
        <w:t>Cabe destacar que esse programa foi previamente apresentado na cidade de Guarulhos pelo prefeito Gustavo Henric da Costa, constituindo um modelo que se revela meritório para Valinhos. Recomenda-se, portanto, que nosso município trilhe o mesmo caminho, alinhando-se às práticas bem-sucedidas já implementadas.</w:t>
      </w:r>
    </w:p>
    <w:p w:rsidR="00AB0834" w:rsidRPr="00AB0834" w:rsidP="00AB0834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AB0834">
        <w:rPr>
          <w:rFonts w:ascii="Arial" w:hAnsi="Arial" w:cs="Arial"/>
        </w:rPr>
        <w:t xml:space="preserve">O mencionado programa tem como objetivo principal desenvolver, por meio de uma equipe multidisciplinar, a prestação de serviços que incluem a avaliação de peso e altura, a atualização de vacinas, orientações preventivas e demais cuidados relacionados à saúde. Destina-se, especificamente, à </w:t>
      </w:r>
      <w:r w:rsidRPr="00AB0834">
        <w:rPr>
          <w:rFonts w:ascii="Arial" w:hAnsi="Arial" w:cs="Arial"/>
        </w:rPr>
        <w:t>Educação Infantil - Etapa Creche, oferecida em unidades escolares da rede pública e em instituições parceiras da Secretaria de Educação, seguindo as diretrizes da Base Nacional Comum Curricular - BNCC.</w:t>
      </w:r>
    </w:p>
    <w:p w:rsidR="00AB0834" w:rsidRPr="00AB0834" w:rsidP="00AB0834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AB0834">
        <w:rPr>
          <w:rFonts w:ascii="Arial" w:hAnsi="Arial" w:cs="Arial"/>
        </w:rPr>
        <w:t>Conforme preconizado no Estatuto da Criança e do Adolescente - Lei Federal nº 8.069, de 13/07/1990, é imperativo garantir a proteção integral dos direitos fundamentais das crianças e adolescentes, assegurando-lhes todas as oportunidades e facilidades para seu desenvolvimento físico, mental, moral, espiritual e social, em condições de liberdade e dignidade.</w:t>
      </w:r>
    </w:p>
    <w:p w:rsidR="00AB0834" w:rsidRPr="00AB0834" w:rsidP="00AB0834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AB0834">
        <w:rPr>
          <w:rFonts w:ascii="Arial" w:hAnsi="Arial" w:cs="Arial"/>
        </w:rPr>
        <w:t>Destacamos ainda que a Constituição Federal reconhece a saúde como direito fundamental e universal, garantindo a todos o acesso a tratamentos adequados providos pelo Poder Público. A abordagem de "cuidado integral" inclui a responsabilidade do Estado em promover o bem-estar da sociedade, desde a promoção da saúde até a atenção especializada nas unidades de educação infantil, creches, berçários e pré-escolas públicas.</w:t>
      </w:r>
    </w:p>
    <w:p w:rsidR="00AB0834" w:rsidRPr="00AB0834" w:rsidP="00AB0834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AB0834">
        <w:rPr>
          <w:rFonts w:ascii="Arial" w:hAnsi="Arial" w:cs="Arial"/>
        </w:rPr>
        <w:t>Sob outra perspectiva, a atenção à conduta da criança em seus ambientes domiciliar e escolar amplia as chances de prevenir doenças e identificar necessidades especiais de forma oportuna, abrangendo áreas como crescimento e desenvolvimento, alimentação e imunização.</w:t>
      </w:r>
    </w:p>
    <w:p w:rsidR="00014302" w:rsidRPr="00AB0834" w:rsidP="00AB0834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AB0834">
        <w:rPr>
          <w:rFonts w:ascii="Arial" w:hAnsi="Arial" w:cs="Arial"/>
        </w:rPr>
        <w:t>Este projeto, além de fornecer orientações educativas, possibilitará ao Município o acesso integrado a ações e serviços de informação social e proteção da cidadania, reforçando, assim, a promoção da saúde e o cuidado holístico às nossas crianças.</w:t>
      </w:r>
    </w:p>
    <w:p w:rsidR="000F435E" w:rsidRPr="00AB0834" w:rsidP="00AB0834">
      <w:pPr>
        <w:pStyle w:val="BodyText"/>
        <w:spacing w:before="119" w:line="360" w:lineRule="auto"/>
        <w:ind w:left="122" w:firstLine="2713"/>
        <w:jc w:val="both"/>
        <w:rPr>
          <w:rFonts w:ascii="Arial" w:hAnsi="Arial" w:cs="Arial"/>
        </w:rPr>
      </w:pPr>
      <w:r w:rsidRPr="00014302">
        <w:rPr>
          <w:rFonts w:ascii="Arial" w:hAnsi="Arial" w:cs="Arial"/>
        </w:rPr>
        <w:t>Diante disto, encaminho a minuta através da presente Indicação, na conformidade do art. 127 do Regimento Interno desta Câmara Municipal, a fim de assegurar a harmonia e independência entre os Poderes, solictando ao Poder Executivo que o encaminhe para a deliberação desta</w:t>
      </w:r>
      <w:r>
        <w:rPr>
          <w:rFonts w:ascii="Arial" w:hAnsi="Arial" w:cs="Arial"/>
        </w:rPr>
        <w:t xml:space="preserve"> Casa de Leis.</w:t>
      </w:r>
    </w:p>
    <w:p w:rsidR="000F435E" w:rsidRPr="00014302" w:rsidP="000F435E">
      <w:pPr>
        <w:pStyle w:val="BodyText"/>
        <w:spacing w:line="367" w:lineRule="auto"/>
        <w:ind w:right="108"/>
        <w:jc w:val="center"/>
        <w:rPr>
          <w:rFonts w:ascii="Arial" w:hAnsi="Arial" w:cs="Arial"/>
        </w:rPr>
      </w:pPr>
      <w:r w:rsidRPr="00014302">
        <w:rPr>
          <w:rFonts w:ascii="Arial" w:hAnsi="Arial" w:cs="Arial"/>
        </w:rPr>
        <w:t xml:space="preserve">Valinhos, </w:t>
      </w:r>
      <w:r w:rsidR="00AB0834">
        <w:rPr>
          <w:rFonts w:ascii="Arial" w:hAnsi="Arial" w:cs="Arial"/>
        </w:rPr>
        <w:t>12 de deze</w:t>
      </w:r>
      <w:r w:rsidRPr="00014302" w:rsidR="00014302">
        <w:rPr>
          <w:rFonts w:ascii="Arial" w:hAnsi="Arial" w:cs="Arial"/>
        </w:rPr>
        <w:t>mbro</w:t>
      </w:r>
      <w:r w:rsidRPr="00014302">
        <w:rPr>
          <w:rFonts w:ascii="Arial" w:hAnsi="Arial" w:cs="Arial"/>
        </w:rPr>
        <w:t xml:space="preserve"> de 2023.</w:t>
      </w:r>
    </w:p>
    <w:p w:rsidR="00DF6164" w:rsidRPr="00014302">
      <w:pPr>
        <w:pStyle w:val="BodyText"/>
        <w:spacing w:before="9"/>
        <w:rPr>
          <w:rFonts w:ascii="Arial" w:hAnsi="Arial" w:cs="Arial"/>
          <w:sz w:val="22"/>
        </w:rPr>
      </w:pPr>
    </w:p>
    <w:p w:rsidR="005A5592" w:rsidRPr="00AB0834" w:rsidP="00AB0834">
      <w:pPr>
        <w:pStyle w:val="Heading1"/>
        <w:spacing w:line="360" w:lineRule="auto"/>
        <w:ind w:left="3105" w:right="3448"/>
        <w:jc w:val="center"/>
      </w:pPr>
      <w:r w:rsidRPr="00014302">
        <w:t>Franklin Duarte de Lima</w:t>
      </w:r>
      <w:r w:rsidRPr="00014302">
        <w:rPr>
          <w:spacing w:val="-64"/>
        </w:rPr>
        <w:t xml:space="preserve"> </w:t>
      </w:r>
      <w:r w:rsidRPr="00014302" w:rsidR="002E481A">
        <w:t>Vereador</w:t>
      </w:r>
    </w:p>
    <w:p w:rsidR="005A5592" w:rsidP="000F435E">
      <w:pPr>
        <w:spacing w:line="360" w:lineRule="auto"/>
        <w:rPr>
          <w:b/>
          <w:noProof/>
          <w:lang w:eastAsia="pt-BR"/>
        </w:rPr>
      </w:pPr>
    </w:p>
    <w:p w:rsidR="005A5592" w:rsidP="000F435E">
      <w:pPr>
        <w:spacing w:line="360" w:lineRule="auto"/>
        <w:rPr>
          <w:b/>
          <w:noProof/>
          <w:lang w:eastAsia="pt-BR"/>
        </w:rPr>
      </w:pPr>
    </w:p>
    <w:p w:rsidR="005A5592" w:rsidRPr="00CE17FE" w:rsidP="000F435E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CE17FE">
        <w:rPr>
          <w:rFonts w:ascii="Arial" w:hAnsi="Arial" w:cs="Arial"/>
          <w:b/>
          <w:noProof/>
          <w:sz w:val="24"/>
          <w:szCs w:val="24"/>
          <w:lang w:eastAsia="pt-BR"/>
        </w:rPr>
        <w:t>Minuta de Projeto de Lei ____/2023 de autoria do vereador Franklin Duarte de Lima</w:t>
      </w:r>
    </w:p>
    <w:p w:rsidR="005A5592" w:rsidRPr="00CE17FE" w:rsidP="000F435E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5A5592" w:rsidRPr="00CE17FE" w:rsidP="009A26AC">
      <w:pPr>
        <w:spacing w:line="360" w:lineRule="auto"/>
        <w:ind w:left="2977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9A26AC" w:rsidRPr="009A26AC" w:rsidP="009A26AC">
      <w:pPr>
        <w:spacing w:line="360" w:lineRule="auto"/>
        <w:ind w:left="2977"/>
        <w:jc w:val="both"/>
        <w:rPr>
          <w:rFonts w:ascii="Arial" w:hAnsi="Arial" w:cs="Arial"/>
          <w:b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>Institui o Programa de Atendimento em Saúde na Educação Infantil – rede publica municipal e instituições parceiras</w:t>
      </w:r>
    </w:p>
    <w:p w:rsidR="005A5592" w:rsidRPr="00CE17FE" w:rsidP="009A26AC">
      <w:pPr>
        <w:spacing w:line="360" w:lineRule="auto"/>
        <w:ind w:left="2977"/>
        <w:jc w:val="both"/>
        <w:rPr>
          <w:rFonts w:ascii="Arial" w:hAnsi="Arial" w:cs="Arial"/>
          <w:b/>
          <w:sz w:val="24"/>
          <w:szCs w:val="24"/>
        </w:rPr>
      </w:pPr>
    </w:p>
    <w:p w:rsidR="005A5592" w:rsidRPr="00CE17FE" w:rsidP="009A26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5592" w:rsidRPr="00CE17FE" w:rsidP="005A559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CE17FE">
        <w:rPr>
          <w:rFonts w:ascii="Arial" w:hAnsi="Arial" w:cs="Arial"/>
          <w:b/>
          <w:bCs/>
          <w:sz w:val="24"/>
          <w:szCs w:val="24"/>
        </w:rPr>
        <w:t>LUCIMARA</w:t>
      </w:r>
      <w:r w:rsidRPr="00CE17FE">
        <w:rPr>
          <w:rFonts w:ascii="Arial" w:hAnsi="Arial" w:cs="Arial"/>
          <w:b/>
          <w:color w:val="000000"/>
          <w:sz w:val="24"/>
          <w:szCs w:val="24"/>
        </w:rPr>
        <w:t xml:space="preserve"> ROSSI DE GODOY</w:t>
      </w:r>
      <w:r w:rsidRPr="00CE17FE">
        <w:rPr>
          <w:rFonts w:ascii="Arial" w:hAnsi="Arial" w:cs="Arial"/>
          <w:color w:val="000000"/>
          <w:sz w:val="24"/>
          <w:szCs w:val="24"/>
        </w:rPr>
        <w:t>, Prefeita do Município de Valinhos, no uso das atribuições que lhe são conferidas pelo artigo 80, inciso III, da Lei Orgânica do Município,</w:t>
      </w:r>
    </w:p>
    <w:p w:rsidR="005A5592" w:rsidRPr="00CE17FE" w:rsidP="005A559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5592" w:rsidRPr="00CE17FE" w:rsidP="005A559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CE17FE">
        <w:rPr>
          <w:rFonts w:ascii="Arial" w:hAnsi="Arial" w:cs="Arial"/>
          <w:b/>
          <w:bCs/>
          <w:sz w:val="24"/>
          <w:szCs w:val="24"/>
        </w:rPr>
        <w:t>FAZ</w:t>
      </w:r>
      <w:r w:rsidRPr="00CE17FE">
        <w:rPr>
          <w:rFonts w:ascii="Arial" w:hAnsi="Arial" w:cs="Arial"/>
          <w:b/>
          <w:color w:val="000000"/>
          <w:sz w:val="24"/>
          <w:szCs w:val="24"/>
        </w:rPr>
        <w:t xml:space="preserve"> SABER </w:t>
      </w:r>
      <w:r w:rsidRPr="00CE17FE">
        <w:rPr>
          <w:rFonts w:ascii="Arial" w:hAnsi="Arial" w:cs="Arial"/>
          <w:color w:val="000000"/>
          <w:sz w:val="24"/>
          <w:szCs w:val="24"/>
        </w:rPr>
        <w:t>que a Câmara Municipal aprovou e ela sanciona e promulga a seguinte Lei:</w:t>
      </w:r>
    </w:p>
    <w:p w:rsidR="005A5592" w:rsidRPr="00CE17FE" w:rsidP="005A5592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>Art. 1º</w:t>
      </w:r>
      <w:r w:rsidRPr="009A26AC">
        <w:rPr>
          <w:rFonts w:ascii="Arial" w:hAnsi="Arial" w:cs="Arial"/>
          <w:sz w:val="24"/>
          <w:szCs w:val="24"/>
        </w:rPr>
        <w:t xml:space="preserve"> Esta Lei institui o Programa de Atendimento em Saúde na Educação Infantil - rede pública municipal e instituições parceiras.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 xml:space="preserve"> Art. 2º</w:t>
      </w:r>
      <w:r w:rsidRPr="009A26AC">
        <w:rPr>
          <w:rFonts w:ascii="Arial" w:hAnsi="Arial" w:cs="Arial"/>
          <w:sz w:val="24"/>
          <w:szCs w:val="24"/>
        </w:rPr>
        <w:t xml:space="preserve"> O Programa de Atendimento em Saúde na Educação Infantil será desenvolvido por equipe multidisciplinar que prestará serviços, observando o seguinte</w:t>
      </w:r>
      <w:r>
        <w:rPr>
          <w:rFonts w:ascii="Arial" w:hAnsi="Arial" w:cs="Arial"/>
          <w:sz w:val="24"/>
          <w:szCs w:val="24"/>
        </w:rPr>
        <w:t xml:space="preserve"> </w:t>
      </w:r>
      <w:r w:rsidRPr="009A26AC">
        <w:rPr>
          <w:rFonts w:ascii="Arial" w:hAnsi="Arial" w:cs="Arial"/>
          <w:sz w:val="24"/>
          <w:szCs w:val="24"/>
        </w:rPr>
        <w:t>rol exemplificativo: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26AC" w:rsidRPr="009A26AC" w:rsidP="009A26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sz w:val="24"/>
          <w:szCs w:val="24"/>
        </w:rPr>
        <w:t>avaliação ponderal de peso e altura;</w:t>
      </w:r>
    </w:p>
    <w:p w:rsidR="009A26AC" w:rsidP="009A26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26AC">
        <w:rPr>
          <w:rFonts w:ascii="Arial" w:hAnsi="Arial" w:cs="Arial"/>
          <w:sz w:val="24"/>
          <w:szCs w:val="24"/>
        </w:rPr>
        <w:t xml:space="preserve">atualização de vacinas; </w:t>
      </w:r>
    </w:p>
    <w:p w:rsidR="009A26AC" w:rsidRPr="009A26AC" w:rsidP="009A26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sz w:val="24"/>
          <w:szCs w:val="24"/>
        </w:rPr>
        <w:t xml:space="preserve"> avaliação oftalmológica;</w:t>
      </w:r>
    </w:p>
    <w:p w:rsid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sz w:val="24"/>
          <w:szCs w:val="24"/>
        </w:rPr>
        <w:t xml:space="preserve"> IV - avaliação multidisciplinar para diagnóstico de Transtorno do Espectro</w:t>
      </w:r>
      <w:r>
        <w:rPr>
          <w:rFonts w:ascii="Arial" w:hAnsi="Arial" w:cs="Arial"/>
          <w:sz w:val="24"/>
          <w:szCs w:val="24"/>
        </w:rPr>
        <w:t xml:space="preserve"> </w:t>
      </w:r>
      <w:r w:rsidRPr="009A26AC">
        <w:rPr>
          <w:rFonts w:ascii="Arial" w:hAnsi="Arial" w:cs="Arial"/>
          <w:sz w:val="24"/>
          <w:szCs w:val="24"/>
        </w:rPr>
        <w:t>Autista - TEA e Altas Habilidades/Superdotaçāo;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sz w:val="24"/>
          <w:szCs w:val="24"/>
        </w:rPr>
        <w:t xml:space="preserve"> V - avaliação psicológica, psiquiátrica e neuropediátrica, bem como fonoaudiológicas, psicopedagógicas e fisioterapêuticas para identificação de possiveis casos de transtornos de aprendizagem, dislexia e/ou Transtorno do Déficit de Atenção com Hiperatividade - TDAH;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sz w:val="24"/>
          <w:szCs w:val="24"/>
        </w:rPr>
        <w:t xml:space="preserve"> VI- avaliação e identificação de possíveis doenças respiratórias;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sz w:val="24"/>
          <w:szCs w:val="24"/>
        </w:rPr>
        <w:t xml:space="preserve"> VII - avaliação e identificação de casos de Trissomia 21 - Síndrome de Down - SD;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sz w:val="24"/>
          <w:szCs w:val="24"/>
        </w:rPr>
        <w:t xml:space="preserve"> VIll - avaliação e identificação de doenças preexistentes; e,</w:t>
      </w:r>
    </w:p>
    <w:p w:rsid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sz w:val="24"/>
          <w:szCs w:val="24"/>
        </w:rPr>
        <w:t xml:space="preserve"> IX - orientações preventivas aos profissionais da educação relacionadas à atencão e cuidado à saúde mental dos educandos no âmbito da rede pública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9A26AC">
        <w:rPr>
          <w:rFonts w:ascii="Arial" w:hAnsi="Arial" w:cs="Arial"/>
          <w:sz w:val="24"/>
          <w:szCs w:val="24"/>
        </w:rPr>
        <w:t>e instituições parceiras.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 xml:space="preserve"> Art. 3º</w:t>
      </w:r>
      <w:r w:rsidRPr="009A26AC">
        <w:rPr>
          <w:rFonts w:ascii="Arial" w:hAnsi="Arial" w:cs="Arial"/>
          <w:sz w:val="24"/>
          <w:szCs w:val="24"/>
        </w:rPr>
        <w:t xml:space="preserve"> Deverá ser desenvolvido calendário mensal para atendimento nas unidades educacionais de que trata esta Lei.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 xml:space="preserve"> § 1º</w:t>
      </w:r>
      <w:r w:rsidRPr="009A26AC">
        <w:rPr>
          <w:rFonts w:ascii="Arial" w:hAnsi="Arial" w:cs="Arial"/>
          <w:sz w:val="24"/>
          <w:szCs w:val="24"/>
        </w:rPr>
        <w:t xml:space="preserve"> Deverão ser afixados nos murais das creches, berçários e pré-escolas públicas informativos contendo o dia e o horário do atendimento,</w:t>
      </w:r>
    </w:p>
    <w:p w:rsidR="005A5592" w:rsidRPr="00CE17FE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 xml:space="preserve"> § 2</w:t>
      </w:r>
      <w:r>
        <w:rPr>
          <w:rFonts w:ascii="Arial" w:hAnsi="Arial" w:cs="Arial"/>
          <w:b/>
          <w:sz w:val="24"/>
          <w:szCs w:val="24"/>
        </w:rPr>
        <w:t>º</w:t>
      </w:r>
      <w:r w:rsidRPr="009A26AC">
        <w:rPr>
          <w:rFonts w:ascii="Arial" w:hAnsi="Arial" w:cs="Arial"/>
          <w:sz w:val="24"/>
          <w:szCs w:val="24"/>
        </w:rPr>
        <w:t xml:space="preserve"> A divisão do atendimernto, por turno e turma, será realizada em conjunto com a direção das unidades públicas de maneira a não prejudicar o dia letivo.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>Art. 4º</w:t>
      </w:r>
      <w:r w:rsidRPr="009A26AC">
        <w:rPr>
          <w:rFonts w:ascii="Arial" w:hAnsi="Arial" w:cs="Arial"/>
          <w:sz w:val="24"/>
          <w:szCs w:val="24"/>
        </w:rPr>
        <w:t xml:space="preserve"> As Secretarias de Educacão e da Saúde deverão atuar em conjunto para que sejam desenvolvidos os instrumentos necessários à execução do Programa de Atendimento em Saúde na Educação Infantil de que trata esta Lei.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 xml:space="preserve"> Art. 5º</w:t>
      </w:r>
      <w:r w:rsidRPr="009A26AC">
        <w:rPr>
          <w:rFonts w:ascii="Arial" w:hAnsi="Arial" w:cs="Arial"/>
          <w:sz w:val="24"/>
          <w:szCs w:val="24"/>
        </w:rPr>
        <w:t xml:space="preserve"> O Poder Executivo poderá firmar convênios com pessoas juridicas de</w:t>
      </w:r>
      <w:r>
        <w:rPr>
          <w:rFonts w:ascii="Arial" w:hAnsi="Arial" w:cs="Arial"/>
          <w:sz w:val="24"/>
          <w:szCs w:val="24"/>
        </w:rPr>
        <w:t xml:space="preserve"> </w:t>
      </w:r>
      <w:r w:rsidRPr="009A26AC">
        <w:rPr>
          <w:rFonts w:ascii="Arial" w:hAnsi="Arial" w:cs="Arial"/>
          <w:sz w:val="24"/>
          <w:szCs w:val="24"/>
        </w:rPr>
        <w:t>direito privado para que a presente Lei seja executada.</w:t>
      </w:r>
    </w:p>
    <w:p w:rsid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 xml:space="preserve"> Art. 6º</w:t>
      </w:r>
      <w:r>
        <w:rPr>
          <w:rFonts w:ascii="Arial" w:hAnsi="Arial" w:cs="Arial"/>
          <w:sz w:val="24"/>
          <w:szCs w:val="24"/>
        </w:rPr>
        <w:t xml:space="preserve"> </w:t>
      </w:r>
      <w:r w:rsidRPr="009A26AC">
        <w:rPr>
          <w:rFonts w:ascii="Arial" w:hAnsi="Arial" w:cs="Arial"/>
          <w:sz w:val="24"/>
          <w:szCs w:val="24"/>
        </w:rPr>
        <w:t xml:space="preserve"> Esta Lei será regulamentada por decreto do Poder Executivo, em especial para dispor sobre a implementação do Programa de forma específica quanto à</w:t>
      </w:r>
      <w:r>
        <w:rPr>
          <w:rFonts w:ascii="Arial" w:hAnsi="Arial" w:cs="Arial"/>
          <w:sz w:val="24"/>
          <w:szCs w:val="24"/>
        </w:rPr>
        <w:t xml:space="preserve"> </w:t>
      </w:r>
      <w:r w:rsidRPr="009A26AC">
        <w:rPr>
          <w:rFonts w:ascii="Arial" w:hAnsi="Arial" w:cs="Arial"/>
          <w:sz w:val="24"/>
          <w:szCs w:val="24"/>
        </w:rPr>
        <w:t>patologia geral, das crianças matriculadas nas creches, berçários e pré-escolas públicas.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A26AC">
        <w:rPr>
          <w:rFonts w:ascii="Arial" w:hAnsi="Arial" w:cs="Arial"/>
          <w:b/>
          <w:sz w:val="24"/>
          <w:szCs w:val="24"/>
        </w:rPr>
        <w:t xml:space="preserve"> Art. 7°</w:t>
      </w:r>
      <w:r w:rsidRPr="009A26AC">
        <w:rPr>
          <w:rFonts w:ascii="Arial" w:hAnsi="Arial" w:cs="Arial"/>
          <w:sz w:val="24"/>
          <w:szCs w:val="24"/>
        </w:rPr>
        <w:t xml:space="preserve"> As despesas decorrentes com a execução desta Lei correrāo por conta</w:t>
      </w:r>
      <w:r>
        <w:rPr>
          <w:rFonts w:ascii="Arial" w:hAnsi="Arial" w:cs="Arial"/>
          <w:sz w:val="24"/>
          <w:szCs w:val="24"/>
        </w:rPr>
        <w:t xml:space="preserve"> </w:t>
      </w:r>
      <w:r w:rsidRPr="009A26AC">
        <w:rPr>
          <w:rFonts w:ascii="Arial" w:hAnsi="Arial" w:cs="Arial"/>
          <w:sz w:val="24"/>
          <w:szCs w:val="24"/>
        </w:rPr>
        <w:t>de dotações orçamentárias próprias, suplementadas se necessário.</w:t>
      </w:r>
    </w:p>
    <w:p w:rsidR="009A26AC" w:rsidRPr="009A26AC" w:rsidP="009A26A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5A5592" w:rsidRPr="00CE17FE" w:rsidP="005A559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5A5592" w:rsidRPr="00CE17FE" w:rsidP="005A559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E17FE">
        <w:rPr>
          <w:rFonts w:ascii="Arial" w:hAnsi="Arial" w:cs="Arial"/>
          <w:sz w:val="24"/>
          <w:szCs w:val="24"/>
        </w:rPr>
        <w:t xml:space="preserve"> </w:t>
      </w:r>
      <w:r w:rsidRPr="00CE17FE">
        <w:rPr>
          <w:rFonts w:ascii="Arial" w:hAnsi="Arial" w:cs="Arial"/>
          <w:b/>
          <w:sz w:val="24"/>
          <w:szCs w:val="24"/>
        </w:rPr>
        <w:t>Art. 8.º</w:t>
      </w:r>
      <w:r w:rsidRPr="00CE17FE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5A5592" w:rsidRPr="00CE17FE" w:rsidP="005A559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5A5592" w:rsidRPr="00CE17FE" w:rsidP="005A559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5A5592" w:rsidRPr="00CE17FE" w:rsidP="005A5592">
      <w:pPr>
        <w:tabs>
          <w:tab w:val="left" w:pos="3402"/>
        </w:tabs>
        <w:ind w:firstLine="2835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CE17FE">
        <w:rPr>
          <w:rFonts w:ascii="Arial" w:eastAsia="Calibri" w:hAnsi="Arial" w:cs="Arial"/>
          <w:snapToGrid w:val="0"/>
          <w:sz w:val="24"/>
          <w:szCs w:val="24"/>
        </w:rPr>
        <w:t>Prefeitura do Município de Valinhos,</w:t>
      </w:r>
    </w:p>
    <w:p w:rsidR="005A5592" w:rsidRPr="00CE17FE" w:rsidP="005A5592">
      <w:pPr>
        <w:tabs>
          <w:tab w:val="left" w:pos="3402"/>
        </w:tabs>
        <w:spacing w:line="360" w:lineRule="auto"/>
        <w:ind w:firstLine="2835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CE17FE">
        <w:rPr>
          <w:rFonts w:ascii="Arial" w:eastAsia="Calibri" w:hAnsi="Arial" w:cs="Arial"/>
          <w:snapToGrid w:val="0"/>
          <w:sz w:val="24"/>
          <w:szCs w:val="24"/>
        </w:rPr>
        <w:t xml:space="preserve">aos </w:t>
      </w:r>
    </w:p>
    <w:p w:rsidR="005A5592" w:rsidRPr="00CE17FE" w:rsidP="005A5592">
      <w:pPr>
        <w:spacing w:line="360" w:lineRule="auto"/>
        <w:ind w:firstLine="2835"/>
        <w:jc w:val="both"/>
        <w:rPr>
          <w:rFonts w:ascii="Arial" w:eastAsia="Calibri" w:hAnsi="Arial" w:cs="Arial"/>
          <w:snapToGrid w:val="0"/>
          <w:sz w:val="24"/>
          <w:szCs w:val="24"/>
        </w:rPr>
      </w:pPr>
    </w:p>
    <w:p w:rsidR="005A5592" w:rsidRPr="00CE17FE" w:rsidP="005A5592">
      <w:pPr>
        <w:keepNext/>
        <w:snapToGrid w:val="0"/>
        <w:spacing w:line="276" w:lineRule="auto"/>
        <w:ind w:firstLine="2835"/>
        <w:jc w:val="both"/>
        <w:outlineLvl w:val="7"/>
        <w:rPr>
          <w:rFonts w:ascii="Arial" w:hAnsi="Arial" w:cs="Arial"/>
          <w:b/>
          <w:sz w:val="24"/>
          <w:szCs w:val="24"/>
        </w:rPr>
      </w:pPr>
      <w:r w:rsidRPr="00CE17FE">
        <w:rPr>
          <w:rFonts w:ascii="Arial" w:hAnsi="Arial" w:cs="Arial"/>
          <w:b/>
          <w:snapToGrid w:val="0"/>
          <w:sz w:val="24"/>
          <w:szCs w:val="24"/>
        </w:rPr>
        <w:t>LUCIMARA ROSSI DE GODOY</w:t>
      </w:r>
      <w:bookmarkStart w:id="0" w:name="_GoBack"/>
      <w:bookmarkEnd w:id="0"/>
    </w:p>
    <w:p w:rsidR="005A5592" w:rsidRPr="00CE17FE" w:rsidP="005A5592">
      <w:pPr>
        <w:keepNext/>
        <w:snapToGrid w:val="0"/>
        <w:spacing w:line="276" w:lineRule="auto"/>
        <w:ind w:firstLine="2835"/>
        <w:jc w:val="both"/>
        <w:outlineLvl w:val="7"/>
        <w:rPr>
          <w:rFonts w:ascii="Arial" w:hAnsi="Arial" w:cs="Arial"/>
          <w:sz w:val="24"/>
          <w:szCs w:val="24"/>
        </w:rPr>
      </w:pPr>
      <w:r w:rsidRPr="00CE17FE">
        <w:rPr>
          <w:rFonts w:ascii="Arial" w:hAnsi="Arial" w:cs="Arial"/>
          <w:b/>
          <w:sz w:val="24"/>
          <w:szCs w:val="24"/>
        </w:rPr>
        <w:t>Prefeita Municipal</w:t>
      </w:r>
      <w:r w:rsidRPr="00CE17FE">
        <w:rPr>
          <w:rFonts w:ascii="Arial" w:hAnsi="Arial" w:cs="Arial"/>
          <w:b/>
          <w:sz w:val="24"/>
          <w:szCs w:val="24"/>
        </w:rPr>
        <w:t xml:space="preserve"> </w:t>
      </w:r>
      <w:r w:rsidRPr="00CE17FE">
        <w:rPr>
          <w:rFonts w:ascii="Arial" w:hAnsi="Arial" w:cs="Arial"/>
          <w:b/>
          <w:sz w:val="24"/>
          <w:szCs w:val="24"/>
        </w:rPr>
        <w:tab/>
      </w:r>
    </w:p>
    <w:p w:rsidR="005A5592" w:rsidRPr="00CE17FE" w:rsidP="005A5592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5A5592" w:rsidP="005A5592">
      <w:pPr>
        <w:spacing w:line="360" w:lineRule="auto"/>
        <w:ind w:left="2835" w:hanging="2835"/>
        <w:jc w:val="both"/>
        <w:rPr>
          <w:rFonts w:cs="Arial"/>
          <w:b/>
          <w:bCs/>
          <w:szCs w:val="24"/>
        </w:rPr>
      </w:pPr>
    </w:p>
    <w:p w:rsidR="005A5592" w:rsidP="000F435E">
      <w:pPr>
        <w:spacing w:line="360" w:lineRule="auto"/>
        <w:rPr>
          <w:b/>
          <w:noProof/>
          <w:lang w:eastAsia="pt-BR"/>
        </w:rPr>
      </w:pPr>
    </w:p>
    <w:sectPr w:rsidSect="00CE17FE">
      <w:headerReference w:type="default" r:id="rId5"/>
      <w:footerReference w:type="default" r:id="rId6"/>
      <w:pgSz w:w="11910" w:h="16840"/>
      <w:pgMar w:top="2400" w:right="1020" w:bottom="1418" w:left="1600" w:header="569" w:footer="83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64">
    <w:pPr>
      <w:pStyle w:val="BodyText"/>
      <w:spacing w:line="14" w:lineRule="auto"/>
      <w:rPr>
        <w:sz w:val="20"/>
      </w:rPr>
    </w:pPr>
    <w:r>
      <w:pict>
        <v:rect id="_x0000_s2051" style="width:541.65pt;height:1.45pt;margin-top:786pt;margin-left:26.9pt;mso-position-horizontal-relative:page;mso-position-vertical-relative:page;position:absolute;z-index:-251655168" fillcolor="black" stroked="f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60.65pt;height:12.1pt;margin-top:773.75pt;margin-left:510.55pt;mso-position-horizontal-relative:page;mso-position-vertical-relative:page;position:absolute;z-index:-251654144" filled="f" stroked="f">
          <v:textbox inset="0,0,0,0">
            <w:txbxContent>
              <w:p w:rsidR="00DF6164">
                <w:pPr>
                  <w:spacing w:before="14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sz w:val="18"/>
                  </w:rPr>
                  <w:t xml:space="preserve">Página </w:t>
                </w:r>
                <w:r w:rsidR="002039DF">
                  <w:fldChar w:fldCharType="begin"/>
                </w:r>
                <w:r>
                  <w:rPr>
                    <w:rFonts w:ascii="Arial" w:hAnsi="Arial"/>
                    <w:b/>
                    <w:sz w:val="18"/>
                  </w:rPr>
                  <w:instrText xml:space="preserve"> PAGE </w:instrText>
                </w:r>
                <w:r w:rsidR="002039DF">
                  <w:fldChar w:fldCharType="separate"/>
                </w:r>
                <w:r>
                  <w:rPr>
                    <w:rFonts w:ascii="Arial" w:hAnsi="Arial"/>
                    <w:b/>
                    <w:sz w:val="18"/>
                  </w:rPr>
                  <w:t>5</w:t>
                </w:r>
                <w:r w:rsidR="002039DF">
                  <w:fldChar w:fldCharType="end"/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2</w:t>
                </w:r>
              </w:p>
            </w:txbxContent>
          </v:textbox>
        </v:shape>
      </w:pict>
    </w:r>
    <w:r>
      <w:pict>
        <v:shape id="_x0000_s2053" type="#_x0000_t202" style="width:357.65pt;height:26.2pt;margin-top:792.55pt;margin-left:118.9pt;mso-position-horizontal-relative:page;mso-position-vertical-relative:page;position:absolute;z-index:-251653120" filled="f" stroked="f">
          <v:textbox inset="0,0,0,0">
            <w:txbxContent>
              <w:p w:rsidR="00DF6164">
                <w:pPr>
                  <w:spacing w:before="17"/>
                  <w:ind w:left="20"/>
                  <w:rPr>
                    <w:sz w:val="17"/>
                  </w:rPr>
                </w:pPr>
                <w:r>
                  <w:rPr>
                    <w:color w:val="17365D"/>
                    <w:sz w:val="17"/>
                  </w:rPr>
                  <w:t>Rua</w:t>
                </w:r>
                <w:r>
                  <w:rPr>
                    <w:color w:val="17365D"/>
                    <w:spacing w:val="-3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Ângelo</w:t>
                </w:r>
                <w:r>
                  <w:rPr>
                    <w:color w:val="17365D"/>
                    <w:spacing w:val="-2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Antônio</w:t>
                </w:r>
                <w:r>
                  <w:rPr>
                    <w:color w:val="17365D"/>
                    <w:spacing w:val="-3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Schiavinato, nº</w:t>
                </w:r>
                <w:r>
                  <w:rPr>
                    <w:color w:val="17365D"/>
                    <w:spacing w:val="-2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59</w:t>
                </w:r>
                <w:r>
                  <w:rPr>
                    <w:color w:val="17365D"/>
                    <w:spacing w:val="2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-</w:t>
                </w:r>
                <w:r>
                  <w:rPr>
                    <w:color w:val="17365D"/>
                    <w:spacing w:val="-1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Residencial</w:t>
                </w:r>
                <w:r>
                  <w:rPr>
                    <w:color w:val="17365D"/>
                    <w:spacing w:val="-1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São</w:t>
                </w:r>
                <w:r>
                  <w:rPr>
                    <w:color w:val="17365D"/>
                    <w:spacing w:val="-2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Luiz - CEP</w:t>
                </w:r>
                <w:r>
                  <w:rPr>
                    <w:color w:val="17365D"/>
                    <w:spacing w:val="-2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13270-470</w:t>
                </w:r>
                <w:r>
                  <w:rPr>
                    <w:color w:val="17365D"/>
                    <w:spacing w:val="-3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- Valinhos-SP</w:t>
                </w:r>
              </w:p>
              <w:p w:rsidR="00DF6164">
                <w:pPr>
                  <w:spacing w:before="101"/>
                  <w:ind w:left="238"/>
                  <w:rPr>
                    <w:sz w:val="17"/>
                  </w:rPr>
                </w:pPr>
                <w:r>
                  <w:rPr>
                    <w:color w:val="17365D"/>
                    <w:sz w:val="17"/>
                  </w:rPr>
                  <w:t>(19)</w:t>
                </w:r>
                <w:r>
                  <w:rPr>
                    <w:color w:val="17365D"/>
                    <w:spacing w:val="-8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3829-5355</w:t>
                </w:r>
                <w:r>
                  <w:rPr>
                    <w:color w:val="17365D"/>
                    <w:spacing w:val="-7"/>
                    <w:sz w:val="17"/>
                  </w:rPr>
                  <w:t xml:space="preserve"> </w:t>
                </w:r>
                <w:r>
                  <w:rPr>
                    <w:color w:val="17365D"/>
                    <w:sz w:val="17"/>
                  </w:rPr>
                  <w:t>-</w:t>
                </w:r>
                <w:r>
                  <w:rPr>
                    <w:color w:val="17365D"/>
                    <w:spacing w:val="-8"/>
                    <w:sz w:val="17"/>
                  </w:rPr>
                  <w:t xml:space="preserve"> </w:t>
                </w:r>
                <w:hyperlink r:id="rId1" w:history="1">
                  <w:r>
                    <w:rPr>
                      <w:color w:val="17365D"/>
                      <w:sz w:val="17"/>
                    </w:rPr>
                    <w:t>www.camaravalinhos.sp.gov.br</w:t>
                  </w:r>
                  <w:r>
                    <w:rPr>
                      <w:color w:val="17365D"/>
                      <w:spacing w:val="-4"/>
                      <w:sz w:val="17"/>
                    </w:rPr>
                    <w:t xml:space="preserve"> </w:t>
                  </w:r>
                </w:hyperlink>
                <w:r>
                  <w:rPr>
                    <w:color w:val="17365D"/>
                    <w:sz w:val="17"/>
                  </w:rPr>
                  <w:t>-</w:t>
                </w:r>
                <w:r>
                  <w:rPr>
                    <w:color w:val="17365D"/>
                    <w:spacing w:val="-7"/>
                    <w:sz w:val="17"/>
                  </w:rPr>
                  <w:t xml:space="preserve"> </w:t>
                </w:r>
                <w:hyperlink r:id="rId2" w:history="1">
                  <w:r>
                    <w:rPr>
                      <w:color w:val="17365D"/>
                      <w:sz w:val="17"/>
                    </w:rPr>
                    <w:t>legislativo@camaravalinhos.sp.gov.br</w:t>
                  </w:r>
                </w:hyperlink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64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1049655</wp:posOffset>
          </wp:positionH>
          <wp:positionV relativeFrom="page">
            <wp:posOffset>361276</wp:posOffset>
          </wp:positionV>
          <wp:extent cx="1174935" cy="116958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4935" cy="1169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17.35pt;height:12.1pt;margin-top:27.55pt;margin-left:422.45pt;mso-position-horizontal-relative:page;mso-position-vertical-relative:page;position:absolute;z-index:-251657216" filled="f" stroked="f">
          <v:textbox inset="0,0,0,0">
            <w:txbxContent>
              <w:p w:rsidR="00DF6164">
                <w:pPr>
                  <w:spacing w:before="17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Proc. Leg.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8116/2023</w:t>
                </w:r>
              </w:p>
            </w:txbxContent>
          </v:textbox>
        </v:shape>
      </w:pict>
    </w:r>
    <w:r>
      <w:pict>
        <v:shape id="_x0000_s2050" type="#_x0000_t202" style="width:314.85pt;height:38.1pt;margin-top:54.95pt;margin-left:182.6pt;mso-position-horizontal-relative:page;mso-position-vertical-relative:page;position:absolute;z-index:-251656192" filled="f" stroked="f">
          <v:textbox inset="0,0,0,0">
            <w:txbxContent>
              <w:p w:rsidR="00DF6164">
                <w:pPr>
                  <w:spacing w:before="8"/>
                  <w:ind w:left="3" w:right="3"/>
                  <w:jc w:val="center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color w:val="5F4879"/>
                    <w:sz w:val="36"/>
                  </w:rPr>
                  <w:t>CÂMARA</w:t>
                </w:r>
                <w:r>
                  <w:rPr>
                    <w:rFonts w:ascii="Arial" w:hAnsi="Arial"/>
                    <w:b/>
                    <w:color w:val="5F4879"/>
                    <w:spacing w:val="-7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F4879"/>
                    <w:sz w:val="36"/>
                  </w:rPr>
                  <w:t>MUNICIPAL DE</w:t>
                </w:r>
                <w:r>
                  <w:rPr>
                    <w:rFonts w:ascii="Arial" w:hAnsi="Arial"/>
                    <w:b/>
                    <w:color w:val="5F4879"/>
                    <w:spacing w:val="-2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F4879"/>
                    <w:sz w:val="36"/>
                  </w:rPr>
                  <w:t>VALINHOS</w:t>
                </w:r>
              </w:p>
              <w:p w:rsidR="00DF6164">
                <w:pPr>
                  <w:spacing w:before="66"/>
                  <w:ind w:left="9" w:right="3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color w:val="5F4879"/>
                  </w:rPr>
                  <w:t>ESTADO</w:t>
                </w:r>
                <w:r>
                  <w:rPr>
                    <w:rFonts w:ascii="Arial" w:hAnsi="Arial"/>
                    <w:b/>
                    <w:color w:val="5F4879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F4879"/>
                  </w:rPr>
                  <w:t>DE</w:t>
                </w:r>
                <w:r>
                  <w:rPr>
                    <w:rFonts w:ascii="Arial" w:hAnsi="Arial"/>
                    <w:b/>
                    <w:color w:val="5F4879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F4879"/>
                  </w:rPr>
                  <w:t>SÃO</w:t>
                </w:r>
                <w:r>
                  <w:rPr>
                    <w:rFonts w:ascii="Arial" w:hAnsi="Arial"/>
                    <w:b/>
                    <w:color w:val="5F4879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F4879"/>
                  </w:rPr>
                  <w:t>PAULO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512"/>
    <w:multiLevelType w:val="hybridMultilevel"/>
    <w:tmpl w:val="6FA8E6C6"/>
    <w:lvl w:ilvl="0">
      <w:start w:val="1"/>
      <w:numFmt w:val="upperRoman"/>
      <w:lvlText w:val="%1-"/>
      <w:lvlJc w:val="left"/>
      <w:pPr>
        <w:ind w:left="361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75" w:hanging="360"/>
      </w:pPr>
    </w:lvl>
    <w:lvl w:ilvl="2" w:tentative="1">
      <w:start w:val="1"/>
      <w:numFmt w:val="lowerRoman"/>
      <w:lvlText w:val="%3."/>
      <w:lvlJc w:val="right"/>
      <w:pPr>
        <w:ind w:left="4695" w:hanging="180"/>
      </w:pPr>
    </w:lvl>
    <w:lvl w:ilvl="3" w:tentative="1">
      <w:start w:val="1"/>
      <w:numFmt w:val="decimal"/>
      <w:lvlText w:val="%4."/>
      <w:lvlJc w:val="left"/>
      <w:pPr>
        <w:ind w:left="5415" w:hanging="360"/>
      </w:pPr>
    </w:lvl>
    <w:lvl w:ilvl="4" w:tentative="1">
      <w:start w:val="1"/>
      <w:numFmt w:val="lowerLetter"/>
      <w:lvlText w:val="%5."/>
      <w:lvlJc w:val="left"/>
      <w:pPr>
        <w:ind w:left="6135" w:hanging="360"/>
      </w:pPr>
    </w:lvl>
    <w:lvl w:ilvl="5" w:tentative="1">
      <w:start w:val="1"/>
      <w:numFmt w:val="lowerRoman"/>
      <w:lvlText w:val="%6."/>
      <w:lvlJc w:val="right"/>
      <w:pPr>
        <w:ind w:left="6855" w:hanging="180"/>
      </w:pPr>
    </w:lvl>
    <w:lvl w:ilvl="6" w:tentative="1">
      <w:start w:val="1"/>
      <w:numFmt w:val="decimal"/>
      <w:lvlText w:val="%7."/>
      <w:lvlJc w:val="left"/>
      <w:pPr>
        <w:ind w:left="7575" w:hanging="360"/>
      </w:pPr>
    </w:lvl>
    <w:lvl w:ilvl="7" w:tentative="1">
      <w:start w:val="1"/>
      <w:numFmt w:val="lowerLetter"/>
      <w:lvlText w:val="%8."/>
      <w:lvlJc w:val="left"/>
      <w:pPr>
        <w:ind w:left="8295" w:hanging="360"/>
      </w:pPr>
    </w:lvl>
    <w:lvl w:ilvl="8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">
    <w:nsid w:val="58A0378B"/>
    <w:multiLevelType w:val="hybridMultilevel"/>
    <w:tmpl w:val="3918CE14"/>
    <w:lvl w:ilvl="0">
      <w:start w:val="0"/>
      <w:numFmt w:val="bullet"/>
      <w:lvlText w:val="●"/>
      <w:lvlJc w:val="left"/>
      <w:pPr>
        <w:ind w:left="102" w:hanging="29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2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2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2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2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2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2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0" w:hanging="2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29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F6164"/>
    <w:rsid w:val="00014302"/>
    <w:rsid w:val="00016890"/>
    <w:rsid w:val="00017C94"/>
    <w:rsid w:val="00020E2C"/>
    <w:rsid w:val="000471B6"/>
    <w:rsid w:val="000F435E"/>
    <w:rsid w:val="00110DDB"/>
    <w:rsid w:val="0012477D"/>
    <w:rsid w:val="00164E3C"/>
    <w:rsid w:val="001A0AA8"/>
    <w:rsid w:val="001C3505"/>
    <w:rsid w:val="002039DF"/>
    <w:rsid w:val="00243E01"/>
    <w:rsid w:val="00251D38"/>
    <w:rsid w:val="00287256"/>
    <w:rsid w:val="002A19D1"/>
    <w:rsid w:val="002D11A3"/>
    <w:rsid w:val="002D4D13"/>
    <w:rsid w:val="002E481A"/>
    <w:rsid w:val="0037253F"/>
    <w:rsid w:val="003A777E"/>
    <w:rsid w:val="003B5C17"/>
    <w:rsid w:val="00402ED1"/>
    <w:rsid w:val="00420C1F"/>
    <w:rsid w:val="00424738"/>
    <w:rsid w:val="00443BA4"/>
    <w:rsid w:val="00462EA2"/>
    <w:rsid w:val="004B333D"/>
    <w:rsid w:val="005044AD"/>
    <w:rsid w:val="0053301A"/>
    <w:rsid w:val="005612B3"/>
    <w:rsid w:val="00567D43"/>
    <w:rsid w:val="005A5592"/>
    <w:rsid w:val="005B3049"/>
    <w:rsid w:val="005D7257"/>
    <w:rsid w:val="005E3259"/>
    <w:rsid w:val="005E6C43"/>
    <w:rsid w:val="00693B4F"/>
    <w:rsid w:val="00723D5E"/>
    <w:rsid w:val="007510CC"/>
    <w:rsid w:val="00796C7C"/>
    <w:rsid w:val="007B3FA7"/>
    <w:rsid w:val="00810162"/>
    <w:rsid w:val="008177E5"/>
    <w:rsid w:val="0085552D"/>
    <w:rsid w:val="0089619A"/>
    <w:rsid w:val="008B3244"/>
    <w:rsid w:val="008F75EE"/>
    <w:rsid w:val="009578EB"/>
    <w:rsid w:val="009718AA"/>
    <w:rsid w:val="009800DD"/>
    <w:rsid w:val="009A26AC"/>
    <w:rsid w:val="00A41BC7"/>
    <w:rsid w:val="00A52BE7"/>
    <w:rsid w:val="00AA73A0"/>
    <w:rsid w:val="00AB0834"/>
    <w:rsid w:val="00AD2B39"/>
    <w:rsid w:val="00AF605A"/>
    <w:rsid w:val="00B124EB"/>
    <w:rsid w:val="00B22218"/>
    <w:rsid w:val="00B65792"/>
    <w:rsid w:val="00B838D5"/>
    <w:rsid w:val="00B93914"/>
    <w:rsid w:val="00BD12D2"/>
    <w:rsid w:val="00BE6D9B"/>
    <w:rsid w:val="00C24E4C"/>
    <w:rsid w:val="00C2613B"/>
    <w:rsid w:val="00C72B96"/>
    <w:rsid w:val="00C736AD"/>
    <w:rsid w:val="00C85A18"/>
    <w:rsid w:val="00CC778C"/>
    <w:rsid w:val="00CD4213"/>
    <w:rsid w:val="00CE17FE"/>
    <w:rsid w:val="00D15B44"/>
    <w:rsid w:val="00D40316"/>
    <w:rsid w:val="00D561FB"/>
    <w:rsid w:val="00D94E42"/>
    <w:rsid w:val="00DF6164"/>
    <w:rsid w:val="00E00B86"/>
    <w:rsid w:val="00EC5A93"/>
    <w:rsid w:val="00EE67D8"/>
    <w:rsid w:val="00FD65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164"/>
    <w:rPr>
      <w:rFonts w:ascii="Microsoft Sans Serif" w:eastAsia="Microsoft Sans Serif" w:hAnsi="Microsoft Sans Serif" w:cs="Microsoft Sans Serif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F6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CorpodetextoChar"/>
    <w:uiPriority w:val="1"/>
    <w:qFormat/>
    <w:rsid w:val="00DF616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F6164"/>
    <w:pPr>
      <w:ind w:left="10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DF6164"/>
    <w:pPr>
      <w:spacing w:before="8"/>
      <w:ind w:left="3" w:right="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DF6164"/>
    <w:pPr>
      <w:ind w:left="102" w:right="108" w:firstLine="1468"/>
    </w:pPr>
  </w:style>
  <w:style w:type="paragraph" w:customStyle="1" w:styleId="TableParagraph">
    <w:name w:val="Table Paragraph"/>
    <w:basedOn w:val="Normal"/>
    <w:uiPriority w:val="1"/>
    <w:qFormat/>
    <w:rsid w:val="00DF6164"/>
  </w:style>
  <w:style w:type="paragraph" w:styleId="BalloonText">
    <w:name w:val="Balloon Text"/>
    <w:basedOn w:val="Normal"/>
    <w:link w:val="TextodebaloChar"/>
    <w:uiPriority w:val="99"/>
    <w:semiHidden/>
    <w:unhideWhenUsed/>
    <w:rsid w:val="007B3F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B3FA7"/>
    <w:rPr>
      <w:rFonts w:ascii="Tahoma" w:eastAsia="Microsoft Sans Serif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DefaultParagraphFont"/>
    <w:link w:val="BodyText"/>
    <w:uiPriority w:val="1"/>
    <w:rsid w:val="000F435E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paragraph" w:styleId="Header">
    <w:name w:val="header"/>
    <w:basedOn w:val="Normal"/>
    <w:link w:val="CabealhoChar"/>
    <w:uiPriority w:val="99"/>
    <w:semiHidden/>
    <w:unhideWhenUsed/>
    <w:rsid w:val="000F43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0F435E"/>
    <w:rPr>
      <w:rFonts w:ascii="Microsoft Sans Serif" w:eastAsia="Microsoft Sans Serif" w:hAnsi="Microsoft Sans Serif" w:cs="Microsoft Sans Serif"/>
      <w:lang w:val="pt-PT"/>
    </w:rPr>
  </w:style>
  <w:style w:type="paragraph" w:styleId="Footer">
    <w:name w:val="footer"/>
    <w:basedOn w:val="Normal"/>
    <w:link w:val="RodapChar"/>
    <w:uiPriority w:val="99"/>
    <w:semiHidden/>
    <w:unhideWhenUsed/>
    <w:rsid w:val="000F43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0F435E"/>
    <w:rPr>
      <w:rFonts w:ascii="Microsoft Sans Serif" w:eastAsia="Microsoft Sans Serif" w:hAnsi="Microsoft Sans Serif" w:cs="Microsoft Sans Serif"/>
      <w:lang w:val="pt-PT"/>
    </w:rPr>
  </w:style>
  <w:style w:type="paragraph" w:styleId="NormalWeb">
    <w:name w:val="Normal (Web)"/>
    <w:basedOn w:val="Normal"/>
    <w:uiPriority w:val="99"/>
    <w:semiHidden/>
    <w:unhideWhenUsed/>
    <w:rsid w:val="00AB08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camaravalinhos.sp.gov.br/" TargetMode="External" /><Relationship Id="rId2" Type="http://schemas.openxmlformats.org/officeDocument/2006/relationships/hyperlink" Target="mailto:legislativo@camaravalinhos.sp.gov.br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3</cp:revision>
  <cp:lastPrinted>2023-12-12T19:19:53Z</cp:lastPrinted>
  <dcterms:created xsi:type="dcterms:W3CDTF">2023-12-12T19:09:00Z</dcterms:created>
  <dcterms:modified xsi:type="dcterms:W3CDTF">2023-12-12T19:17:00Z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2023-03-02T00:00:00Z</vt:filetime>
  </property>
</Properties>
</file>