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F6126" w:rsidRDefault="00E5481B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CF6126">
        <w:rPr>
          <w:rFonts w:ascii="Times New Roman" w:hAnsi="Times New Roman"/>
          <w:b/>
          <w:bCs/>
          <w:szCs w:val="24"/>
        </w:rPr>
        <w:t>Of</w:t>
      </w:r>
      <w:r w:rsidR="00CF6126" w:rsidRPr="00CF6126">
        <w:rPr>
          <w:rFonts w:ascii="Times New Roman" w:hAnsi="Times New Roman"/>
          <w:b/>
          <w:bCs/>
          <w:szCs w:val="24"/>
        </w:rPr>
        <w:t>íc</w:t>
      </w:r>
      <w:r w:rsidR="00CF6126">
        <w:rPr>
          <w:rFonts w:ascii="Times New Roman" w:hAnsi="Times New Roman"/>
          <w:b/>
          <w:bCs/>
          <w:szCs w:val="24"/>
        </w:rPr>
        <w:t>io</w:t>
      </w:r>
      <w:r w:rsidRPr="00CF6126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F6126">
            <w:rPr>
              <w:rFonts w:ascii="Times New Roman" w:eastAsiaTheme="minorHAnsi" w:hAnsi="Times New Roman"/>
              <w:b/>
              <w:szCs w:val="24"/>
              <w:lang w:eastAsia="en-US"/>
            </w:rPr>
            <w:t>2815</w:t>
          </w:r>
        </w:sdtContent>
      </w:sdt>
      <w:r w:rsidR="00CF6126">
        <w:rPr>
          <w:rFonts w:ascii="Times New Roman" w:hAnsi="Times New Roman"/>
          <w:b/>
          <w:bCs/>
          <w:szCs w:val="24"/>
        </w:rPr>
        <w:t>/</w:t>
      </w:r>
      <w:r w:rsidR="000D3477">
        <w:rPr>
          <w:rFonts w:ascii="Times New Roman" w:hAnsi="Times New Roman"/>
          <w:b/>
          <w:bCs/>
          <w:szCs w:val="24"/>
        </w:rPr>
        <w:t>2023</w:t>
      </w:r>
      <w:r w:rsidR="00CF6126">
        <w:rPr>
          <w:rFonts w:ascii="Times New Roman" w:hAnsi="Times New Roman"/>
          <w:b/>
          <w:bCs/>
          <w:szCs w:val="24"/>
        </w:rPr>
        <w:t>/</w:t>
      </w:r>
      <w:r w:rsidR="00380171">
        <w:rPr>
          <w:rFonts w:ascii="Times New Roman" w:hAnsi="Times New Roman"/>
          <w:b/>
          <w:bCs/>
          <w:szCs w:val="24"/>
        </w:rPr>
        <w:t>DLE</w:t>
      </w:r>
      <w:r w:rsidR="00CF6126">
        <w:rPr>
          <w:rFonts w:ascii="Times New Roman" w:hAnsi="Times New Roman"/>
          <w:b/>
          <w:bCs/>
          <w:szCs w:val="24"/>
        </w:rPr>
        <w:t>/P</w:t>
      </w:r>
    </w:p>
    <w:p w:rsidR="005C7621" w:rsidRPr="00CF6126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CF6126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E5481B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E5481B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0D3477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Pr="00F76EAB" w:rsidRDefault="005C7621" w:rsidP="005C7621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E5481B" w:rsidP="00271EE8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1C7D1F" w:rsidRPr="001C7D1F">
        <w:rPr>
          <w:rFonts w:ascii="Times New Roman" w:hAnsi="Times New Roman"/>
          <w:bCs/>
          <w:szCs w:val="24"/>
        </w:rPr>
        <w:t xml:space="preserve">comunicar-lhe que o Veto </w:t>
      </w:r>
      <w:r w:rsidR="00271EE8">
        <w:rPr>
          <w:rFonts w:ascii="Times New Roman" w:hAnsi="Times New Roman"/>
          <w:bCs/>
          <w:szCs w:val="24"/>
        </w:rPr>
        <w:t xml:space="preserve">Parcial </w:t>
      </w:r>
      <w:r w:rsidR="001C7D1F" w:rsidRPr="001C7D1F">
        <w:rPr>
          <w:rFonts w:ascii="Times New Roman" w:hAnsi="Times New Roman"/>
          <w:bCs/>
          <w:szCs w:val="24"/>
        </w:rPr>
        <w:t xml:space="preserve">nº </w:t>
      </w:r>
      <w:r w:rsidR="00271EE8">
        <w:rPr>
          <w:rFonts w:ascii="Times New Roman" w:hAnsi="Times New Roman"/>
          <w:bCs/>
          <w:szCs w:val="24"/>
        </w:rPr>
        <w:t>04</w:t>
      </w:r>
      <w:r w:rsidR="001C7D1F" w:rsidRPr="001C7D1F">
        <w:rPr>
          <w:rFonts w:ascii="Times New Roman" w:hAnsi="Times New Roman"/>
          <w:bCs/>
          <w:szCs w:val="24"/>
        </w:rPr>
        <w:t>/</w:t>
      </w:r>
      <w:r w:rsidR="00271EE8">
        <w:rPr>
          <w:rFonts w:ascii="Times New Roman" w:hAnsi="Times New Roman"/>
          <w:bCs/>
          <w:szCs w:val="24"/>
        </w:rPr>
        <w:t>2023</w:t>
      </w:r>
      <w:r w:rsidR="001C7D1F" w:rsidRPr="001C7D1F">
        <w:rPr>
          <w:rFonts w:ascii="Times New Roman" w:hAnsi="Times New Roman"/>
          <w:bCs/>
          <w:szCs w:val="24"/>
        </w:rPr>
        <w:t xml:space="preserve"> (Mens. </w:t>
      </w:r>
      <w:r w:rsidR="00271EE8">
        <w:rPr>
          <w:rFonts w:ascii="Times New Roman" w:hAnsi="Times New Roman"/>
          <w:bCs/>
          <w:szCs w:val="24"/>
        </w:rPr>
        <w:t>68</w:t>
      </w:r>
      <w:r w:rsidR="001C7D1F" w:rsidRPr="001C7D1F">
        <w:rPr>
          <w:rFonts w:ascii="Times New Roman" w:hAnsi="Times New Roman"/>
          <w:bCs/>
          <w:szCs w:val="24"/>
        </w:rPr>
        <w:t>/</w:t>
      </w:r>
      <w:r w:rsidR="00271EE8">
        <w:rPr>
          <w:rFonts w:ascii="Times New Roman" w:hAnsi="Times New Roman"/>
          <w:bCs/>
          <w:szCs w:val="24"/>
        </w:rPr>
        <w:t>2023</w:t>
      </w:r>
      <w:bookmarkStart w:id="0" w:name="_GoBack"/>
      <w:bookmarkEnd w:id="0"/>
      <w:r w:rsidR="001C7D1F" w:rsidRPr="001C7D1F">
        <w:rPr>
          <w:rFonts w:ascii="Times New Roman" w:hAnsi="Times New Roman"/>
          <w:bCs/>
          <w:szCs w:val="24"/>
        </w:rPr>
        <w:t xml:space="preserve">) aposto ao Projeto de Lei nº </w:t>
      </w:r>
      <w:r w:rsidR="00271EE8">
        <w:rPr>
          <w:rFonts w:ascii="Times New Roman" w:hAnsi="Times New Roman"/>
          <w:bCs/>
          <w:szCs w:val="24"/>
        </w:rPr>
        <w:t>127</w:t>
      </w:r>
      <w:r w:rsidR="001C7D1F" w:rsidRPr="001C7D1F">
        <w:rPr>
          <w:rFonts w:ascii="Times New Roman" w:hAnsi="Times New Roman"/>
          <w:bCs/>
          <w:szCs w:val="24"/>
        </w:rPr>
        <w:t>/</w:t>
      </w:r>
      <w:r w:rsidR="00271EE8">
        <w:rPr>
          <w:rFonts w:ascii="Times New Roman" w:hAnsi="Times New Roman"/>
          <w:bCs/>
          <w:szCs w:val="24"/>
        </w:rPr>
        <w:t>2023</w:t>
      </w:r>
      <w:r w:rsidR="001C7D1F">
        <w:rPr>
          <w:rFonts w:ascii="Times New Roman" w:hAnsi="Times New Roman"/>
          <w:bCs/>
          <w:szCs w:val="24"/>
        </w:rPr>
        <w:t>,</w:t>
      </w:r>
      <w:r w:rsidR="001C7D1F" w:rsidRPr="001C7D1F">
        <w:rPr>
          <w:rFonts w:ascii="Times New Roman" w:hAnsi="Times New Roman"/>
          <w:bCs/>
          <w:szCs w:val="24"/>
        </w:rPr>
        <w:t xml:space="preserve"> que “</w:t>
      </w:r>
      <w:r w:rsidR="00271EE8">
        <w:rPr>
          <w:rFonts w:ascii="Times New Roman" w:hAnsi="Times New Roman"/>
          <w:bCs/>
          <w:szCs w:val="24"/>
        </w:rPr>
        <w:t>c</w:t>
      </w:r>
      <w:r w:rsidR="00271EE8" w:rsidRPr="00271EE8">
        <w:rPr>
          <w:rFonts w:ascii="Times New Roman" w:hAnsi="Times New Roman"/>
          <w:bCs/>
          <w:szCs w:val="24"/>
        </w:rPr>
        <w:t>ria o banco de dados de imóveis disponíveis para locação por  meio do Programa Aluguel Social no município de Valinhos", de auto</w:t>
      </w:r>
      <w:r w:rsidR="00271EE8">
        <w:rPr>
          <w:rFonts w:ascii="Times New Roman" w:hAnsi="Times New Roman"/>
          <w:bCs/>
          <w:szCs w:val="24"/>
        </w:rPr>
        <w:t>ria do vereador Fábio Damasceno,</w:t>
      </w:r>
      <w:r w:rsidR="001C7D1F" w:rsidRPr="001C7D1F">
        <w:rPr>
          <w:rFonts w:ascii="Times New Roman" w:hAnsi="Times New Roman"/>
          <w:bCs/>
          <w:szCs w:val="24"/>
        </w:rPr>
        <w:t xml:space="preserve"> foi mantido pelo Plenário desta Casa de Leis em Sessão do dia </w:t>
      </w:r>
      <w:r w:rsidR="00271EE8">
        <w:rPr>
          <w:rFonts w:ascii="Times New Roman" w:hAnsi="Times New Roman"/>
          <w:bCs/>
          <w:szCs w:val="24"/>
        </w:rPr>
        <w:t>05</w:t>
      </w:r>
      <w:r w:rsidR="001C7D1F" w:rsidRPr="001C7D1F">
        <w:rPr>
          <w:rFonts w:ascii="Times New Roman" w:hAnsi="Times New Roman"/>
          <w:bCs/>
          <w:szCs w:val="24"/>
        </w:rPr>
        <w:t xml:space="preserve"> de </w:t>
      </w:r>
      <w:r w:rsidR="00271EE8">
        <w:rPr>
          <w:rFonts w:ascii="Times New Roman" w:hAnsi="Times New Roman"/>
          <w:bCs/>
          <w:szCs w:val="24"/>
        </w:rPr>
        <w:t>dezembro</w:t>
      </w:r>
      <w:r w:rsidR="001C7D1F" w:rsidRPr="001C7D1F">
        <w:rPr>
          <w:rFonts w:ascii="Times New Roman" w:hAnsi="Times New Roman"/>
          <w:bCs/>
          <w:szCs w:val="24"/>
        </w:rPr>
        <w:t xml:space="preserve"> do corrente ano</w:t>
      </w:r>
      <w:r w:rsidRPr="005C4CFD">
        <w:rPr>
          <w:rFonts w:ascii="Times New Roman" w:hAnsi="Times New Roman"/>
          <w:bCs/>
          <w:szCs w:val="24"/>
        </w:rPr>
        <w:t>.</w:t>
      </w:r>
    </w:p>
    <w:p w:rsidR="005C7621" w:rsidRDefault="00E5481B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481B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5481B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tabs>
          <w:tab w:val="left" w:pos="567"/>
          <w:tab w:val="left" w:pos="1741"/>
        </w:tabs>
        <w:rPr>
          <w:rFonts w:ascii="Times New Roman" w:hAnsi="Times New Roman"/>
          <w:b/>
          <w:bCs/>
          <w:szCs w:val="24"/>
        </w:rPr>
      </w:pPr>
    </w:p>
    <w:sectPr w:rsidR="005C7621" w:rsidSect="002F0A6A">
      <w:headerReference w:type="default" r:id="rId7"/>
      <w:footerReference w:type="default" r:id="rId8"/>
      <w:pgSz w:w="11906" w:h="16838"/>
      <w:pgMar w:top="2836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1B" w:rsidRDefault="00E5481B">
      <w:r>
        <w:separator/>
      </w:r>
    </w:p>
  </w:endnote>
  <w:endnote w:type="continuationSeparator" w:id="0">
    <w:p w:rsidR="00E5481B" w:rsidRDefault="00E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77" w:rsidRPr="000D3477" w:rsidRDefault="00E5481B" w:rsidP="000D3477">
    <w:pPr>
      <w:jc w:val="both"/>
      <w:rPr>
        <w:rFonts w:ascii="Times New Roman" w:hAnsi="Times New Roman"/>
        <w:bCs/>
        <w:sz w:val="26"/>
        <w:szCs w:val="24"/>
      </w:rPr>
    </w:pPr>
    <w:r w:rsidRPr="000D3477">
      <w:rPr>
        <w:rFonts w:ascii="Times New Roman" w:hAnsi="Times New Roman"/>
        <w:bCs/>
        <w:sz w:val="26"/>
        <w:szCs w:val="24"/>
      </w:rPr>
      <w:t>Exma. Sra.</w:t>
    </w:r>
  </w:p>
  <w:p w:rsidR="000D3477" w:rsidRPr="000D3477" w:rsidRDefault="00E5481B" w:rsidP="000D3477">
    <w:pPr>
      <w:jc w:val="both"/>
      <w:rPr>
        <w:rFonts w:ascii="Times New Roman" w:hAnsi="Times New Roman"/>
        <w:b/>
        <w:bCs/>
        <w:sz w:val="26"/>
        <w:szCs w:val="24"/>
      </w:rPr>
    </w:pPr>
    <w:r w:rsidRPr="00A11BA7">
      <w:rPr>
        <w:rFonts w:ascii="Times New Roman" w:hAnsi="Times New Roman"/>
        <w:b/>
        <w:bCs/>
        <w:sz w:val="26"/>
        <w:szCs w:val="24"/>
      </w:rPr>
      <w:t>LUCIMARA ROSSI DE GODOY</w:t>
    </w:r>
  </w:p>
  <w:p w:rsidR="00E03853" w:rsidRPr="00CF3EAC" w:rsidRDefault="00E5481B" w:rsidP="000D3477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 w:val="26"/>
        <w:szCs w:val="24"/>
      </w:rPr>
      <w:t>Prefeita Municipal</w:t>
    </w:r>
  </w:p>
  <w:p w:rsidR="00E03853" w:rsidRPr="008A04F8" w:rsidRDefault="00E5481B" w:rsidP="00E03853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E03853" w:rsidRPr="008743E5" w:rsidRDefault="00E03853" w:rsidP="00E03853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E03853" w:rsidRPr="006650D5" w:rsidRDefault="00E5481B" w:rsidP="00E0385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Luiz - CEP 13270-470 - Valinhos-SP</w:t>
    </w:r>
  </w:p>
  <w:p w:rsidR="00E03853" w:rsidRPr="006650D5" w:rsidRDefault="00E5481B" w:rsidP="00E0385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1B" w:rsidRDefault="00E5481B">
      <w:r>
        <w:separator/>
      </w:r>
    </w:p>
  </w:footnote>
  <w:footnote w:type="continuationSeparator" w:id="0">
    <w:p w:rsidR="00E5481B" w:rsidRDefault="00E5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53" w:rsidRDefault="00E5481B" w:rsidP="00E0385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" name="Imagem 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8485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" name="Imagem 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559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E03853" w:rsidRPr="004420DB" w:rsidRDefault="00E03853" w:rsidP="00E0385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E03853" w:rsidRPr="008743E5" w:rsidRDefault="00E5481B" w:rsidP="00E0385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E03853" w:rsidRPr="008743E5" w:rsidRDefault="00E5481B" w:rsidP="00E0385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E03853" w:rsidRDefault="00E03853" w:rsidP="00E03853">
    <w:pPr>
      <w:pStyle w:val="Cabealho"/>
      <w:ind w:left="-142"/>
    </w:pPr>
  </w:p>
  <w:p w:rsidR="00203FA5" w:rsidRPr="00E03853" w:rsidRDefault="00203FA5" w:rsidP="00E038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0D3477"/>
    <w:rsid w:val="00103936"/>
    <w:rsid w:val="00154E6D"/>
    <w:rsid w:val="001C7D1F"/>
    <w:rsid w:val="00203FA5"/>
    <w:rsid w:val="00227418"/>
    <w:rsid w:val="0023453D"/>
    <w:rsid w:val="00265627"/>
    <w:rsid w:val="00271EE8"/>
    <w:rsid w:val="00286E70"/>
    <w:rsid w:val="002B58CC"/>
    <w:rsid w:val="002F0A6A"/>
    <w:rsid w:val="003357A0"/>
    <w:rsid w:val="00375D3F"/>
    <w:rsid w:val="00380171"/>
    <w:rsid w:val="003B25A7"/>
    <w:rsid w:val="004420DB"/>
    <w:rsid w:val="00486790"/>
    <w:rsid w:val="004E3236"/>
    <w:rsid w:val="005C4CFD"/>
    <w:rsid w:val="005C7621"/>
    <w:rsid w:val="00641FA8"/>
    <w:rsid w:val="006650D5"/>
    <w:rsid w:val="0067490C"/>
    <w:rsid w:val="007511D9"/>
    <w:rsid w:val="007E468E"/>
    <w:rsid w:val="00812741"/>
    <w:rsid w:val="00825BBA"/>
    <w:rsid w:val="008444BE"/>
    <w:rsid w:val="00865FBB"/>
    <w:rsid w:val="008743E5"/>
    <w:rsid w:val="008A04F8"/>
    <w:rsid w:val="008D641C"/>
    <w:rsid w:val="008D7E34"/>
    <w:rsid w:val="00912224"/>
    <w:rsid w:val="009426A2"/>
    <w:rsid w:val="00946FCF"/>
    <w:rsid w:val="009643C3"/>
    <w:rsid w:val="009C1E5B"/>
    <w:rsid w:val="00A11BA7"/>
    <w:rsid w:val="00A2090C"/>
    <w:rsid w:val="00A762CA"/>
    <w:rsid w:val="00AD50A4"/>
    <w:rsid w:val="00B236B5"/>
    <w:rsid w:val="00B414A7"/>
    <w:rsid w:val="00B75386"/>
    <w:rsid w:val="00BB5176"/>
    <w:rsid w:val="00C97C54"/>
    <w:rsid w:val="00CD5241"/>
    <w:rsid w:val="00CF3EAC"/>
    <w:rsid w:val="00CF6126"/>
    <w:rsid w:val="00D21714"/>
    <w:rsid w:val="00D5240E"/>
    <w:rsid w:val="00D75C75"/>
    <w:rsid w:val="00E03853"/>
    <w:rsid w:val="00E34874"/>
    <w:rsid w:val="00E37567"/>
    <w:rsid w:val="00E5481B"/>
    <w:rsid w:val="00E9372C"/>
    <w:rsid w:val="00EC6662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2019-11-14T18:14:00Z</dcterms:created>
  <dcterms:modified xsi:type="dcterms:W3CDTF">2023-12-08T11:34:00Z</dcterms:modified>
</cp:coreProperties>
</file>