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1810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737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8437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6908/2023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20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inciso X no Art. 86 e a seção X no Capítulo III do Título IV, todos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6753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