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3054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264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7822/2023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2618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7822/2023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3 à Emenda nº 17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Urbano Anexo I – fl 2.2 da Emenda nº 17, que "Suprime os Art. 74, 75 e 76, renumerando os demais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141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