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widowControl w:val="0"/>
        <w:tabs>
          <w:tab w:val="left" w:pos="1741"/>
        </w:tabs>
        <w:jc w:val="both"/>
        <w:rPr>
          <w:b/>
        </w:rPr>
      </w:pPr>
    </w:p>
    <w:p w:rsidR="00000000" w:rsidRPr="00000000" w:rsidP="00000000" w14:paraId="00000002">
      <w:pPr>
        <w:widowControl w:val="0"/>
        <w:tabs>
          <w:tab w:val="left" w:pos="1741"/>
        </w:tabs>
        <w:jc w:val="both"/>
        <w:rPr>
          <w:b/>
        </w:rPr>
      </w:pPr>
    </w:p>
    <w:p w:rsidR="00000000" w:rsidRPr="00000000" w:rsidP="00000000" w14:paraId="00000003">
      <w:pPr>
        <w:spacing w:line="360" w:lineRule="auto"/>
        <w:ind w:left="3969" w:firstLine="0"/>
        <w:jc w:val="both"/>
      </w:pPr>
      <w:r w:rsidRPr="00000000">
        <w:rPr>
          <w:b/>
          <w:rtl w:val="0"/>
        </w:rPr>
        <w:t>Emendas impositivas ao Orçamento do Exercício de 2024 (Projeto de Lei nº 134/23).</w:t>
      </w:r>
    </w:p>
    <w:p w:rsidR="00000000" w:rsidRPr="00000000" w:rsidP="00000000" w14:paraId="00000004">
      <w:pPr>
        <w:widowControl w:val="0"/>
        <w:jc w:val="both"/>
        <w:rPr>
          <w:b/>
        </w:rPr>
      </w:pPr>
    </w:p>
    <w:p w:rsidR="00000000" w:rsidRPr="00000000" w:rsidP="00000000" w14:paraId="00000005">
      <w:pPr>
        <w:widowControl w:val="0"/>
        <w:jc w:val="both"/>
        <w:rPr>
          <w:b/>
        </w:rPr>
      </w:pPr>
    </w:p>
    <w:p w:rsidR="00000000" w:rsidRPr="00000000" w:rsidP="00000000" w14:paraId="00000006">
      <w:pPr>
        <w:widowControl w:val="0"/>
        <w:jc w:val="both"/>
        <w:rPr>
          <w:b/>
        </w:rPr>
      </w:pPr>
      <w:r w:rsidRPr="00000000">
        <w:rPr>
          <w:b/>
          <w:rtl w:val="0"/>
        </w:rPr>
        <w:t>Senhor Presidente,</w:t>
      </w:r>
    </w:p>
    <w:p w:rsidR="00000000" w:rsidRPr="00000000" w:rsidP="00000000" w14:paraId="00000007">
      <w:pPr>
        <w:widowControl w:val="0"/>
        <w:jc w:val="both"/>
        <w:rPr>
          <w:b/>
        </w:rPr>
      </w:pPr>
      <w:r w:rsidRPr="00000000">
        <w:rPr>
          <w:b/>
          <w:rtl w:val="0"/>
        </w:rPr>
        <w:t>Senhores Vereadores,</w:t>
      </w:r>
    </w:p>
    <w:p w:rsidR="00000000" w:rsidRPr="00000000" w:rsidP="00000000" w14:paraId="00000008">
      <w:pPr>
        <w:widowControl w:val="0"/>
        <w:spacing w:line="360" w:lineRule="auto"/>
        <w:jc w:val="both"/>
      </w:pPr>
    </w:p>
    <w:p w:rsidR="00000000" w:rsidRPr="00000000" w:rsidP="00000000" w14:paraId="00000009">
      <w:pPr>
        <w:widowControl w:val="0"/>
        <w:spacing w:line="360" w:lineRule="auto"/>
        <w:jc w:val="both"/>
      </w:pPr>
    </w:p>
    <w:p w:rsidR="00000000" w:rsidRPr="00000000" w:rsidP="00000000" w14:paraId="0000000A">
      <w:pPr>
        <w:widowControl w:val="0"/>
        <w:spacing w:line="480" w:lineRule="auto"/>
        <w:ind w:firstLine="2835"/>
        <w:jc w:val="both"/>
      </w:pPr>
      <w:bookmarkStart w:id="0" w:name="_heading=h.gjdgxs" w:colFirst="0" w:colLast="0"/>
      <w:bookmarkEnd w:id="0"/>
      <w:r w:rsidRPr="00000000">
        <w:rPr>
          <w:rtl w:val="0"/>
        </w:rPr>
        <w:t>O Vereador que subscreve apresenta suas emendas individuais impositivas ao Projeto de Lei Orçamentária Anual para o exercício de 2024 (Projeto de Lei nº 134/2023), nos termos regimentais e com fundamento nos artigos 32 e ss. da Lei Municipal nº 6.480, de 05 de julho de 2023 (Lei de Diretrizes Orçamentárias relativas ao exercício de 2024), e dos artigos 152 e 153 da Lei Orgânica do Município, a serem contempladas mediante anulação parcial de dotação específica referida no artigo 4º, § 3º, do referido projeto de lei.</w:t>
      </w:r>
    </w:p>
    <w:p w:rsidR="00000000" w:rsidRPr="00000000" w:rsidP="00000000" w14:paraId="0000000B">
      <w:pPr>
        <w:widowControl w:val="0"/>
        <w:spacing w:line="480" w:lineRule="auto"/>
        <w:ind w:firstLine="2835"/>
        <w:jc w:val="both"/>
      </w:pPr>
      <w:r w:rsidRPr="00000000">
        <w:rPr>
          <w:rtl w:val="0"/>
        </w:rPr>
        <w:t>Ante o exposto, solicita a sua apreciação pela Comissão de Finanças e Orçamento e posterior aprovação pelo Plenário para que venha a integrar o orçamento anual do Município nos termos da Lei.</w:t>
      </w:r>
    </w:p>
    <w:p w:rsidR="00000000" w:rsidRPr="00000000" w:rsidP="00000000" w14:paraId="0000000C">
      <w:pPr>
        <w:widowControl w:val="0"/>
        <w:ind w:firstLine="2835"/>
        <w:jc w:val="both"/>
      </w:pPr>
    </w:p>
    <w:p w:rsidR="00000000" w:rsidRPr="00000000" w:rsidP="00000000" w14:paraId="0000000D">
      <w:pPr>
        <w:widowControl w:val="0"/>
        <w:ind w:firstLine="2835"/>
        <w:jc w:val="both"/>
      </w:pPr>
    </w:p>
    <w:p w:rsidR="00000000" w:rsidRPr="00000000" w:rsidP="00000000" w14:paraId="0000000E">
      <w:pPr>
        <w:spacing w:line="360" w:lineRule="auto"/>
        <w:jc w:val="right"/>
      </w:pPr>
      <w:r w:rsidRPr="00000000">
        <w:rPr>
          <w:rtl w:val="0"/>
        </w:rPr>
        <w:t>Valinhos, 30 de mmovembro de 2023.</w:t>
      </w:r>
    </w:p>
    <w:p w:rsidR="00000000" w:rsidRPr="00000000" w:rsidP="00000000" w14:paraId="0000000F">
      <w:pPr>
        <w:widowControl w:val="0"/>
        <w:ind w:left="1843" w:firstLine="0"/>
        <w:jc w:val="center"/>
      </w:pPr>
    </w:p>
    <w:p w:rsidR="00000000" w:rsidRPr="00000000" w:rsidP="00000000" w14:paraId="00000010">
      <w:pPr>
        <w:widowControl w:val="0"/>
        <w:rPr>
          <w:b/>
        </w:rPr>
      </w:pPr>
      <w:r w:rsidRPr="00000000">
        <w:rPr>
          <w:b/>
          <w:rtl w:val="0"/>
        </w:rPr>
        <w:t>AUTORIA: Vereador André Amaral</w:t>
      </w:r>
    </w:p>
    <w:p w:rsidR="00000000" w:rsidRPr="00000000" w:rsidP="00000000" w14:paraId="00000011">
      <w:pPr>
        <w:spacing w:after="200" w:line="276" w:lineRule="auto"/>
        <w:rPr>
          <w:b/>
        </w:rPr>
      </w:pPr>
      <w:r w:rsidRPr="00000000">
        <w:br w:type="page"/>
      </w:r>
    </w:p>
    <w:p w:rsidR="00000000" w:rsidRPr="00000000" w:rsidP="00000000" w14:paraId="00000012">
      <w:pPr>
        <w:widowControl w:val="0"/>
        <w:spacing w:line="360" w:lineRule="auto"/>
        <w:jc w:val="center"/>
        <w:rPr>
          <w:b/>
        </w:rPr>
      </w:pPr>
      <w:r w:rsidRPr="00000000">
        <w:rPr>
          <w:b/>
          <w:rtl w:val="0"/>
        </w:rPr>
        <w:t>EMENDA A</w:t>
      </w:r>
    </w:p>
    <w:tbl>
      <w:tblPr>
        <w:tblStyle w:val="Table1"/>
        <w:tblW w:w="10348" w:type="dxa"/>
        <w:jc w:val="left"/>
        <w:tblInd w:w="-843" w:type="dxa"/>
        <w:tblLayout w:type="fixed"/>
        <w:tblLook w:val="0400"/>
      </w:tblPr>
      <w:tblGrid>
        <w:gridCol w:w="709"/>
        <w:gridCol w:w="5245"/>
        <w:gridCol w:w="4394"/>
      </w:tblGrid>
      <w:tr>
        <w:tblPrEx>
          <w:tblW w:w="10348" w:type="dxa"/>
          <w:jc w:val="left"/>
          <w:tblInd w:w="-843" w:type="dxa"/>
          <w:tblLayout w:type="fixed"/>
          <w:tblLook w:val="0400"/>
        </w:tblPrEx>
        <w:trPr>
          <w:cantSplit w:val="0"/>
          <w:trHeight w:val="20"/>
          <w:tblHeader w:val="0"/>
          <w:jc w:val="left"/>
        </w:trPr>
        <w:tc>
          <w:tcPr>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13">
            <w:pPr>
              <w:spacing w:line="276" w:lineRule="auto"/>
              <w:jc w:val="center"/>
              <w:rPr>
                <w:b/>
                <w:color w:val="000000"/>
                <w:sz w:val="20"/>
                <w:szCs w:val="20"/>
              </w:rPr>
            </w:pPr>
            <w:r w:rsidRPr="00000000">
              <w:rPr>
                <w:rFonts w:ascii="MS Gothic" w:eastAsia="MS Gothic" w:hAnsi="MS Gothic" w:cs="MS Gothic"/>
                <w:b/>
                <w:color w:val="000000"/>
                <w:sz w:val="20"/>
                <w:szCs w:val="20"/>
                <w:rtl w:val="0"/>
              </w:rPr>
              <w:t>☐</w:t>
            </w:r>
          </w:p>
        </w:tc>
        <w:tc>
          <w:tcPr>
            <w:gridSpan w:val="2"/>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14">
            <w:pPr>
              <w:spacing w:line="276" w:lineRule="auto"/>
              <w:rPr>
                <w:b/>
                <w:color w:val="000000"/>
                <w:sz w:val="20"/>
                <w:szCs w:val="20"/>
              </w:rPr>
            </w:pPr>
            <w:r w:rsidRPr="00000000">
              <w:rPr>
                <w:b/>
                <w:color w:val="000000"/>
                <w:sz w:val="20"/>
                <w:szCs w:val="20"/>
                <w:rtl w:val="0"/>
              </w:rPr>
              <w:t xml:space="preserve">SECRETARIA BENEFICIADA </w:t>
            </w:r>
            <w:r w:rsidRPr="00000000">
              <w:rPr>
                <w:color w:val="000000"/>
                <w:sz w:val="20"/>
                <w:szCs w:val="20"/>
                <w:rtl w:val="0"/>
              </w:rPr>
              <w:t xml:space="preserve">                                                                                           </w:t>
            </w:r>
          </w:p>
        </w:tc>
      </w:tr>
      <w:tr>
        <w:tblPrEx>
          <w:tblW w:w="10348" w:type="dxa"/>
          <w:jc w:val="left"/>
          <w:tblInd w:w="-843" w:type="dxa"/>
          <w:tblLayout w:type="fixed"/>
          <w:tblLook w:val="0400"/>
        </w:tblPrEx>
        <w:trPr>
          <w:cantSplit w:val="0"/>
          <w:trHeight w:val="340"/>
          <w:tblHeader w:val="0"/>
          <w:jc w:val="left"/>
        </w:trPr>
        <w:tc>
          <w:tcPr>
            <w:vMerge w:val="restart"/>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16">
            <w:pPr>
              <w:spacing w:line="276" w:lineRule="auto"/>
              <w:jc w:val="center"/>
              <w:rPr>
                <w:b/>
                <w:color w:val="000000"/>
                <w:sz w:val="30"/>
                <w:szCs w:val="30"/>
              </w:rPr>
            </w:pPr>
            <w:r w:rsidRPr="00000000">
              <w:rPr>
                <w:rFonts w:ascii="MS Gothic" w:eastAsia="MS Gothic" w:hAnsi="MS Gothic" w:cs="MS Gothic"/>
                <w:b/>
                <w:sz w:val="30"/>
                <w:szCs w:val="30"/>
                <w:rtl w:val="0"/>
              </w:rPr>
              <w:t>x</w:t>
            </w:r>
          </w:p>
        </w:tc>
        <w:tc>
          <w:tcPr>
            <w:gridSpan w:val="2"/>
            <w:tcBorders>
              <w:top w:val="single" w:sz="18"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17">
            <w:pPr>
              <w:spacing w:line="276" w:lineRule="auto"/>
              <w:rPr>
                <w:sz w:val="20"/>
                <w:szCs w:val="20"/>
              </w:rPr>
            </w:pPr>
            <w:r w:rsidRPr="00000000">
              <w:rPr>
                <w:b/>
                <w:color w:val="000000"/>
                <w:sz w:val="20"/>
                <w:szCs w:val="20"/>
                <w:rtl w:val="0"/>
              </w:rPr>
              <w:t>ENTIDADE BENEFICIADA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19">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1A">
            <w:pPr>
              <w:spacing w:line="276" w:lineRule="auto"/>
              <w:rPr>
                <w:b/>
                <w:color w:val="000000"/>
                <w:sz w:val="20"/>
                <w:szCs w:val="20"/>
              </w:rPr>
            </w:pPr>
            <w:r w:rsidRPr="00000000">
              <w:rPr>
                <w:color w:val="000000"/>
                <w:sz w:val="20"/>
                <w:szCs w:val="20"/>
                <w:rtl w:val="0"/>
              </w:rPr>
              <w:t xml:space="preserve">Razão Social: </w:t>
            </w:r>
            <w:r w:rsidRPr="00000000">
              <w:rPr>
                <w:b/>
                <w:sz w:val="20"/>
                <w:szCs w:val="20"/>
                <w:rtl w:val="0"/>
              </w:rPr>
              <w:t>Associação de Pais e Amigos dos Excepcionais de Valinhos</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1C">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1D">
            <w:pPr>
              <w:spacing w:line="276" w:lineRule="auto"/>
              <w:rPr>
                <w:b/>
                <w:sz w:val="20"/>
                <w:szCs w:val="20"/>
              </w:rPr>
            </w:pPr>
            <w:r w:rsidRPr="00000000">
              <w:rPr>
                <w:color w:val="000000"/>
                <w:sz w:val="20"/>
                <w:szCs w:val="20"/>
                <w:rtl w:val="0"/>
              </w:rPr>
              <w:t xml:space="preserve">CNPJ: </w:t>
            </w:r>
            <w:r w:rsidRPr="00000000">
              <w:rPr>
                <w:b/>
                <w:sz w:val="20"/>
                <w:szCs w:val="20"/>
                <w:rtl w:val="0"/>
              </w:rPr>
              <w:t>44.635.290/0001-15</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1F">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20">
            <w:pPr>
              <w:spacing w:line="276" w:lineRule="auto"/>
              <w:rPr>
                <w:b/>
                <w:color w:val="000000"/>
                <w:sz w:val="20"/>
                <w:szCs w:val="20"/>
              </w:rPr>
            </w:pPr>
            <w:r w:rsidRPr="00000000">
              <w:rPr>
                <w:color w:val="000000"/>
                <w:sz w:val="20"/>
                <w:szCs w:val="20"/>
                <w:rtl w:val="0"/>
              </w:rPr>
              <w:t xml:space="preserve">Endereço: </w:t>
            </w:r>
            <w:r w:rsidRPr="00000000">
              <w:rPr>
                <w:b/>
                <w:color w:val="000000"/>
                <w:sz w:val="20"/>
                <w:szCs w:val="20"/>
                <w:rtl w:val="0"/>
              </w:rPr>
              <w:t xml:space="preserve">Rua </w:t>
            </w:r>
            <w:r w:rsidRPr="00000000">
              <w:rPr>
                <w:b/>
                <w:sz w:val="20"/>
                <w:szCs w:val="20"/>
                <w:rtl w:val="0"/>
              </w:rPr>
              <w:t>F</w:t>
            </w:r>
            <w:r w:rsidRPr="00000000">
              <w:rPr>
                <w:b/>
                <w:color w:val="000000"/>
                <w:sz w:val="20"/>
                <w:szCs w:val="20"/>
                <w:rtl w:val="0"/>
              </w:rPr>
              <w:t>ioravante Agnello, 1669</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22">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23">
            <w:pPr>
              <w:spacing w:line="276" w:lineRule="auto"/>
              <w:rPr>
                <w:b/>
                <w:color w:val="000000"/>
                <w:sz w:val="20"/>
                <w:szCs w:val="20"/>
              </w:rPr>
            </w:pPr>
            <w:r w:rsidRPr="00000000">
              <w:rPr>
                <w:color w:val="000000"/>
                <w:sz w:val="20"/>
                <w:szCs w:val="20"/>
                <w:rtl w:val="0"/>
              </w:rPr>
              <w:t xml:space="preserve">Bairro: </w:t>
            </w:r>
            <w:r w:rsidRPr="00000000">
              <w:rPr>
                <w:b/>
                <w:color w:val="000000"/>
                <w:sz w:val="20"/>
                <w:szCs w:val="20"/>
                <w:rtl w:val="0"/>
              </w:rPr>
              <w:t>Jardim Maria Ilydia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25">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26">
            <w:pPr>
              <w:spacing w:line="276" w:lineRule="auto"/>
              <w:rPr>
                <w:b/>
                <w:color w:val="000000"/>
                <w:sz w:val="20"/>
                <w:szCs w:val="20"/>
              </w:rPr>
            </w:pPr>
            <w:r w:rsidRPr="00000000">
              <w:rPr>
                <w:color w:val="000000"/>
                <w:sz w:val="20"/>
                <w:szCs w:val="20"/>
                <w:rtl w:val="0"/>
              </w:rPr>
              <w:t xml:space="preserve">Cidade: </w:t>
            </w:r>
            <w:r w:rsidRPr="00000000">
              <w:rPr>
                <w:b/>
                <w:color w:val="000000"/>
                <w:sz w:val="20"/>
                <w:szCs w:val="20"/>
                <w:rtl w:val="0"/>
              </w:rPr>
              <w:t>Valinhos</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28">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29">
            <w:pPr>
              <w:spacing w:line="276" w:lineRule="auto"/>
              <w:rPr>
                <w:b/>
                <w:color w:val="000000"/>
                <w:sz w:val="20"/>
                <w:szCs w:val="20"/>
              </w:rPr>
            </w:pPr>
            <w:r w:rsidRPr="00000000">
              <w:rPr>
                <w:color w:val="000000"/>
                <w:sz w:val="20"/>
                <w:szCs w:val="20"/>
                <w:rtl w:val="0"/>
              </w:rPr>
              <w:t xml:space="preserve">CEP: </w:t>
            </w:r>
            <w:r w:rsidRPr="00000000">
              <w:rPr>
                <w:b/>
                <w:sz w:val="20"/>
                <w:szCs w:val="20"/>
                <w:rtl w:val="0"/>
              </w:rPr>
              <w:t>13272-006</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2B">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2C">
            <w:pPr>
              <w:spacing w:line="276" w:lineRule="auto"/>
              <w:rPr>
                <w:b/>
                <w:color w:val="000000"/>
                <w:sz w:val="20"/>
                <w:szCs w:val="20"/>
              </w:rPr>
            </w:pPr>
            <w:r w:rsidRPr="00000000">
              <w:rPr>
                <w:i/>
                <w:color w:val="000000"/>
                <w:sz w:val="20"/>
                <w:szCs w:val="20"/>
                <w:rtl w:val="0"/>
              </w:rPr>
              <w:t xml:space="preserve">Site </w:t>
            </w:r>
            <w:r w:rsidRPr="00000000">
              <w:rPr>
                <w:color w:val="000000"/>
                <w:sz w:val="20"/>
                <w:szCs w:val="20"/>
                <w:rtl w:val="0"/>
              </w:rPr>
              <w:t xml:space="preserve">oficial: </w:t>
            </w:r>
            <w:r w:rsidRPr="00000000">
              <w:rPr>
                <w:b/>
                <w:color w:val="000000"/>
                <w:sz w:val="20"/>
                <w:szCs w:val="20"/>
                <w:rtl w:val="0"/>
              </w:rPr>
              <w:t>apaevalinhos.org.br</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2E">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2F">
            <w:pPr>
              <w:spacing w:line="276" w:lineRule="auto"/>
              <w:rPr>
                <w:b/>
                <w:color w:val="000000"/>
                <w:sz w:val="20"/>
                <w:szCs w:val="20"/>
              </w:rPr>
            </w:pPr>
            <w:r w:rsidRPr="00000000">
              <w:rPr>
                <w:color w:val="000000"/>
                <w:sz w:val="20"/>
                <w:szCs w:val="20"/>
                <w:rtl w:val="0"/>
              </w:rPr>
              <w:t xml:space="preserve">Telefone: </w:t>
            </w:r>
            <w:r w:rsidRPr="00000000">
              <w:rPr>
                <w:b/>
                <w:color w:val="000000"/>
                <w:sz w:val="20"/>
                <w:szCs w:val="20"/>
                <w:rtl w:val="0"/>
              </w:rPr>
              <w:t>(1</w:t>
            </w:r>
            <w:r w:rsidRPr="00000000">
              <w:rPr>
                <w:b/>
                <w:sz w:val="20"/>
                <w:szCs w:val="20"/>
                <w:rtl w:val="0"/>
              </w:rPr>
              <w:t>9) 3303-4500</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31">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32">
            <w:pPr>
              <w:spacing w:line="276" w:lineRule="auto"/>
              <w:rPr>
                <w:b/>
                <w:color w:val="000000"/>
                <w:sz w:val="20"/>
                <w:szCs w:val="20"/>
              </w:rPr>
            </w:pPr>
            <w:r w:rsidRPr="00000000">
              <w:rPr>
                <w:i/>
                <w:color w:val="000000"/>
                <w:sz w:val="20"/>
                <w:szCs w:val="20"/>
                <w:rtl w:val="0"/>
              </w:rPr>
              <w:t>E-mail</w:t>
            </w:r>
            <w:r w:rsidRPr="00000000">
              <w:rPr>
                <w:color w:val="000000"/>
                <w:sz w:val="20"/>
                <w:szCs w:val="20"/>
                <w:rtl w:val="0"/>
              </w:rPr>
              <w:t xml:space="preserve"> corporativo: </w:t>
            </w:r>
            <w:r w:rsidRPr="00000000">
              <w:rPr>
                <w:b/>
                <w:color w:val="000000"/>
                <w:sz w:val="20"/>
                <w:szCs w:val="20"/>
                <w:rtl w:val="0"/>
              </w:rPr>
              <w:t>secretaria@apaevalinhos.org.br</w:t>
            </w:r>
          </w:p>
        </w:tc>
      </w:tr>
      <w:tr>
        <w:tblPrEx>
          <w:tblW w:w="10348" w:type="dxa"/>
          <w:jc w:val="left"/>
          <w:tblInd w:w="-843" w:type="dxa"/>
          <w:tblLayout w:type="fixed"/>
          <w:tblLook w:val="0400"/>
        </w:tblPrEx>
        <w:trPr>
          <w:cantSplit w:val="0"/>
          <w:trHeight w:val="878"/>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34">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tcPr>
          <w:p w:rsidR="00000000" w:rsidRPr="00000000" w:rsidP="00000000" w14:paraId="00000035">
            <w:pPr>
              <w:spacing w:line="240" w:lineRule="auto"/>
              <w:jc w:val="both"/>
              <w:rPr>
                <w:color w:val="000000"/>
                <w:sz w:val="20"/>
                <w:szCs w:val="20"/>
              </w:rPr>
            </w:pPr>
            <w:r w:rsidRPr="00000000">
              <w:rPr>
                <w:color w:val="000000"/>
                <w:sz w:val="20"/>
                <w:szCs w:val="20"/>
                <w:rtl w:val="0"/>
              </w:rPr>
              <w:t>Justificativa de escolha</w:t>
            </w:r>
            <w:r w:rsidRPr="00000000">
              <w:rPr>
                <w:sz w:val="20"/>
                <w:szCs w:val="20"/>
                <w:rtl w:val="0"/>
              </w:rPr>
              <w:t xml:space="preserve">: </w:t>
            </w:r>
            <w:r w:rsidRPr="00000000">
              <w:rPr>
                <w:b/>
                <w:sz w:val="20"/>
                <w:szCs w:val="20"/>
                <w:rtl w:val="0"/>
              </w:rPr>
              <w:t>A APAE é uma reconhecida organização da sociedade civil, beneficente, sem fins lucrativos, que oferece atendimento especializado às pessoas com deficiência intelectual ou múltipla, e vem desenvolvendo um trabalho sério e responsável desde o ano de</w:t>
            </w:r>
            <w:r w:rsidRPr="00000000">
              <w:rPr>
                <w:b/>
                <w:color w:val="000000"/>
                <w:sz w:val="20"/>
                <w:szCs w:val="20"/>
                <w:rtl w:val="0"/>
              </w:rPr>
              <w:t xml:space="preserve"> 1971</w:t>
            </w:r>
            <w:r w:rsidRPr="00000000">
              <w:rPr>
                <w:b/>
                <w:sz w:val="20"/>
                <w:szCs w:val="20"/>
                <w:rtl w:val="0"/>
              </w:rPr>
              <w:t>. A Entidade e</w:t>
            </w:r>
            <w:r w:rsidRPr="00000000">
              <w:rPr>
                <w:b/>
                <w:color w:val="000000"/>
                <w:sz w:val="20"/>
                <w:szCs w:val="20"/>
                <w:rtl w:val="0"/>
              </w:rPr>
              <w:t>stá instalada em sua sede própria</w:t>
            </w:r>
            <w:r w:rsidRPr="00000000">
              <w:rPr>
                <w:b/>
                <w:sz w:val="20"/>
                <w:szCs w:val="20"/>
                <w:rtl w:val="0"/>
              </w:rPr>
              <w:t xml:space="preserve"> </w:t>
            </w:r>
            <w:r w:rsidRPr="00000000">
              <w:rPr>
                <w:b/>
                <w:color w:val="000000"/>
                <w:sz w:val="20"/>
                <w:szCs w:val="20"/>
                <w:rtl w:val="0"/>
              </w:rPr>
              <w:t>e atualmente atende</w:t>
            </w:r>
            <w:r w:rsidRPr="00000000">
              <w:rPr>
                <w:b/>
                <w:sz w:val="20"/>
                <w:szCs w:val="20"/>
                <w:rtl w:val="0"/>
              </w:rPr>
              <w:t xml:space="preserve">, </w:t>
            </w:r>
            <w:r w:rsidRPr="00000000">
              <w:rPr>
                <w:b/>
                <w:color w:val="000000"/>
                <w:sz w:val="20"/>
                <w:szCs w:val="20"/>
                <w:rtl w:val="0"/>
              </w:rPr>
              <w:t xml:space="preserve">aproximadamente, 400 pessoas de todas as faixas etárias em diversos programas, </w:t>
            </w:r>
            <w:r w:rsidRPr="00000000">
              <w:rPr>
                <w:b/>
                <w:sz w:val="20"/>
                <w:szCs w:val="20"/>
                <w:rtl w:val="0"/>
              </w:rPr>
              <w:t>o que mostra tratar-se de entidade que desenvolve atividades de inegável interesse público</w:t>
            </w:r>
            <w:r w:rsidRPr="00000000">
              <w:rPr>
                <w:sz w:val="20"/>
                <w:szCs w:val="20"/>
                <w:rtl w:val="0"/>
              </w:rPr>
              <w:t>.</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37">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38">
            <w:pPr>
              <w:spacing w:line="276" w:lineRule="auto"/>
              <w:rPr>
                <w:b/>
                <w:color w:val="000000"/>
                <w:sz w:val="20"/>
                <w:szCs w:val="20"/>
              </w:rPr>
            </w:pPr>
            <w:r w:rsidRPr="00000000">
              <w:rPr>
                <w:color w:val="000000"/>
                <w:sz w:val="20"/>
                <w:szCs w:val="20"/>
                <w:rtl w:val="0"/>
              </w:rPr>
              <w:t xml:space="preserve">Nome do Responsável legal: </w:t>
            </w:r>
            <w:r w:rsidRPr="00000000">
              <w:rPr>
                <w:b/>
                <w:color w:val="000000"/>
                <w:sz w:val="20"/>
                <w:szCs w:val="20"/>
                <w:rtl w:val="0"/>
              </w:rPr>
              <w:t>Niv</w:t>
            </w:r>
            <w:r w:rsidRPr="00000000">
              <w:rPr>
                <w:b/>
                <w:sz w:val="20"/>
                <w:szCs w:val="20"/>
                <w:rtl w:val="0"/>
              </w:rPr>
              <w:t>aldo Donizetti Miguel</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3A">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3B">
            <w:pPr>
              <w:spacing w:line="276" w:lineRule="auto"/>
              <w:rPr>
                <w:b/>
                <w:color w:val="000000"/>
                <w:sz w:val="20"/>
                <w:szCs w:val="20"/>
              </w:rPr>
            </w:pPr>
            <w:r w:rsidRPr="00000000">
              <w:rPr>
                <w:color w:val="000000"/>
                <w:sz w:val="20"/>
                <w:szCs w:val="20"/>
                <w:rtl w:val="0"/>
              </w:rPr>
              <w:t xml:space="preserve">CPF: </w:t>
            </w:r>
            <w:r w:rsidRPr="00000000">
              <w:rPr>
                <w:b/>
                <w:color w:val="000000"/>
                <w:sz w:val="20"/>
                <w:szCs w:val="20"/>
                <w:rtl w:val="0"/>
              </w:rPr>
              <w:t>925.505.098-20</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3D">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3E">
            <w:pPr>
              <w:spacing w:line="276" w:lineRule="auto"/>
              <w:rPr>
                <w:b/>
                <w:color w:val="000000"/>
                <w:sz w:val="20"/>
                <w:szCs w:val="20"/>
              </w:rPr>
            </w:pPr>
            <w:r w:rsidRPr="00000000">
              <w:rPr>
                <w:color w:val="000000"/>
                <w:sz w:val="20"/>
                <w:szCs w:val="20"/>
                <w:rtl w:val="0"/>
              </w:rPr>
              <w:t xml:space="preserve">Endereço: </w:t>
            </w:r>
            <w:r w:rsidRPr="00000000">
              <w:rPr>
                <w:b/>
                <w:color w:val="000000"/>
                <w:sz w:val="20"/>
                <w:szCs w:val="20"/>
                <w:rtl w:val="0"/>
              </w:rPr>
              <w:t>Rua Imperatriz Maria Leopoldi</w:t>
            </w:r>
            <w:r w:rsidRPr="00000000">
              <w:rPr>
                <w:b/>
                <w:sz w:val="20"/>
                <w:szCs w:val="20"/>
                <w:rtl w:val="0"/>
              </w:rPr>
              <w:t>na, 53</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40">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41">
            <w:pPr>
              <w:spacing w:line="276" w:lineRule="auto"/>
              <w:rPr>
                <w:b/>
                <w:color w:val="000000"/>
                <w:sz w:val="20"/>
                <w:szCs w:val="20"/>
              </w:rPr>
            </w:pPr>
            <w:r w:rsidRPr="00000000">
              <w:rPr>
                <w:color w:val="000000"/>
                <w:sz w:val="20"/>
                <w:szCs w:val="20"/>
                <w:rtl w:val="0"/>
              </w:rPr>
              <w:t xml:space="preserve">Bairro: </w:t>
            </w:r>
            <w:r w:rsidRPr="00000000">
              <w:rPr>
                <w:b/>
                <w:color w:val="000000"/>
                <w:sz w:val="20"/>
                <w:szCs w:val="20"/>
                <w:rtl w:val="0"/>
              </w:rPr>
              <w:t>Jardim Santo A</w:t>
            </w:r>
            <w:r w:rsidRPr="00000000">
              <w:rPr>
                <w:b/>
                <w:sz w:val="20"/>
                <w:szCs w:val="20"/>
                <w:rtl w:val="0"/>
              </w:rPr>
              <w:t>ntônio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43">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44">
            <w:pPr>
              <w:spacing w:line="276" w:lineRule="auto"/>
              <w:rPr>
                <w:b/>
                <w:color w:val="000000"/>
                <w:sz w:val="20"/>
                <w:szCs w:val="20"/>
              </w:rPr>
            </w:pPr>
            <w:r w:rsidRPr="00000000">
              <w:rPr>
                <w:color w:val="000000"/>
                <w:sz w:val="20"/>
                <w:szCs w:val="20"/>
                <w:rtl w:val="0"/>
              </w:rPr>
              <w:t xml:space="preserve">Cidade: </w:t>
            </w:r>
            <w:r w:rsidRPr="00000000">
              <w:rPr>
                <w:b/>
                <w:sz w:val="20"/>
                <w:szCs w:val="20"/>
                <w:rtl w:val="0"/>
              </w:rPr>
              <w:t>Valinhos</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46">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47">
            <w:pPr>
              <w:spacing w:line="276" w:lineRule="auto"/>
              <w:rPr>
                <w:sz w:val="20"/>
                <w:szCs w:val="20"/>
              </w:rPr>
            </w:pPr>
            <w:r w:rsidRPr="00000000">
              <w:rPr>
                <w:color w:val="000000"/>
                <w:sz w:val="20"/>
                <w:szCs w:val="20"/>
                <w:rtl w:val="0"/>
              </w:rPr>
              <w:t xml:space="preserve">CEP: </w:t>
            </w:r>
            <w:r w:rsidRPr="00000000">
              <w:rPr>
                <w:b/>
                <w:sz w:val="20"/>
                <w:szCs w:val="20"/>
                <w:rtl w:val="0"/>
              </w:rPr>
              <w:t>13.277-020</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49">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4A">
            <w:pPr>
              <w:spacing w:line="276" w:lineRule="auto"/>
              <w:rPr>
                <w:b/>
                <w:color w:val="000000"/>
                <w:sz w:val="20"/>
                <w:szCs w:val="20"/>
              </w:rPr>
            </w:pPr>
            <w:r w:rsidRPr="00000000">
              <w:rPr>
                <w:color w:val="000000"/>
                <w:sz w:val="20"/>
                <w:szCs w:val="20"/>
                <w:rtl w:val="0"/>
              </w:rPr>
              <w:t xml:space="preserve">Telefone: </w:t>
            </w:r>
            <w:r w:rsidRPr="00000000">
              <w:rPr>
                <w:b/>
                <w:color w:val="000000"/>
                <w:sz w:val="20"/>
                <w:szCs w:val="20"/>
                <w:rtl w:val="0"/>
              </w:rPr>
              <w:t>(19) 99114-1817</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4C">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2"/>
                <w:szCs w:val="22"/>
              </w:rPr>
            </w:pPr>
          </w:p>
        </w:tc>
        <w:tc>
          <w:tcPr>
            <w:gridSpan w:val="2"/>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4D">
            <w:pPr>
              <w:spacing w:line="276" w:lineRule="auto"/>
              <w:rPr>
                <w:b/>
                <w:color w:val="000000"/>
                <w:sz w:val="20"/>
                <w:szCs w:val="20"/>
              </w:rPr>
            </w:pPr>
            <w:r w:rsidRPr="00000000">
              <w:rPr>
                <w:i/>
                <w:color w:val="000000"/>
                <w:sz w:val="20"/>
                <w:szCs w:val="20"/>
                <w:rtl w:val="0"/>
              </w:rPr>
              <w:t>E-mail</w:t>
            </w:r>
            <w:r w:rsidRPr="00000000">
              <w:rPr>
                <w:color w:val="000000"/>
                <w:sz w:val="20"/>
                <w:szCs w:val="20"/>
                <w:rtl w:val="0"/>
              </w:rPr>
              <w:t xml:space="preserve"> particular: </w:t>
            </w:r>
            <w:r w:rsidRPr="00000000">
              <w:rPr>
                <w:b/>
                <w:color w:val="000000"/>
                <w:sz w:val="20"/>
                <w:szCs w:val="20"/>
                <w:rtl w:val="0"/>
              </w:rPr>
              <w:t>nivamil_51@hotmail.com</w:t>
            </w:r>
          </w:p>
        </w:tc>
      </w:tr>
      <w:tr>
        <w:tblPrEx>
          <w:tblW w:w="10348" w:type="dxa"/>
          <w:jc w:val="left"/>
          <w:tblInd w:w="-843" w:type="dxa"/>
          <w:tblLayout w:type="fixed"/>
          <w:tblLook w:val="0400"/>
        </w:tblPrEx>
        <w:trPr>
          <w:cantSplit w:val="0"/>
          <w:trHeight w:val="1025"/>
          <w:tblHeader w:val="0"/>
          <w:jc w:val="left"/>
        </w:trPr>
        <w:tc>
          <w:tcPr>
            <w:gridSpan w:val="3"/>
            <w:tcBorders>
              <w:top w:val="single" w:sz="18"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4F">
            <w:pPr>
              <w:spacing w:line="276" w:lineRule="auto"/>
              <w:jc w:val="both"/>
              <w:rPr>
                <w:sz w:val="20"/>
                <w:szCs w:val="20"/>
              </w:rPr>
            </w:pPr>
            <w:r w:rsidRPr="00000000">
              <w:rPr>
                <w:b/>
                <w:color w:val="000000"/>
                <w:sz w:val="20"/>
                <w:szCs w:val="20"/>
                <w:rtl w:val="0"/>
              </w:rPr>
              <w:t xml:space="preserve">Descrição da obra ou objeto: </w:t>
            </w:r>
            <w:r w:rsidRPr="00000000">
              <w:rPr>
                <w:color w:val="000000"/>
                <w:sz w:val="20"/>
                <w:szCs w:val="20"/>
                <w:rtl w:val="0"/>
              </w:rPr>
              <w:t xml:space="preserve">O recurso captado através dessa </w:t>
            </w:r>
            <w:r w:rsidRPr="00000000">
              <w:rPr>
                <w:sz w:val="20"/>
                <w:szCs w:val="20"/>
                <w:rtl w:val="0"/>
              </w:rPr>
              <w:t>emenda presta-se para a viabilização da Fase I da aquisição e instalação do Sistema de Energia Fotovoltaica, com a Compra dos Equipamentos, Instalação das Placas Fotovoltaicas e Instalação da Infraestrutura.</w:t>
            </w:r>
          </w:p>
        </w:tc>
      </w:tr>
      <w:tr>
        <w:tblPrEx>
          <w:tblW w:w="10348" w:type="dxa"/>
          <w:jc w:val="left"/>
          <w:tblInd w:w="-843" w:type="dxa"/>
          <w:tblLayout w:type="fixed"/>
          <w:tblLook w:val="0400"/>
        </w:tblPrEx>
        <w:trPr>
          <w:cantSplit w:val="0"/>
          <w:trHeight w:val="1104"/>
          <w:tblHeader w:val="0"/>
          <w:jc w:val="left"/>
        </w:trPr>
        <w:tc>
          <w:tcPr>
            <w:gridSpan w:val="3"/>
            <w:tcBorders>
              <w:top w:val="single" w:sz="4"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52">
            <w:pPr>
              <w:spacing w:line="240" w:lineRule="auto"/>
              <w:jc w:val="both"/>
              <w:rPr>
                <w:sz w:val="20"/>
                <w:szCs w:val="20"/>
              </w:rPr>
            </w:pPr>
            <w:r w:rsidRPr="00000000">
              <w:rPr>
                <w:b/>
                <w:color w:val="000000"/>
                <w:sz w:val="20"/>
                <w:szCs w:val="20"/>
                <w:rtl w:val="0"/>
              </w:rPr>
              <w:t xml:space="preserve">Justificativa: </w:t>
            </w:r>
            <w:r w:rsidRPr="00000000">
              <w:rPr>
                <w:sz w:val="20"/>
                <w:szCs w:val="20"/>
                <w:rtl w:val="0"/>
              </w:rPr>
              <w:t>Atualmente, os valores despendidos com a energia elétrica é uma das maiores despesas desta entidade. De tal sorte que, a economicidade proporcionada pela aquisição e instalação desse sistema de energia fotovoltaica favorece o remanejamento dos recursos, antes destinados para o pagamento da conta de energia, para outras o custeio de outras despesas, tais como recursos humanos, aquisição de materiais, manutenções diversas, aquisição de novos equipamentos, sem falar nos reflexos positivos desse sistema de energia no meio ambiente, por se tratar de energia limpa e renovável.</w:t>
            </w:r>
          </w:p>
        </w:tc>
      </w:tr>
      <w:tr>
        <w:tblPrEx>
          <w:tblW w:w="10348" w:type="dxa"/>
          <w:jc w:val="left"/>
          <w:tblInd w:w="-843" w:type="dxa"/>
          <w:tblLayout w:type="fixed"/>
          <w:tblLook w:val="0400"/>
        </w:tblPrEx>
        <w:trPr>
          <w:cantSplit w:val="0"/>
          <w:trHeight w:val="633"/>
          <w:tblHeader w:val="0"/>
          <w:jc w:val="left"/>
        </w:trPr>
        <w:tc>
          <w:tcPr>
            <w:gridSpan w:val="3"/>
            <w:tcBorders>
              <w:top w:val="single" w:sz="4"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55">
            <w:pPr>
              <w:spacing w:line="240" w:lineRule="auto"/>
              <w:jc w:val="both"/>
              <w:rPr>
                <w:color w:val="000000"/>
                <w:sz w:val="20"/>
                <w:szCs w:val="20"/>
              </w:rPr>
            </w:pPr>
            <w:r w:rsidRPr="00000000">
              <w:rPr>
                <w:b/>
                <w:color w:val="000000"/>
                <w:sz w:val="20"/>
                <w:szCs w:val="20"/>
                <w:rtl w:val="0"/>
              </w:rPr>
              <w:t>Público alvo: </w:t>
            </w:r>
            <w:r w:rsidRPr="00000000">
              <w:rPr>
                <w:sz w:val="20"/>
                <w:szCs w:val="20"/>
                <w:rtl w:val="0"/>
              </w:rPr>
              <w:t>Pessoas com transtorno do espectro autista, deficiência intelectual e/ou deficiência múltipla associada, de todas as faixas etárias, residentes no Município de Valinhos.</w:t>
            </w:r>
          </w:p>
        </w:tc>
      </w:tr>
      <w:tr>
        <w:tblPrEx>
          <w:tblW w:w="10348" w:type="dxa"/>
          <w:jc w:val="left"/>
          <w:tblInd w:w="-843" w:type="dxa"/>
          <w:tblLayout w:type="fixed"/>
          <w:tblLook w:val="0400"/>
        </w:tblPrEx>
        <w:trPr>
          <w:cantSplit w:val="0"/>
          <w:trHeight w:val="424"/>
          <w:tblHeader w:val="0"/>
          <w:jc w:val="left"/>
        </w:trPr>
        <w:tc>
          <w:tcPr>
            <w:gridSpan w:val="2"/>
            <w:tcBorders>
              <w:top w:val="single" w:sz="4" w:space="0" w:color="000000"/>
              <w:left w:val="single" w:sz="18" w:space="0" w:color="000000"/>
              <w:bottom w:val="single" w:sz="4" w:space="0" w:color="000000"/>
              <w:right w:val="single" w:sz="4" w:space="0" w:color="000000"/>
            </w:tcBorders>
            <w:tcMar>
              <w:top w:w="15" w:type="dxa"/>
              <w:left w:w="15" w:type="dxa"/>
              <w:bottom w:w="15" w:type="dxa"/>
              <w:right w:w="15" w:type="dxa"/>
            </w:tcMar>
            <w:vAlign w:val="center"/>
          </w:tcPr>
          <w:p w:rsidR="00000000" w:rsidRPr="00000000" w:rsidP="00000000" w14:paraId="00000058">
            <w:pPr>
              <w:spacing w:line="276" w:lineRule="auto"/>
              <w:rPr>
                <w:b/>
                <w:color w:val="000000"/>
                <w:sz w:val="14"/>
                <w:szCs w:val="14"/>
              </w:rPr>
            </w:pPr>
            <w:r w:rsidRPr="00000000">
              <w:rPr>
                <w:b/>
                <w:color w:val="000000"/>
                <w:sz w:val="20"/>
                <w:szCs w:val="20"/>
                <w:rtl w:val="0"/>
              </w:rPr>
              <w:t>Dotação:</w:t>
            </w:r>
            <w:r w:rsidRPr="00000000">
              <w:rPr>
                <w:b/>
                <w:color w:val="000000"/>
                <w:sz w:val="14"/>
                <w:szCs w:val="14"/>
                <w:rtl w:val="0"/>
              </w:rPr>
              <w:t xml:space="preserve"> </w:t>
            </w:r>
            <w:r w:rsidRPr="00000000">
              <w:rPr>
                <w:b/>
                <w:sz w:val="14"/>
                <w:szCs w:val="14"/>
                <w:rtl w:val="0"/>
              </w:rPr>
              <w:t>&gt;&gt; 02.10.00 Secretaria da Saúde &gt;&gt; 02.10.02 FUNDO MUNICIPAL DE SAÚDE &gt;&gt; 10.302.0301.2.256 GESTÃO DOS SERVIÇOS DE SAÚDE &gt;&gt; 4.4.90.52.00 EQUIPAMENTOS E MATERIAL PERMANENTE</w:t>
              <w:br/>
            </w:r>
          </w:p>
        </w:tc>
        <w:tc>
          <w:tcPr>
            <w:vMerge w:val="restart"/>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5A">
            <w:pPr>
              <w:spacing w:line="276" w:lineRule="auto"/>
              <w:rPr>
                <w:b/>
                <w:color w:val="000000"/>
                <w:sz w:val="28"/>
                <w:szCs w:val="28"/>
              </w:rPr>
            </w:pPr>
            <w:r w:rsidRPr="00000000">
              <w:rPr>
                <w:b/>
                <w:color w:val="000000"/>
                <w:sz w:val="28"/>
                <w:szCs w:val="28"/>
                <w:rtl w:val="0"/>
              </w:rPr>
              <w:t>R$ 110.000,00</w:t>
            </w:r>
          </w:p>
        </w:tc>
      </w:tr>
      <w:tr>
        <w:tblPrEx>
          <w:tblW w:w="10348" w:type="dxa"/>
          <w:jc w:val="left"/>
          <w:tblInd w:w="-843" w:type="dxa"/>
          <w:tblLayout w:type="fixed"/>
          <w:tblLook w:val="0400"/>
        </w:tblPrEx>
        <w:trPr>
          <w:cantSplit w:val="0"/>
          <w:trHeight w:val="424"/>
          <w:tblHeader w:val="0"/>
          <w:jc w:val="left"/>
        </w:trPr>
        <w:tc>
          <w:tcPr>
            <w:gridSpan w:val="2"/>
            <w:tcBorders>
              <w:top w:val="single" w:sz="4" w:space="0" w:color="000000"/>
              <w:left w:val="single" w:sz="18" w:space="0" w:color="000000"/>
              <w:bottom w:val="single" w:sz="18" w:space="0" w:color="000000"/>
              <w:right w:val="single" w:sz="4" w:space="0" w:color="000000"/>
            </w:tcBorders>
            <w:tcMar>
              <w:top w:w="15" w:type="dxa"/>
              <w:left w:w="15" w:type="dxa"/>
              <w:bottom w:w="15" w:type="dxa"/>
              <w:right w:w="15" w:type="dxa"/>
            </w:tcMar>
            <w:vAlign w:val="center"/>
          </w:tcPr>
          <w:p w:rsidR="00000000" w:rsidRPr="00000000" w:rsidP="00000000" w14:paraId="0000005B">
            <w:pPr>
              <w:spacing w:line="276" w:lineRule="auto"/>
              <w:rPr>
                <w:b/>
                <w:color w:val="000000"/>
                <w:sz w:val="20"/>
                <w:szCs w:val="20"/>
              </w:rPr>
            </w:pPr>
            <w:r w:rsidRPr="00000000">
              <w:rPr>
                <w:b/>
                <w:color w:val="000000"/>
                <w:sz w:val="20"/>
                <w:szCs w:val="20"/>
                <w:rtl w:val="0"/>
              </w:rPr>
              <w:t>Ficha:</w:t>
            </w:r>
          </w:p>
        </w:tc>
        <w:tc>
          <w:tcPr>
            <w:vMerge/>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5D">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color w:val="000000"/>
                <w:sz w:val="22"/>
                <w:szCs w:val="22"/>
              </w:rPr>
            </w:pPr>
          </w:p>
        </w:tc>
      </w:tr>
    </w:tbl>
    <w:p w:rsidR="00000000" w:rsidRPr="00000000" w:rsidP="00000000" w14:paraId="0000005E">
      <w:pPr>
        <w:spacing w:after="200" w:line="276" w:lineRule="auto"/>
        <w:rPr>
          <w:b/>
          <w:sz w:val="20"/>
          <w:szCs w:val="20"/>
        </w:rPr>
      </w:pPr>
      <w:r w:rsidRPr="00000000">
        <w:br w:type="page"/>
      </w:r>
      <w:r w:rsidRPr="00000000">
        <w:rPr>
          <w:b/>
          <w:sz w:val="20"/>
          <w:szCs w:val="20"/>
          <w:rtl w:val="0"/>
        </w:rPr>
        <w:t>EMENDA B</w:t>
      </w:r>
    </w:p>
    <w:tbl>
      <w:tblPr>
        <w:tblStyle w:val="Table2"/>
        <w:tblW w:w="10348" w:type="dxa"/>
        <w:jc w:val="left"/>
        <w:tblInd w:w="-843" w:type="dxa"/>
        <w:tblLayout w:type="fixed"/>
        <w:tblLook w:val="0400"/>
      </w:tblPr>
      <w:tblGrid>
        <w:gridCol w:w="709"/>
        <w:gridCol w:w="5245"/>
        <w:gridCol w:w="4394"/>
      </w:tblGrid>
      <w:tr>
        <w:tblPrEx>
          <w:tblW w:w="10348" w:type="dxa"/>
          <w:jc w:val="left"/>
          <w:tblInd w:w="-843" w:type="dxa"/>
          <w:tblLayout w:type="fixed"/>
          <w:tblLook w:val="0400"/>
        </w:tblPrEx>
        <w:trPr>
          <w:cantSplit w:val="0"/>
          <w:trHeight w:val="20"/>
          <w:tblHeader w:val="0"/>
          <w:jc w:val="left"/>
        </w:trPr>
        <w:tc>
          <w:tcPr>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5F">
            <w:pPr>
              <w:spacing w:line="276" w:lineRule="auto"/>
              <w:jc w:val="center"/>
              <w:rPr>
                <w:b/>
                <w:color w:val="000000"/>
                <w:sz w:val="20"/>
                <w:szCs w:val="20"/>
              </w:rPr>
            </w:pPr>
            <w:r w:rsidRPr="00000000">
              <w:rPr>
                <w:rFonts w:ascii="MS Gothic" w:eastAsia="MS Gothic" w:hAnsi="MS Gothic" w:cs="MS Gothic"/>
                <w:b/>
                <w:color w:val="000000"/>
                <w:sz w:val="20"/>
                <w:szCs w:val="20"/>
                <w:rtl w:val="0"/>
              </w:rPr>
              <w:t>☐</w:t>
            </w:r>
          </w:p>
        </w:tc>
        <w:tc>
          <w:tcPr>
            <w:gridSpan w:val="2"/>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60">
            <w:pPr>
              <w:spacing w:line="276" w:lineRule="auto"/>
              <w:rPr>
                <w:b/>
                <w:color w:val="000000"/>
                <w:sz w:val="20"/>
                <w:szCs w:val="20"/>
              </w:rPr>
            </w:pPr>
            <w:r w:rsidRPr="00000000">
              <w:rPr>
                <w:b/>
                <w:color w:val="000000"/>
                <w:sz w:val="20"/>
                <w:szCs w:val="20"/>
                <w:rtl w:val="0"/>
              </w:rPr>
              <w:t xml:space="preserve">SECRETARIA BENEFICIADA: </w:t>
            </w:r>
            <w:r w:rsidRPr="00000000">
              <w:rPr>
                <w:color w:val="000000"/>
                <w:sz w:val="20"/>
                <w:szCs w:val="20"/>
                <w:rtl w:val="0"/>
              </w:rPr>
              <w:t xml:space="preserve">                                                                                           </w:t>
            </w:r>
          </w:p>
        </w:tc>
      </w:tr>
      <w:tr>
        <w:tblPrEx>
          <w:tblW w:w="10348" w:type="dxa"/>
          <w:jc w:val="left"/>
          <w:tblInd w:w="-843" w:type="dxa"/>
          <w:tblLayout w:type="fixed"/>
          <w:tblLook w:val="0400"/>
        </w:tblPrEx>
        <w:trPr>
          <w:cantSplit w:val="0"/>
          <w:trHeight w:val="340"/>
          <w:tblHeader w:val="0"/>
          <w:jc w:val="left"/>
        </w:trPr>
        <w:tc>
          <w:tcPr>
            <w:vMerge w:val="restart"/>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62">
            <w:pPr>
              <w:spacing w:line="276" w:lineRule="auto"/>
              <w:jc w:val="center"/>
              <w:rPr>
                <w:b/>
                <w:color w:val="000000"/>
              </w:rPr>
            </w:pPr>
            <w:r w:rsidRPr="00000000">
              <w:rPr>
                <w:rFonts w:ascii="MS Gothic" w:eastAsia="MS Gothic" w:hAnsi="MS Gothic" w:cs="MS Gothic"/>
                <w:b/>
                <w:rtl w:val="0"/>
              </w:rPr>
              <w:t>X</w:t>
            </w:r>
          </w:p>
        </w:tc>
        <w:tc>
          <w:tcPr>
            <w:gridSpan w:val="2"/>
            <w:tcBorders>
              <w:top w:val="single" w:sz="18"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63">
            <w:pPr>
              <w:spacing w:line="276" w:lineRule="auto"/>
              <w:rPr>
                <w:b/>
                <w:color w:val="000000"/>
                <w:sz w:val="20"/>
                <w:szCs w:val="20"/>
              </w:rPr>
            </w:pPr>
            <w:r w:rsidRPr="00000000">
              <w:rPr>
                <w:b/>
                <w:color w:val="000000"/>
                <w:sz w:val="20"/>
                <w:szCs w:val="20"/>
                <w:rtl w:val="0"/>
              </w:rPr>
              <w:t>ENTIDADE BENEFICIADA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65">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66">
            <w:pPr>
              <w:spacing w:line="276" w:lineRule="auto"/>
              <w:rPr>
                <w:b/>
                <w:color w:val="000000"/>
                <w:sz w:val="20"/>
                <w:szCs w:val="20"/>
              </w:rPr>
            </w:pPr>
            <w:r w:rsidRPr="00000000">
              <w:rPr>
                <w:color w:val="000000"/>
                <w:sz w:val="20"/>
                <w:szCs w:val="20"/>
                <w:rtl w:val="0"/>
              </w:rPr>
              <w:t>Razão Social:</w:t>
            </w:r>
            <w:r w:rsidRPr="00000000">
              <w:rPr>
                <w:sz w:val="20"/>
                <w:szCs w:val="20"/>
                <w:rtl w:val="0"/>
              </w:rPr>
              <w:t xml:space="preserve"> </w:t>
            </w:r>
            <w:r w:rsidRPr="00000000">
              <w:rPr>
                <w:b/>
                <w:sz w:val="20"/>
                <w:szCs w:val="20"/>
                <w:rtl w:val="0"/>
              </w:rPr>
              <w:t>Círculo de Amigos do Patrulheiro de Valinhos</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68">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69">
            <w:pPr>
              <w:spacing w:line="276" w:lineRule="auto"/>
              <w:rPr>
                <w:b/>
                <w:color w:val="000000"/>
                <w:sz w:val="20"/>
                <w:szCs w:val="20"/>
              </w:rPr>
            </w:pPr>
            <w:r w:rsidRPr="00000000">
              <w:rPr>
                <w:color w:val="000000"/>
                <w:sz w:val="20"/>
                <w:szCs w:val="20"/>
                <w:rtl w:val="0"/>
              </w:rPr>
              <w:t xml:space="preserve">CNPJ: </w:t>
            </w:r>
            <w:r w:rsidRPr="00000000">
              <w:rPr>
                <w:b/>
                <w:color w:val="000000"/>
                <w:sz w:val="20"/>
                <w:szCs w:val="20"/>
                <w:rtl w:val="0"/>
              </w:rPr>
              <w:t>44.635.662/0001-03</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6B">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6C">
            <w:pPr>
              <w:spacing w:line="276" w:lineRule="auto"/>
              <w:rPr>
                <w:b/>
                <w:color w:val="000000"/>
                <w:sz w:val="20"/>
                <w:szCs w:val="20"/>
              </w:rPr>
            </w:pPr>
            <w:r w:rsidRPr="00000000">
              <w:rPr>
                <w:color w:val="000000"/>
                <w:sz w:val="20"/>
                <w:szCs w:val="20"/>
                <w:rtl w:val="0"/>
              </w:rPr>
              <w:t xml:space="preserve">Endereço: </w:t>
            </w:r>
            <w:r w:rsidRPr="00000000">
              <w:rPr>
                <w:b/>
                <w:color w:val="000000"/>
                <w:sz w:val="20"/>
                <w:szCs w:val="20"/>
                <w:rtl w:val="0"/>
              </w:rPr>
              <w:t xml:space="preserve">Rua </w:t>
            </w:r>
            <w:r w:rsidRPr="00000000">
              <w:rPr>
                <w:b/>
                <w:sz w:val="20"/>
                <w:szCs w:val="20"/>
                <w:rtl w:val="0"/>
              </w:rPr>
              <w:t>Vicente</w:t>
            </w:r>
            <w:r w:rsidRPr="00000000">
              <w:rPr>
                <w:b/>
                <w:color w:val="000000"/>
                <w:sz w:val="20"/>
                <w:szCs w:val="20"/>
                <w:rtl w:val="0"/>
              </w:rPr>
              <w:t xml:space="preserve"> Rossi, 175</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6E">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6F">
            <w:pPr>
              <w:spacing w:line="276" w:lineRule="auto"/>
              <w:rPr>
                <w:b/>
                <w:color w:val="000000"/>
                <w:sz w:val="20"/>
                <w:szCs w:val="20"/>
              </w:rPr>
            </w:pPr>
            <w:r w:rsidRPr="00000000">
              <w:rPr>
                <w:color w:val="000000"/>
                <w:sz w:val="20"/>
                <w:szCs w:val="20"/>
                <w:rtl w:val="0"/>
              </w:rPr>
              <w:t xml:space="preserve">Bairro: </w:t>
            </w:r>
            <w:r w:rsidRPr="00000000">
              <w:rPr>
                <w:b/>
                <w:color w:val="000000"/>
                <w:sz w:val="20"/>
                <w:szCs w:val="20"/>
                <w:rtl w:val="0"/>
              </w:rPr>
              <w:t>Santo Antônio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71">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72">
            <w:pPr>
              <w:spacing w:line="276" w:lineRule="auto"/>
              <w:rPr>
                <w:b/>
                <w:color w:val="000000"/>
                <w:sz w:val="20"/>
                <w:szCs w:val="20"/>
              </w:rPr>
            </w:pPr>
            <w:r w:rsidRPr="00000000">
              <w:rPr>
                <w:color w:val="000000"/>
                <w:sz w:val="20"/>
                <w:szCs w:val="20"/>
                <w:rtl w:val="0"/>
              </w:rPr>
              <w:t xml:space="preserve">Cidade: </w:t>
            </w:r>
            <w:r w:rsidRPr="00000000">
              <w:rPr>
                <w:b/>
                <w:color w:val="000000"/>
                <w:sz w:val="20"/>
                <w:szCs w:val="20"/>
                <w:rtl w:val="0"/>
              </w:rPr>
              <w:t xml:space="preserve">Valinhos - </w:t>
            </w:r>
            <w:r w:rsidRPr="00000000">
              <w:rPr>
                <w:b/>
                <w:sz w:val="20"/>
                <w:szCs w:val="20"/>
                <w:rtl w:val="0"/>
              </w:rPr>
              <w:t>SP</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74">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75">
            <w:pPr>
              <w:spacing w:line="276" w:lineRule="auto"/>
              <w:rPr>
                <w:b/>
                <w:color w:val="000000"/>
                <w:sz w:val="20"/>
                <w:szCs w:val="20"/>
              </w:rPr>
            </w:pPr>
            <w:r w:rsidRPr="00000000">
              <w:rPr>
                <w:color w:val="000000"/>
                <w:sz w:val="20"/>
                <w:szCs w:val="20"/>
                <w:rtl w:val="0"/>
              </w:rPr>
              <w:t>CEP:</w:t>
            </w:r>
            <w:r w:rsidRPr="00000000">
              <w:rPr>
                <w:b/>
                <w:sz w:val="20"/>
                <w:szCs w:val="20"/>
                <w:rtl w:val="0"/>
              </w:rPr>
              <w:t xml:space="preserve"> 13.270-460</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77">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78">
            <w:pPr>
              <w:spacing w:line="276" w:lineRule="auto"/>
              <w:rPr>
                <w:color w:val="000000"/>
                <w:sz w:val="20"/>
                <w:szCs w:val="20"/>
              </w:rPr>
            </w:pPr>
            <w:r w:rsidRPr="00000000">
              <w:rPr>
                <w:i/>
                <w:color w:val="000000"/>
                <w:sz w:val="20"/>
                <w:szCs w:val="20"/>
                <w:rtl w:val="0"/>
              </w:rPr>
              <w:t>Site</w:t>
            </w:r>
            <w:r w:rsidRPr="00000000">
              <w:rPr>
                <w:color w:val="000000"/>
                <w:sz w:val="20"/>
                <w:szCs w:val="20"/>
                <w:rtl w:val="0"/>
              </w:rPr>
              <w:t xml:space="preserve"> oficial: patrulheirosvalinhos.org</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7A">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7B">
            <w:pPr>
              <w:spacing w:line="276" w:lineRule="auto"/>
              <w:rPr>
                <w:b/>
                <w:color w:val="000000"/>
                <w:sz w:val="20"/>
                <w:szCs w:val="20"/>
              </w:rPr>
            </w:pPr>
            <w:r w:rsidRPr="00000000">
              <w:rPr>
                <w:color w:val="000000"/>
                <w:sz w:val="20"/>
                <w:szCs w:val="20"/>
                <w:rtl w:val="0"/>
              </w:rPr>
              <w:t>Telefone:</w:t>
            </w:r>
            <w:r w:rsidRPr="00000000">
              <w:rPr>
                <w:b/>
                <w:color w:val="000000"/>
                <w:sz w:val="20"/>
                <w:szCs w:val="20"/>
                <w:rtl w:val="0"/>
              </w:rPr>
              <w:t xml:space="preserve"> (19) 3871-1057</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7D">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7E">
            <w:pPr>
              <w:spacing w:line="276" w:lineRule="auto"/>
              <w:rPr>
                <w:b/>
                <w:color w:val="000000"/>
                <w:sz w:val="20"/>
                <w:szCs w:val="20"/>
              </w:rPr>
            </w:pPr>
            <w:r w:rsidRPr="00000000">
              <w:rPr>
                <w:i/>
                <w:color w:val="000000"/>
                <w:sz w:val="20"/>
                <w:szCs w:val="20"/>
                <w:rtl w:val="0"/>
              </w:rPr>
              <w:t xml:space="preserve">E-mail </w:t>
            </w:r>
            <w:r w:rsidRPr="00000000">
              <w:rPr>
                <w:color w:val="000000"/>
                <w:sz w:val="20"/>
                <w:szCs w:val="20"/>
                <w:rtl w:val="0"/>
              </w:rPr>
              <w:t xml:space="preserve">corporativo: </w:t>
            </w:r>
            <w:r w:rsidRPr="00000000">
              <w:rPr>
                <w:b/>
                <w:color w:val="000000"/>
                <w:sz w:val="20"/>
                <w:szCs w:val="20"/>
                <w:rtl w:val="0"/>
              </w:rPr>
              <w:t>coordenacao@patrulheirosvalinhos.org</w:t>
            </w:r>
          </w:p>
        </w:tc>
      </w:tr>
      <w:tr>
        <w:tblPrEx>
          <w:tblW w:w="10348" w:type="dxa"/>
          <w:jc w:val="left"/>
          <w:tblInd w:w="-843" w:type="dxa"/>
          <w:tblLayout w:type="fixed"/>
          <w:tblLook w:val="0400"/>
        </w:tblPrEx>
        <w:trPr>
          <w:cantSplit w:val="0"/>
          <w:trHeight w:val="878"/>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80">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tcPr>
          <w:p w:rsidR="00000000" w:rsidRPr="00000000" w:rsidP="00000000" w14:paraId="00000081">
            <w:pPr>
              <w:spacing w:line="240" w:lineRule="auto"/>
              <w:jc w:val="both"/>
              <w:rPr>
                <w:b/>
                <w:color w:val="000000"/>
                <w:sz w:val="20"/>
                <w:szCs w:val="20"/>
              </w:rPr>
            </w:pPr>
            <w:r w:rsidRPr="00000000">
              <w:rPr>
                <w:color w:val="000000"/>
                <w:sz w:val="20"/>
                <w:szCs w:val="20"/>
                <w:rtl w:val="0"/>
              </w:rPr>
              <w:t xml:space="preserve">Justificativa de escolha da entidade: </w:t>
            </w:r>
            <w:r w:rsidRPr="00000000">
              <w:rPr>
                <w:b/>
                <w:color w:val="000000"/>
                <w:sz w:val="20"/>
                <w:szCs w:val="20"/>
                <w:rtl w:val="0"/>
              </w:rPr>
              <w:t xml:space="preserve">O </w:t>
            </w:r>
            <w:r w:rsidRPr="00000000">
              <w:rPr>
                <w:b/>
                <w:sz w:val="20"/>
                <w:szCs w:val="20"/>
                <w:rtl w:val="0"/>
              </w:rPr>
              <w:t>Círculo de Amigos do Patrulheiro de Valinhos é uma organização da sociedade civil que atua há 53 anos em Valinhos. É uma instituição regulamentada e reconhecida como parceira do município e vem desenvolvendo atividades com crianças e adolescentes na faixa etária de 06 a 15 anos no Serviço de Convivência e Fortalecimento de Vínculos, atendendo, inclusive, nas regiões de grande vulnerabilidade. Já no programa Aprendizagem Jovem, a faixa etária atendida é de 16 a 22 anos, o que mostra que os serviços assistenciais prestados pela entidade são de inegável interesse público.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83">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84">
            <w:pPr>
              <w:spacing w:line="276" w:lineRule="auto"/>
              <w:rPr>
                <w:b/>
                <w:color w:val="000000"/>
                <w:sz w:val="20"/>
                <w:szCs w:val="20"/>
              </w:rPr>
            </w:pPr>
            <w:r w:rsidRPr="00000000">
              <w:rPr>
                <w:color w:val="000000"/>
                <w:sz w:val="20"/>
                <w:szCs w:val="20"/>
                <w:rtl w:val="0"/>
              </w:rPr>
              <w:t xml:space="preserve">Nome do Responsável legal: </w:t>
            </w:r>
            <w:r w:rsidRPr="00000000">
              <w:rPr>
                <w:b/>
                <w:color w:val="000000"/>
                <w:sz w:val="20"/>
                <w:szCs w:val="20"/>
                <w:rtl w:val="0"/>
              </w:rPr>
              <w:t>Erwin Karl Franieck</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86">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87">
            <w:pPr>
              <w:spacing w:line="276" w:lineRule="auto"/>
              <w:rPr>
                <w:b/>
                <w:color w:val="000000"/>
                <w:sz w:val="20"/>
                <w:szCs w:val="20"/>
              </w:rPr>
            </w:pPr>
            <w:r w:rsidRPr="00000000">
              <w:rPr>
                <w:color w:val="000000"/>
                <w:sz w:val="20"/>
                <w:szCs w:val="20"/>
                <w:rtl w:val="0"/>
              </w:rPr>
              <w:t xml:space="preserve">CPF: </w:t>
            </w:r>
            <w:r w:rsidRPr="00000000">
              <w:rPr>
                <w:b/>
                <w:color w:val="000000"/>
                <w:sz w:val="20"/>
                <w:szCs w:val="20"/>
                <w:rtl w:val="0"/>
              </w:rPr>
              <w:t>044.221.928</w:t>
            </w:r>
            <w:r w:rsidRPr="00000000">
              <w:rPr>
                <w:b/>
                <w:sz w:val="20"/>
                <w:szCs w:val="20"/>
                <w:rtl w:val="0"/>
              </w:rPr>
              <w:t>-84</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89">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8A">
            <w:pPr>
              <w:spacing w:line="276" w:lineRule="auto"/>
              <w:rPr>
                <w:b/>
                <w:color w:val="000000"/>
                <w:sz w:val="20"/>
                <w:szCs w:val="20"/>
              </w:rPr>
            </w:pPr>
            <w:r w:rsidRPr="00000000">
              <w:rPr>
                <w:color w:val="000000"/>
                <w:sz w:val="20"/>
                <w:szCs w:val="20"/>
                <w:rtl w:val="0"/>
              </w:rPr>
              <w:t xml:space="preserve">Endereço: </w:t>
            </w:r>
            <w:r w:rsidRPr="00000000">
              <w:rPr>
                <w:b/>
                <w:sz w:val="20"/>
                <w:szCs w:val="20"/>
                <w:rtl w:val="0"/>
              </w:rPr>
              <w:t>Rua Vicente Rossi, 175</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8C">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8D">
            <w:pPr>
              <w:spacing w:line="276" w:lineRule="auto"/>
              <w:rPr>
                <w:b/>
                <w:color w:val="000000"/>
                <w:sz w:val="20"/>
                <w:szCs w:val="20"/>
              </w:rPr>
            </w:pPr>
            <w:r w:rsidRPr="00000000">
              <w:rPr>
                <w:color w:val="000000"/>
                <w:sz w:val="20"/>
                <w:szCs w:val="20"/>
                <w:rtl w:val="0"/>
              </w:rPr>
              <w:t xml:space="preserve">Bairro: </w:t>
            </w:r>
            <w:r w:rsidRPr="00000000">
              <w:rPr>
                <w:b/>
                <w:color w:val="000000"/>
                <w:sz w:val="20"/>
                <w:szCs w:val="20"/>
                <w:rtl w:val="0"/>
              </w:rPr>
              <w:t>Santo Antônio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8F">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90">
            <w:pPr>
              <w:spacing w:line="276" w:lineRule="auto"/>
              <w:rPr>
                <w:b/>
                <w:color w:val="000000"/>
                <w:sz w:val="20"/>
                <w:szCs w:val="20"/>
              </w:rPr>
            </w:pPr>
            <w:r w:rsidRPr="00000000">
              <w:rPr>
                <w:color w:val="000000"/>
                <w:sz w:val="20"/>
                <w:szCs w:val="20"/>
                <w:rtl w:val="0"/>
              </w:rPr>
              <w:t xml:space="preserve">Cidade: </w:t>
            </w:r>
            <w:r w:rsidRPr="00000000">
              <w:rPr>
                <w:b/>
                <w:color w:val="000000"/>
                <w:sz w:val="20"/>
                <w:szCs w:val="20"/>
                <w:rtl w:val="0"/>
              </w:rPr>
              <w:t>Valin</w:t>
            </w:r>
            <w:r w:rsidRPr="00000000">
              <w:rPr>
                <w:b/>
                <w:sz w:val="20"/>
                <w:szCs w:val="20"/>
                <w:rtl w:val="0"/>
              </w:rPr>
              <w:t>hos</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92">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93">
            <w:pPr>
              <w:spacing w:line="276" w:lineRule="auto"/>
              <w:rPr>
                <w:b/>
                <w:color w:val="000000"/>
                <w:sz w:val="20"/>
                <w:szCs w:val="20"/>
              </w:rPr>
            </w:pPr>
            <w:r w:rsidRPr="00000000">
              <w:rPr>
                <w:color w:val="000000"/>
                <w:sz w:val="20"/>
                <w:szCs w:val="20"/>
                <w:rtl w:val="0"/>
              </w:rPr>
              <w:t xml:space="preserve">CEP: </w:t>
            </w:r>
            <w:r w:rsidRPr="00000000">
              <w:rPr>
                <w:b/>
                <w:color w:val="000000"/>
                <w:sz w:val="20"/>
                <w:szCs w:val="20"/>
                <w:rtl w:val="0"/>
              </w:rPr>
              <w:t>13.</w:t>
            </w:r>
            <w:r w:rsidRPr="00000000">
              <w:rPr>
                <w:b/>
                <w:sz w:val="20"/>
                <w:szCs w:val="20"/>
                <w:rtl w:val="0"/>
              </w:rPr>
              <w:t>272-460</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95">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96">
            <w:pPr>
              <w:spacing w:line="276" w:lineRule="auto"/>
              <w:rPr>
                <w:b/>
                <w:color w:val="000000"/>
                <w:sz w:val="20"/>
                <w:szCs w:val="20"/>
              </w:rPr>
            </w:pPr>
            <w:r w:rsidRPr="00000000">
              <w:rPr>
                <w:color w:val="000000"/>
                <w:sz w:val="20"/>
                <w:szCs w:val="20"/>
                <w:rtl w:val="0"/>
              </w:rPr>
              <w:t xml:space="preserve">Telefone: </w:t>
            </w:r>
            <w:r w:rsidRPr="00000000">
              <w:rPr>
                <w:b/>
                <w:color w:val="000000"/>
                <w:sz w:val="20"/>
                <w:szCs w:val="20"/>
                <w:rtl w:val="0"/>
              </w:rPr>
              <w:t>(19) 3871-1057</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98">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99">
            <w:pPr>
              <w:spacing w:line="276" w:lineRule="auto"/>
              <w:rPr>
                <w:b/>
                <w:color w:val="000000"/>
                <w:sz w:val="20"/>
                <w:szCs w:val="20"/>
              </w:rPr>
            </w:pPr>
            <w:r w:rsidRPr="00000000">
              <w:rPr>
                <w:i/>
                <w:color w:val="000000"/>
                <w:sz w:val="20"/>
                <w:szCs w:val="20"/>
                <w:rtl w:val="0"/>
              </w:rPr>
              <w:t>E-mail</w:t>
            </w:r>
            <w:r w:rsidRPr="00000000">
              <w:rPr>
                <w:color w:val="000000"/>
                <w:sz w:val="20"/>
                <w:szCs w:val="20"/>
                <w:rtl w:val="0"/>
              </w:rPr>
              <w:t xml:space="preserve"> particular: </w:t>
            </w:r>
            <w:r w:rsidRPr="00000000">
              <w:rPr>
                <w:b/>
                <w:color w:val="000000"/>
                <w:sz w:val="20"/>
                <w:szCs w:val="20"/>
                <w:rtl w:val="0"/>
              </w:rPr>
              <w:t>franieck@unicamp.br</w:t>
            </w:r>
          </w:p>
        </w:tc>
      </w:tr>
      <w:tr>
        <w:tblPrEx>
          <w:tblW w:w="10348" w:type="dxa"/>
          <w:jc w:val="left"/>
          <w:tblInd w:w="-843" w:type="dxa"/>
          <w:tblLayout w:type="fixed"/>
          <w:tblLook w:val="0400"/>
        </w:tblPrEx>
        <w:trPr>
          <w:cantSplit w:val="0"/>
          <w:trHeight w:val="1025"/>
          <w:tblHeader w:val="0"/>
          <w:jc w:val="left"/>
        </w:trPr>
        <w:tc>
          <w:tcPr>
            <w:gridSpan w:val="3"/>
            <w:tcBorders>
              <w:top w:val="single" w:sz="18"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9B">
            <w:pPr>
              <w:spacing w:line="240" w:lineRule="auto"/>
              <w:jc w:val="both"/>
              <w:rPr>
                <w:sz w:val="20"/>
                <w:szCs w:val="20"/>
              </w:rPr>
            </w:pPr>
            <w:r w:rsidRPr="00000000">
              <w:rPr>
                <w:b/>
                <w:color w:val="000000"/>
                <w:sz w:val="20"/>
                <w:szCs w:val="20"/>
                <w:rtl w:val="0"/>
              </w:rPr>
              <w:t xml:space="preserve">Descrição da obra ou objeto: </w:t>
            </w:r>
            <w:r w:rsidRPr="00000000">
              <w:rPr>
                <w:color w:val="000000"/>
                <w:sz w:val="20"/>
                <w:szCs w:val="20"/>
                <w:rtl w:val="0"/>
              </w:rPr>
              <w:t>Aquisição de itens permanentes para atendimento dos programas e projetos da entidade relacionados ao Serviço de Convivência e Fortalecimento de Vínculos,</w:t>
            </w:r>
            <w:r w:rsidRPr="00000000">
              <w:rPr>
                <w:sz w:val="20"/>
                <w:szCs w:val="20"/>
                <w:rtl w:val="0"/>
              </w:rPr>
              <w:t xml:space="preserve"> que </w:t>
            </w:r>
            <w:r w:rsidRPr="00000000">
              <w:rPr>
                <w:color w:val="000000"/>
                <w:sz w:val="20"/>
                <w:szCs w:val="20"/>
                <w:rtl w:val="0"/>
              </w:rPr>
              <w:t>tem como foco desenvolver atividades lúdicas, culturais,</w:t>
            </w:r>
            <w:r w:rsidRPr="00000000">
              <w:rPr>
                <w:sz w:val="20"/>
                <w:szCs w:val="20"/>
                <w:rtl w:val="0"/>
              </w:rPr>
              <w:t xml:space="preserve"> </w:t>
            </w:r>
            <w:r w:rsidRPr="00000000">
              <w:rPr>
                <w:color w:val="000000"/>
                <w:sz w:val="20"/>
                <w:szCs w:val="20"/>
                <w:rtl w:val="0"/>
              </w:rPr>
              <w:t>esportivas e de lazer, de cunho preventivo as vulnerabilidades sociais aos riscos em que a criança e ao adolescente, na faixa etária de 6 a 15 anos</w:t>
            </w:r>
            <w:r w:rsidRPr="00000000">
              <w:rPr>
                <w:sz w:val="20"/>
                <w:szCs w:val="20"/>
                <w:rtl w:val="0"/>
              </w:rPr>
              <w:t>.</w:t>
            </w:r>
          </w:p>
        </w:tc>
      </w:tr>
      <w:tr>
        <w:tblPrEx>
          <w:tblW w:w="10348" w:type="dxa"/>
          <w:jc w:val="left"/>
          <w:tblInd w:w="-843" w:type="dxa"/>
          <w:tblLayout w:type="fixed"/>
          <w:tblLook w:val="0400"/>
        </w:tblPrEx>
        <w:trPr>
          <w:cantSplit w:val="0"/>
          <w:trHeight w:val="1104"/>
          <w:tblHeader w:val="0"/>
          <w:jc w:val="left"/>
        </w:trPr>
        <w:tc>
          <w:tcPr>
            <w:gridSpan w:val="3"/>
            <w:tcBorders>
              <w:top w:val="single" w:sz="4"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9E">
            <w:pPr>
              <w:spacing w:line="240" w:lineRule="auto"/>
              <w:jc w:val="both"/>
              <w:rPr>
                <w:sz w:val="20"/>
                <w:szCs w:val="20"/>
              </w:rPr>
            </w:pPr>
            <w:r w:rsidRPr="00000000">
              <w:rPr>
                <w:b/>
                <w:color w:val="000000"/>
                <w:sz w:val="20"/>
                <w:szCs w:val="20"/>
                <w:rtl w:val="0"/>
              </w:rPr>
              <w:t>Justificativa:</w:t>
            </w:r>
            <w:r w:rsidRPr="00000000">
              <w:rPr>
                <w:color w:val="000000"/>
                <w:sz w:val="20"/>
                <w:szCs w:val="20"/>
                <w:rtl w:val="0"/>
              </w:rPr>
              <w:t xml:space="preserve"> A entidade tem a meta de </w:t>
            </w:r>
            <w:r w:rsidRPr="00000000">
              <w:rPr>
                <w:sz w:val="20"/>
                <w:szCs w:val="20"/>
                <w:rtl w:val="0"/>
              </w:rPr>
              <w:t>contribuir no desenvolvimento pessoal e social de 500 crianças e adolescentes d</w:t>
            </w:r>
            <w:r w:rsidRPr="00000000">
              <w:rPr>
                <w:color w:val="000000"/>
                <w:sz w:val="20"/>
                <w:szCs w:val="20"/>
                <w:rtl w:val="0"/>
              </w:rPr>
              <w:t xml:space="preserve">o Município de </w:t>
            </w:r>
            <w:r w:rsidRPr="00000000">
              <w:rPr>
                <w:sz w:val="20"/>
                <w:szCs w:val="20"/>
                <w:rtl w:val="0"/>
              </w:rPr>
              <w:t>Valinhos</w:t>
            </w:r>
            <w:r w:rsidRPr="00000000">
              <w:rPr>
                <w:color w:val="000000"/>
                <w:sz w:val="20"/>
                <w:szCs w:val="20"/>
                <w:rtl w:val="0"/>
              </w:rPr>
              <w:t>, através da execução de programas e projetos</w:t>
            </w:r>
            <w:r w:rsidRPr="00000000">
              <w:rPr>
                <w:sz w:val="20"/>
                <w:szCs w:val="20"/>
                <w:rtl w:val="0"/>
              </w:rPr>
              <w:t xml:space="preserve"> e com </w:t>
            </w:r>
            <w:r w:rsidRPr="00000000">
              <w:rPr>
                <w:color w:val="000000"/>
                <w:sz w:val="20"/>
                <w:szCs w:val="20"/>
                <w:rtl w:val="0"/>
              </w:rPr>
              <w:t>fornec</w:t>
            </w:r>
            <w:r w:rsidRPr="00000000">
              <w:rPr>
                <w:sz w:val="20"/>
                <w:szCs w:val="20"/>
                <w:rtl w:val="0"/>
              </w:rPr>
              <w:t xml:space="preserve">imento diário de </w:t>
            </w:r>
            <w:r w:rsidRPr="00000000">
              <w:rPr>
                <w:color w:val="000000"/>
                <w:sz w:val="20"/>
                <w:szCs w:val="20"/>
                <w:rtl w:val="0"/>
              </w:rPr>
              <w:t>alimentação nos dois turnos em que os usuários se encontram na instituição,</w:t>
            </w:r>
            <w:r w:rsidRPr="00000000">
              <w:rPr>
                <w:sz w:val="20"/>
                <w:szCs w:val="20"/>
                <w:rtl w:val="0"/>
              </w:rPr>
              <w:t xml:space="preserve"> de modo que, </w:t>
            </w:r>
            <w:r w:rsidRPr="00000000">
              <w:rPr>
                <w:color w:val="000000"/>
                <w:sz w:val="20"/>
                <w:szCs w:val="20"/>
                <w:rtl w:val="0"/>
              </w:rPr>
              <w:t xml:space="preserve">a aquisição destes bens permanentes, como, </w:t>
            </w:r>
            <w:r w:rsidRPr="00000000">
              <w:rPr>
                <w:i/>
                <w:color w:val="000000"/>
                <w:sz w:val="20"/>
                <w:szCs w:val="20"/>
                <w:rtl w:val="0"/>
              </w:rPr>
              <w:t xml:space="preserve">réchaud </w:t>
            </w:r>
            <w:r w:rsidRPr="00000000">
              <w:rPr>
                <w:color w:val="000000"/>
                <w:sz w:val="20"/>
                <w:szCs w:val="20"/>
                <w:rtl w:val="0"/>
              </w:rPr>
              <w:t xml:space="preserve">(carro térmico), mesas para refeitório e outros itens </w:t>
            </w:r>
            <w:r w:rsidRPr="00000000">
              <w:rPr>
                <w:sz w:val="20"/>
                <w:szCs w:val="20"/>
                <w:rtl w:val="0"/>
              </w:rPr>
              <w:t xml:space="preserve">permitirão a </w:t>
            </w:r>
            <w:r w:rsidRPr="00000000">
              <w:rPr>
                <w:color w:val="000000"/>
                <w:sz w:val="20"/>
                <w:szCs w:val="20"/>
                <w:rtl w:val="0"/>
              </w:rPr>
              <w:t>melhorar</w:t>
            </w:r>
            <w:r w:rsidRPr="00000000">
              <w:rPr>
                <w:sz w:val="20"/>
                <w:szCs w:val="20"/>
                <w:rtl w:val="0"/>
              </w:rPr>
              <w:t xml:space="preserve"> </w:t>
            </w:r>
            <w:r w:rsidRPr="00000000">
              <w:rPr>
                <w:color w:val="000000"/>
                <w:sz w:val="20"/>
                <w:szCs w:val="20"/>
                <w:rtl w:val="0"/>
              </w:rPr>
              <w:t>a qualidade no preparo da alimentação. Já os itens como mesas, cadeiras, projetor, tela de projeção, notebook e cama elástica, ir</w:t>
            </w:r>
            <w:r w:rsidRPr="00000000">
              <w:rPr>
                <w:sz w:val="20"/>
                <w:szCs w:val="20"/>
                <w:rtl w:val="0"/>
              </w:rPr>
              <w:t xml:space="preserve">ão </w:t>
            </w:r>
            <w:r w:rsidRPr="00000000">
              <w:rPr>
                <w:color w:val="000000"/>
                <w:sz w:val="20"/>
                <w:szCs w:val="20"/>
                <w:rtl w:val="0"/>
              </w:rPr>
              <w:t>contribuir com a melhoria das atividades realizadas nos polo</w:t>
            </w:r>
            <w:r w:rsidRPr="00000000">
              <w:rPr>
                <w:sz w:val="20"/>
                <w:szCs w:val="20"/>
                <w:rtl w:val="0"/>
              </w:rPr>
              <w:t>s da instituição.</w:t>
            </w:r>
          </w:p>
        </w:tc>
      </w:tr>
      <w:tr>
        <w:tblPrEx>
          <w:tblW w:w="10348" w:type="dxa"/>
          <w:jc w:val="left"/>
          <w:tblInd w:w="-843" w:type="dxa"/>
          <w:tblLayout w:type="fixed"/>
          <w:tblLook w:val="0400"/>
        </w:tblPrEx>
        <w:trPr>
          <w:cantSplit w:val="0"/>
          <w:trHeight w:val="633"/>
          <w:tblHeader w:val="0"/>
          <w:jc w:val="left"/>
        </w:trPr>
        <w:tc>
          <w:tcPr>
            <w:gridSpan w:val="3"/>
            <w:tcBorders>
              <w:top w:val="single" w:sz="4"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A1">
            <w:pPr>
              <w:spacing w:line="240" w:lineRule="auto"/>
              <w:jc w:val="both"/>
              <w:rPr>
                <w:sz w:val="20"/>
                <w:szCs w:val="20"/>
              </w:rPr>
            </w:pPr>
            <w:r w:rsidRPr="00000000">
              <w:rPr>
                <w:b/>
                <w:color w:val="000000"/>
                <w:sz w:val="20"/>
                <w:szCs w:val="20"/>
                <w:rtl w:val="0"/>
              </w:rPr>
              <w:t>Público alvo: </w:t>
            </w:r>
            <w:r w:rsidRPr="00000000">
              <w:rPr>
                <w:sz w:val="20"/>
                <w:szCs w:val="20"/>
                <w:rtl w:val="0"/>
              </w:rPr>
              <w:t xml:space="preserve">Atendimento de </w:t>
            </w:r>
            <w:r w:rsidRPr="00000000">
              <w:rPr>
                <w:color w:val="000000"/>
                <w:sz w:val="20"/>
                <w:szCs w:val="20"/>
                <w:rtl w:val="0"/>
              </w:rPr>
              <w:t>500 crianças e adolescentes, 06 a 18 anos, de forma direta e, aproximadamente,</w:t>
            </w:r>
            <w:r w:rsidRPr="00000000">
              <w:rPr>
                <w:sz w:val="20"/>
                <w:szCs w:val="20"/>
                <w:rtl w:val="0"/>
              </w:rPr>
              <w:t xml:space="preserve"> </w:t>
            </w:r>
            <w:r w:rsidRPr="00000000">
              <w:rPr>
                <w:color w:val="000000"/>
                <w:sz w:val="20"/>
                <w:szCs w:val="20"/>
                <w:rtl w:val="0"/>
              </w:rPr>
              <w:t>2.000 pessoas de forma indireta, considerando o grupo familiar</w:t>
            </w:r>
            <w:r w:rsidRPr="00000000">
              <w:rPr>
                <w:sz w:val="20"/>
                <w:szCs w:val="20"/>
                <w:rtl w:val="0"/>
              </w:rPr>
              <w:t xml:space="preserve">, </w:t>
            </w:r>
            <w:r w:rsidRPr="00000000">
              <w:rPr>
                <w:color w:val="000000"/>
                <w:sz w:val="20"/>
                <w:szCs w:val="20"/>
                <w:rtl w:val="0"/>
              </w:rPr>
              <w:t xml:space="preserve">provenientes de famílias em situação de alta vulnerabilidade social e pessoal encaminhados pelos serviços da Proteção Social Básica e </w:t>
            </w:r>
            <w:r w:rsidRPr="00000000">
              <w:rPr>
                <w:sz w:val="20"/>
                <w:szCs w:val="20"/>
                <w:rtl w:val="0"/>
              </w:rPr>
              <w:t>Especial</w:t>
            </w:r>
            <w:r w:rsidRPr="00000000">
              <w:rPr>
                <w:color w:val="000000"/>
                <w:sz w:val="20"/>
                <w:szCs w:val="20"/>
                <w:rtl w:val="0"/>
              </w:rPr>
              <w:t>,</w:t>
            </w:r>
          </w:p>
        </w:tc>
      </w:tr>
      <w:tr>
        <w:tblPrEx>
          <w:tblW w:w="10348" w:type="dxa"/>
          <w:jc w:val="left"/>
          <w:tblInd w:w="-843" w:type="dxa"/>
          <w:tblLayout w:type="fixed"/>
          <w:tblLook w:val="0400"/>
        </w:tblPrEx>
        <w:trPr>
          <w:cantSplit w:val="0"/>
          <w:trHeight w:val="424"/>
          <w:tblHeader w:val="0"/>
          <w:jc w:val="left"/>
        </w:trPr>
        <w:tc>
          <w:tcPr>
            <w:gridSpan w:val="2"/>
            <w:tcBorders>
              <w:top w:val="single" w:sz="4" w:space="0" w:color="000000"/>
              <w:left w:val="single" w:sz="18" w:space="0" w:color="000000"/>
              <w:bottom w:val="single" w:sz="4" w:space="0" w:color="000000"/>
              <w:right w:val="single" w:sz="4" w:space="0" w:color="000000"/>
            </w:tcBorders>
            <w:tcMar>
              <w:top w:w="15" w:type="dxa"/>
              <w:left w:w="15" w:type="dxa"/>
              <w:bottom w:w="15" w:type="dxa"/>
              <w:right w:w="15" w:type="dxa"/>
            </w:tcMar>
            <w:vAlign w:val="center"/>
          </w:tcPr>
          <w:p w:rsidR="00000000" w:rsidRPr="00000000" w:rsidP="00000000" w14:paraId="000000A4">
            <w:pPr>
              <w:spacing w:line="276" w:lineRule="auto"/>
              <w:rPr>
                <w:b/>
                <w:color w:val="000000"/>
                <w:sz w:val="20"/>
                <w:szCs w:val="20"/>
              </w:rPr>
            </w:pPr>
            <w:r w:rsidRPr="00000000">
              <w:rPr>
                <w:b/>
                <w:color w:val="000000"/>
                <w:sz w:val="20"/>
                <w:szCs w:val="20"/>
                <w:rtl w:val="0"/>
              </w:rPr>
              <w:t xml:space="preserve">Dotação: </w:t>
            </w:r>
            <w:r w:rsidRPr="00000000">
              <w:rPr>
                <w:b/>
                <w:sz w:val="14"/>
                <w:szCs w:val="14"/>
                <w:rtl w:val="0"/>
              </w:rPr>
              <w:t>02.23.00 Secretaria de Assistência Social &gt;&gt; 02.23.02 - FUNDO MUNICIPAL DE ASSISTÊNCIA SOCIAL &gt;&gt; 08.244.0302.2.218 PROTEÇÃO BÁSICA &gt;&gt; 3.3.90.30.00 MATERIAL DE CONSUMO</w:t>
            </w:r>
          </w:p>
        </w:tc>
        <w:tc>
          <w:tcPr>
            <w:vMerge w:val="restart"/>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A6">
            <w:pPr>
              <w:spacing w:line="276" w:lineRule="auto"/>
              <w:rPr>
                <w:b/>
                <w:color w:val="000000"/>
                <w:sz w:val="28"/>
                <w:szCs w:val="28"/>
              </w:rPr>
            </w:pPr>
            <w:r w:rsidRPr="00000000">
              <w:rPr>
                <w:b/>
                <w:color w:val="000000"/>
                <w:sz w:val="28"/>
                <w:szCs w:val="28"/>
                <w:rtl w:val="0"/>
              </w:rPr>
              <w:t xml:space="preserve">R$ </w:t>
            </w:r>
            <w:r w:rsidRPr="00000000">
              <w:rPr>
                <w:b/>
                <w:sz w:val="28"/>
                <w:szCs w:val="28"/>
                <w:rtl w:val="0"/>
              </w:rPr>
              <w:t>50.000,00</w:t>
            </w:r>
          </w:p>
        </w:tc>
      </w:tr>
      <w:tr>
        <w:tblPrEx>
          <w:tblW w:w="10348" w:type="dxa"/>
          <w:jc w:val="left"/>
          <w:tblInd w:w="-843" w:type="dxa"/>
          <w:tblLayout w:type="fixed"/>
          <w:tblLook w:val="0400"/>
        </w:tblPrEx>
        <w:trPr>
          <w:cantSplit w:val="0"/>
          <w:trHeight w:val="424"/>
          <w:tblHeader w:val="0"/>
          <w:jc w:val="left"/>
        </w:trPr>
        <w:tc>
          <w:tcPr>
            <w:gridSpan w:val="2"/>
            <w:tcBorders>
              <w:top w:val="single" w:sz="4" w:space="0" w:color="000000"/>
              <w:left w:val="single" w:sz="18" w:space="0" w:color="000000"/>
              <w:bottom w:val="single" w:sz="18" w:space="0" w:color="000000"/>
              <w:right w:val="single" w:sz="4" w:space="0" w:color="000000"/>
            </w:tcBorders>
            <w:tcMar>
              <w:top w:w="15" w:type="dxa"/>
              <w:left w:w="15" w:type="dxa"/>
              <w:bottom w:w="15" w:type="dxa"/>
              <w:right w:w="15" w:type="dxa"/>
            </w:tcMar>
            <w:vAlign w:val="center"/>
          </w:tcPr>
          <w:p w:rsidR="00000000" w:rsidRPr="00000000" w:rsidP="00000000" w14:paraId="000000A7">
            <w:pPr>
              <w:spacing w:line="276" w:lineRule="auto"/>
              <w:rPr>
                <w:b/>
                <w:color w:val="000000"/>
                <w:sz w:val="20"/>
                <w:szCs w:val="20"/>
              </w:rPr>
            </w:pPr>
            <w:r w:rsidRPr="00000000">
              <w:rPr>
                <w:b/>
                <w:color w:val="000000"/>
                <w:sz w:val="20"/>
                <w:szCs w:val="20"/>
                <w:rtl w:val="0"/>
              </w:rPr>
              <w:t>Ficha:</w:t>
            </w:r>
          </w:p>
        </w:tc>
        <w:tc>
          <w:tcPr>
            <w:vMerge/>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A9">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color w:val="000000"/>
                <w:sz w:val="20"/>
                <w:szCs w:val="20"/>
              </w:rPr>
            </w:pPr>
          </w:p>
        </w:tc>
      </w:tr>
    </w:tbl>
    <w:p w:rsidR="00000000" w:rsidRPr="00000000" w:rsidP="00000000" w14:paraId="000000AA">
      <w:pPr>
        <w:spacing w:after="200" w:line="276" w:lineRule="auto"/>
        <w:rPr>
          <w:b/>
          <w:sz w:val="20"/>
          <w:szCs w:val="20"/>
        </w:rPr>
      </w:pPr>
      <w:r w:rsidRPr="00000000">
        <w:br w:type="page"/>
      </w:r>
      <w:r w:rsidRPr="00000000">
        <w:rPr>
          <w:b/>
          <w:sz w:val="20"/>
          <w:szCs w:val="20"/>
          <w:rtl w:val="0"/>
        </w:rPr>
        <w:t>EMENDA C</w:t>
      </w:r>
    </w:p>
    <w:tbl>
      <w:tblPr>
        <w:tblStyle w:val="Table3"/>
        <w:tblW w:w="10348" w:type="dxa"/>
        <w:jc w:val="left"/>
        <w:tblInd w:w="-843" w:type="dxa"/>
        <w:tblLayout w:type="fixed"/>
        <w:tblLook w:val="0400"/>
      </w:tblPr>
      <w:tblGrid>
        <w:gridCol w:w="709"/>
        <w:gridCol w:w="5245"/>
        <w:gridCol w:w="4394"/>
      </w:tblGrid>
      <w:tr>
        <w:tblPrEx>
          <w:tblW w:w="10348" w:type="dxa"/>
          <w:jc w:val="left"/>
          <w:tblInd w:w="-843" w:type="dxa"/>
          <w:tblLayout w:type="fixed"/>
          <w:tblLook w:val="0400"/>
        </w:tblPrEx>
        <w:trPr>
          <w:cantSplit w:val="0"/>
          <w:trHeight w:val="20"/>
          <w:tblHeader w:val="0"/>
          <w:jc w:val="left"/>
        </w:trPr>
        <w:tc>
          <w:tcPr>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AB">
            <w:pPr>
              <w:spacing w:line="276" w:lineRule="auto"/>
              <w:jc w:val="center"/>
              <w:rPr>
                <w:b/>
                <w:color w:val="000000"/>
                <w:sz w:val="20"/>
                <w:szCs w:val="20"/>
              </w:rPr>
            </w:pPr>
            <w:r w:rsidRPr="00000000">
              <w:rPr>
                <w:rFonts w:ascii="MS Gothic" w:eastAsia="MS Gothic" w:hAnsi="MS Gothic" w:cs="MS Gothic"/>
                <w:b/>
                <w:color w:val="000000"/>
                <w:sz w:val="20"/>
                <w:szCs w:val="20"/>
                <w:rtl w:val="0"/>
              </w:rPr>
              <w:t>☐</w:t>
            </w:r>
          </w:p>
        </w:tc>
        <w:tc>
          <w:tcPr>
            <w:gridSpan w:val="2"/>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AC">
            <w:pPr>
              <w:spacing w:line="276" w:lineRule="auto"/>
              <w:rPr>
                <w:b/>
                <w:color w:val="000000"/>
                <w:sz w:val="20"/>
                <w:szCs w:val="20"/>
              </w:rPr>
            </w:pPr>
            <w:r w:rsidRPr="00000000">
              <w:rPr>
                <w:b/>
                <w:color w:val="000000"/>
                <w:sz w:val="20"/>
                <w:szCs w:val="20"/>
                <w:rtl w:val="0"/>
              </w:rPr>
              <w:t xml:space="preserve">SECRETARIA BENEFICIADA: </w:t>
            </w:r>
            <w:r w:rsidRPr="00000000">
              <w:rPr>
                <w:color w:val="000000"/>
                <w:sz w:val="20"/>
                <w:szCs w:val="20"/>
                <w:rtl w:val="0"/>
              </w:rPr>
              <w:t xml:space="preserve">                                                                                           </w:t>
            </w:r>
          </w:p>
        </w:tc>
      </w:tr>
      <w:tr>
        <w:tblPrEx>
          <w:tblW w:w="10348" w:type="dxa"/>
          <w:jc w:val="left"/>
          <w:tblInd w:w="-843" w:type="dxa"/>
          <w:tblLayout w:type="fixed"/>
          <w:tblLook w:val="0400"/>
        </w:tblPrEx>
        <w:trPr>
          <w:cantSplit w:val="0"/>
          <w:trHeight w:val="340"/>
          <w:tblHeader w:val="0"/>
          <w:jc w:val="left"/>
        </w:trPr>
        <w:tc>
          <w:tcPr>
            <w:vMerge w:val="restart"/>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AE">
            <w:pPr>
              <w:spacing w:line="276" w:lineRule="auto"/>
              <w:jc w:val="center"/>
              <w:rPr>
                <w:b/>
                <w:color w:val="000000"/>
              </w:rPr>
            </w:pPr>
            <w:r w:rsidRPr="00000000">
              <w:rPr>
                <w:rFonts w:ascii="MS Gothic" w:eastAsia="MS Gothic" w:hAnsi="MS Gothic" w:cs="MS Gothic"/>
                <w:b/>
                <w:rtl w:val="0"/>
              </w:rPr>
              <w:t>X</w:t>
            </w:r>
          </w:p>
        </w:tc>
        <w:tc>
          <w:tcPr>
            <w:gridSpan w:val="2"/>
            <w:tcBorders>
              <w:top w:val="single" w:sz="18"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AF">
            <w:pPr>
              <w:spacing w:line="276" w:lineRule="auto"/>
              <w:rPr>
                <w:b/>
                <w:sz w:val="20"/>
                <w:szCs w:val="20"/>
              </w:rPr>
            </w:pPr>
            <w:r w:rsidRPr="00000000">
              <w:rPr>
                <w:b/>
                <w:color w:val="000000"/>
                <w:sz w:val="20"/>
                <w:szCs w:val="20"/>
                <w:rtl w:val="0"/>
              </w:rPr>
              <w:t>ENTIDADE BENEFICIADA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B1">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B2">
            <w:pPr>
              <w:spacing w:line="276" w:lineRule="auto"/>
              <w:rPr>
                <w:b/>
                <w:sz w:val="20"/>
                <w:szCs w:val="20"/>
              </w:rPr>
            </w:pPr>
            <w:r w:rsidRPr="00000000">
              <w:rPr>
                <w:color w:val="000000"/>
                <w:sz w:val="20"/>
                <w:szCs w:val="20"/>
                <w:rtl w:val="0"/>
              </w:rPr>
              <w:t xml:space="preserve">Razão Social: </w:t>
            </w:r>
            <w:r w:rsidRPr="00000000">
              <w:rPr>
                <w:b/>
                <w:color w:val="000000"/>
                <w:sz w:val="20"/>
                <w:szCs w:val="20"/>
                <w:rtl w:val="0"/>
              </w:rPr>
              <w:t>Associação Cultural Educacional Social e Assistencial - A.C.E.S.A. Capuava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B4">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B5">
            <w:pPr>
              <w:spacing w:line="276" w:lineRule="auto"/>
              <w:rPr>
                <w:b/>
                <w:color w:val="000000"/>
                <w:sz w:val="20"/>
                <w:szCs w:val="20"/>
              </w:rPr>
            </w:pPr>
            <w:r w:rsidRPr="00000000">
              <w:rPr>
                <w:color w:val="000000"/>
                <w:sz w:val="20"/>
                <w:szCs w:val="20"/>
                <w:rtl w:val="0"/>
              </w:rPr>
              <w:t>CNPJ:</w:t>
            </w:r>
            <w:r w:rsidRPr="00000000">
              <w:rPr>
                <w:b/>
                <w:color w:val="000000"/>
                <w:sz w:val="20"/>
                <w:szCs w:val="20"/>
                <w:rtl w:val="0"/>
              </w:rPr>
              <w:t xml:space="preserve"> </w:t>
            </w:r>
            <w:r w:rsidRPr="00000000">
              <w:rPr>
                <w:b/>
                <w:sz w:val="20"/>
                <w:szCs w:val="20"/>
                <w:rtl w:val="0"/>
              </w:rPr>
              <w:t>05.332.435/0001-57</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B7">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B8">
            <w:pPr>
              <w:spacing w:line="276" w:lineRule="auto"/>
              <w:rPr>
                <w:b/>
                <w:sz w:val="20"/>
                <w:szCs w:val="20"/>
              </w:rPr>
            </w:pPr>
            <w:r w:rsidRPr="00000000">
              <w:rPr>
                <w:color w:val="000000"/>
                <w:sz w:val="20"/>
                <w:szCs w:val="20"/>
                <w:rtl w:val="0"/>
              </w:rPr>
              <w:t xml:space="preserve">Endereço: </w:t>
            </w:r>
            <w:r w:rsidRPr="00000000">
              <w:rPr>
                <w:b/>
                <w:color w:val="000000"/>
                <w:sz w:val="20"/>
                <w:szCs w:val="20"/>
                <w:rtl w:val="0"/>
              </w:rPr>
              <w:t>Rodovia Flávio de Carvalho s/n</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BA">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BB">
            <w:pPr>
              <w:spacing w:line="276" w:lineRule="auto"/>
              <w:rPr>
                <w:b/>
                <w:color w:val="000000"/>
                <w:sz w:val="20"/>
                <w:szCs w:val="20"/>
              </w:rPr>
            </w:pPr>
            <w:r w:rsidRPr="00000000">
              <w:rPr>
                <w:color w:val="000000"/>
                <w:sz w:val="20"/>
                <w:szCs w:val="20"/>
                <w:rtl w:val="0"/>
              </w:rPr>
              <w:t xml:space="preserve">Bairro: </w:t>
            </w:r>
            <w:r w:rsidRPr="00000000">
              <w:rPr>
                <w:b/>
                <w:color w:val="000000"/>
                <w:sz w:val="20"/>
                <w:szCs w:val="20"/>
                <w:rtl w:val="0"/>
              </w:rPr>
              <w:t>Fazenda Capuava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BD">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BE">
            <w:pPr>
              <w:spacing w:line="276" w:lineRule="auto"/>
              <w:rPr>
                <w:b/>
                <w:color w:val="000000"/>
                <w:sz w:val="20"/>
                <w:szCs w:val="20"/>
              </w:rPr>
            </w:pPr>
            <w:r w:rsidRPr="00000000">
              <w:rPr>
                <w:color w:val="000000"/>
                <w:sz w:val="20"/>
                <w:szCs w:val="20"/>
                <w:rtl w:val="0"/>
              </w:rPr>
              <w:t xml:space="preserve">Cidade: </w:t>
            </w:r>
            <w:r w:rsidRPr="00000000">
              <w:rPr>
                <w:b/>
                <w:color w:val="000000"/>
                <w:sz w:val="20"/>
                <w:szCs w:val="20"/>
                <w:rtl w:val="0"/>
              </w:rPr>
              <w:t>Valinhos/SP</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C0">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C1">
            <w:pPr>
              <w:spacing w:line="276" w:lineRule="auto"/>
              <w:rPr>
                <w:b/>
                <w:color w:val="000000"/>
                <w:sz w:val="20"/>
                <w:szCs w:val="20"/>
              </w:rPr>
            </w:pPr>
            <w:r w:rsidRPr="00000000">
              <w:rPr>
                <w:color w:val="000000"/>
                <w:sz w:val="20"/>
                <w:szCs w:val="20"/>
                <w:rtl w:val="0"/>
              </w:rPr>
              <w:t xml:space="preserve">CEP: </w:t>
            </w:r>
            <w:r w:rsidRPr="00000000">
              <w:rPr>
                <w:b/>
                <w:color w:val="000000"/>
                <w:sz w:val="20"/>
                <w:szCs w:val="20"/>
                <w:rtl w:val="0"/>
              </w:rPr>
              <w:t>13.272-000</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C3">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C4">
            <w:pPr>
              <w:spacing w:line="276" w:lineRule="auto"/>
              <w:rPr>
                <w:sz w:val="20"/>
                <w:szCs w:val="20"/>
              </w:rPr>
            </w:pPr>
            <w:r w:rsidRPr="00000000">
              <w:rPr>
                <w:i/>
                <w:color w:val="000000"/>
                <w:sz w:val="20"/>
                <w:szCs w:val="20"/>
                <w:rtl w:val="0"/>
              </w:rPr>
              <w:t xml:space="preserve">Site </w:t>
            </w:r>
            <w:r w:rsidRPr="00000000">
              <w:rPr>
                <w:color w:val="000000"/>
                <w:sz w:val="20"/>
                <w:szCs w:val="20"/>
                <w:rtl w:val="0"/>
              </w:rPr>
              <w:t>oficial:</w:t>
            </w:r>
            <w:r w:rsidRPr="00000000">
              <w:rPr>
                <w:b/>
                <w:color w:val="000000"/>
                <w:sz w:val="20"/>
                <w:szCs w:val="20"/>
                <w:rtl w:val="0"/>
              </w:rPr>
              <w:t xml:space="preserve"> www.acesacapuava.com.br</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C6">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C7">
            <w:pPr>
              <w:spacing w:line="276" w:lineRule="auto"/>
              <w:rPr>
                <w:b/>
                <w:color w:val="000000"/>
                <w:sz w:val="20"/>
                <w:szCs w:val="20"/>
              </w:rPr>
            </w:pPr>
            <w:r w:rsidRPr="00000000">
              <w:rPr>
                <w:color w:val="000000"/>
                <w:sz w:val="20"/>
                <w:szCs w:val="20"/>
                <w:rtl w:val="0"/>
              </w:rPr>
              <w:t xml:space="preserve">Telefone: </w:t>
            </w:r>
            <w:r w:rsidRPr="00000000">
              <w:rPr>
                <w:b/>
                <w:color w:val="000000"/>
                <w:sz w:val="20"/>
                <w:szCs w:val="20"/>
                <w:rtl w:val="0"/>
              </w:rPr>
              <w:t>(19) 3871-7974</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C9">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CA">
            <w:pPr>
              <w:spacing w:line="276" w:lineRule="auto"/>
              <w:rPr>
                <w:b/>
                <w:color w:val="000000"/>
                <w:sz w:val="20"/>
                <w:szCs w:val="20"/>
              </w:rPr>
            </w:pPr>
            <w:r w:rsidRPr="00000000">
              <w:rPr>
                <w:i/>
                <w:color w:val="000000"/>
                <w:sz w:val="20"/>
                <w:szCs w:val="20"/>
                <w:rtl w:val="0"/>
              </w:rPr>
              <w:t xml:space="preserve">E-mail </w:t>
            </w:r>
            <w:r w:rsidRPr="00000000">
              <w:rPr>
                <w:color w:val="000000"/>
                <w:sz w:val="20"/>
                <w:szCs w:val="20"/>
                <w:rtl w:val="0"/>
              </w:rPr>
              <w:t>corporativo:</w:t>
            </w:r>
            <w:r w:rsidRPr="00000000">
              <w:rPr>
                <w:b/>
                <w:color w:val="000000"/>
                <w:sz w:val="20"/>
                <w:szCs w:val="20"/>
                <w:rtl w:val="0"/>
              </w:rPr>
              <w:t xml:space="preserve"> contato@acesacapuava.com.br</w:t>
            </w:r>
          </w:p>
        </w:tc>
      </w:tr>
      <w:tr>
        <w:tblPrEx>
          <w:tblW w:w="10348" w:type="dxa"/>
          <w:jc w:val="left"/>
          <w:tblInd w:w="-843" w:type="dxa"/>
          <w:tblLayout w:type="fixed"/>
          <w:tblLook w:val="0400"/>
        </w:tblPrEx>
        <w:trPr>
          <w:cantSplit w:val="0"/>
          <w:trHeight w:val="878"/>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CC">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tcPr>
          <w:p w:rsidR="00000000" w:rsidRPr="00000000" w:rsidP="00000000" w14:paraId="000000CD">
            <w:pPr>
              <w:spacing w:line="240" w:lineRule="auto"/>
              <w:jc w:val="both"/>
              <w:rPr>
                <w:sz w:val="20"/>
                <w:szCs w:val="20"/>
              </w:rPr>
            </w:pPr>
            <w:r w:rsidRPr="00000000">
              <w:rPr>
                <w:color w:val="000000"/>
                <w:sz w:val="20"/>
                <w:szCs w:val="20"/>
                <w:rtl w:val="0"/>
              </w:rPr>
              <w:t xml:space="preserve">Justificativa de escolha da entidade: </w:t>
            </w:r>
            <w:r w:rsidRPr="00000000">
              <w:rPr>
                <w:b/>
                <w:color w:val="000000"/>
                <w:sz w:val="20"/>
                <w:szCs w:val="20"/>
                <w:rtl w:val="0"/>
              </w:rPr>
              <w:t>A A.C.E.S.A. Capuava atua no município de Valinhos há 20 anos. É uma entidade especializada no tratamento de pessoas com deficiência e atende pessoas com deficiência física e/ou intelectual e transtorno do espectro do autismo (TEA), com deficiência auditiva e surdez de toda a Região Metropolitana de Campinas (RMC). Mostra-se, portanto, uma entidade de elevada importância social</w:t>
            </w:r>
            <w:r w:rsidRPr="00000000">
              <w:rPr>
                <w:b/>
                <w:sz w:val="20"/>
                <w:szCs w:val="20"/>
                <w:rtl w:val="0"/>
              </w:rPr>
              <w:t xml:space="preserve"> e que presta serviços de inegável interesse público.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CF">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D0">
            <w:pPr>
              <w:spacing w:line="276" w:lineRule="auto"/>
              <w:rPr>
                <w:b/>
                <w:sz w:val="20"/>
                <w:szCs w:val="20"/>
              </w:rPr>
            </w:pPr>
            <w:r w:rsidRPr="00000000">
              <w:rPr>
                <w:color w:val="000000"/>
                <w:sz w:val="20"/>
                <w:szCs w:val="20"/>
                <w:rtl w:val="0"/>
              </w:rPr>
              <w:t xml:space="preserve">Nome do Responsável legal: </w:t>
            </w:r>
            <w:r w:rsidRPr="00000000">
              <w:rPr>
                <w:b/>
                <w:color w:val="000000"/>
                <w:sz w:val="20"/>
                <w:szCs w:val="20"/>
                <w:rtl w:val="0"/>
              </w:rPr>
              <w:t>Fernanda Teixeira Ribeiro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D2">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D3">
            <w:pPr>
              <w:spacing w:line="276" w:lineRule="auto"/>
              <w:rPr>
                <w:b/>
                <w:color w:val="000000"/>
                <w:sz w:val="20"/>
                <w:szCs w:val="20"/>
              </w:rPr>
            </w:pPr>
            <w:r w:rsidRPr="00000000">
              <w:rPr>
                <w:color w:val="000000"/>
                <w:sz w:val="20"/>
                <w:szCs w:val="20"/>
                <w:rtl w:val="0"/>
              </w:rPr>
              <w:t xml:space="preserve">CPF: </w:t>
            </w:r>
            <w:r w:rsidRPr="00000000">
              <w:rPr>
                <w:b/>
                <w:color w:val="000000"/>
                <w:sz w:val="20"/>
                <w:szCs w:val="20"/>
                <w:rtl w:val="0"/>
              </w:rPr>
              <w:t>268.582.838-97</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D5">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D6">
            <w:pPr>
              <w:spacing w:line="276" w:lineRule="auto"/>
              <w:rPr>
                <w:b/>
                <w:color w:val="000000"/>
                <w:sz w:val="20"/>
                <w:szCs w:val="20"/>
              </w:rPr>
            </w:pPr>
            <w:r w:rsidRPr="00000000">
              <w:rPr>
                <w:color w:val="000000"/>
                <w:sz w:val="20"/>
                <w:szCs w:val="20"/>
                <w:rtl w:val="0"/>
              </w:rPr>
              <w:t xml:space="preserve">Endereço: </w:t>
            </w:r>
            <w:r w:rsidRPr="00000000">
              <w:rPr>
                <w:b/>
                <w:color w:val="000000"/>
                <w:sz w:val="20"/>
                <w:szCs w:val="20"/>
                <w:rtl w:val="0"/>
              </w:rPr>
              <w:t>Rua Paraguai, 585</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D8">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D9">
            <w:pPr>
              <w:spacing w:line="276" w:lineRule="auto"/>
              <w:rPr>
                <w:b/>
                <w:color w:val="000000"/>
                <w:sz w:val="20"/>
                <w:szCs w:val="20"/>
              </w:rPr>
            </w:pPr>
            <w:r w:rsidRPr="00000000">
              <w:rPr>
                <w:color w:val="000000"/>
                <w:sz w:val="20"/>
                <w:szCs w:val="20"/>
                <w:rtl w:val="0"/>
              </w:rPr>
              <w:t xml:space="preserve">Bairro: </w:t>
            </w:r>
            <w:r w:rsidRPr="00000000">
              <w:rPr>
                <w:b/>
                <w:sz w:val="20"/>
                <w:szCs w:val="20"/>
                <w:rtl w:val="0"/>
              </w:rPr>
              <w:t>Bairro Jardim Nova Europa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DB">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DC">
            <w:pPr>
              <w:spacing w:line="276" w:lineRule="auto"/>
              <w:rPr>
                <w:b/>
                <w:color w:val="000000"/>
                <w:sz w:val="20"/>
                <w:szCs w:val="20"/>
              </w:rPr>
            </w:pPr>
            <w:r w:rsidRPr="00000000">
              <w:rPr>
                <w:color w:val="000000"/>
                <w:sz w:val="20"/>
                <w:szCs w:val="20"/>
                <w:rtl w:val="0"/>
              </w:rPr>
              <w:t xml:space="preserve">Cidade: </w:t>
            </w:r>
            <w:r w:rsidRPr="00000000">
              <w:rPr>
                <w:b/>
                <w:color w:val="000000"/>
                <w:sz w:val="20"/>
                <w:szCs w:val="20"/>
                <w:rtl w:val="0"/>
              </w:rPr>
              <w:t>Campinas</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DE">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DF">
            <w:pPr>
              <w:spacing w:line="276" w:lineRule="auto"/>
              <w:rPr>
                <w:b/>
                <w:sz w:val="20"/>
                <w:szCs w:val="20"/>
              </w:rPr>
            </w:pPr>
            <w:r w:rsidRPr="00000000">
              <w:rPr>
                <w:color w:val="000000"/>
                <w:sz w:val="20"/>
                <w:szCs w:val="20"/>
                <w:rtl w:val="0"/>
              </w:rPr>
              <w:t xml:space="preserve">CEP: </w:t>
            </w:r>
            <w:r w:rsidRPr="00000000">
              <w:rPr>
                <w:b/>
                <w:color w:val="000000"/>
                <w:sz w:val="20"/>
                <w:szCs w:val="20"/>
                <w:rtl w:val="0"/>
              </w:rPr>
              <w:t>13.040-106</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E1">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E2">
            <w:pPr>
              <w:spacing w:line="276" w:lineRule="auto"/>
              <w:rPr>
                <w:b/>
                <w:color w:val="000000"/>
                <w:sz w:val="20"/>
                <w:szCs w:val="20"/>
              </w:rPr>
            </w:pPr>
            <w:r w:rsidRPr="00000000">
              <w:rPr>
                <w:color w:val="000000"/>
                <w:sz w:val="20"/>
                <w:szCs w:val="20"/>
                <w:rtl w:val="0"/>
              </w:rPr>
              <w:t xml:space="preserve">Telefone: </w:t>
            </w:r>
            <w:r w:rsidRPr="00000000">
              <w:rPr>
                <w:b/>
                <w:color w:val="000000"/>
                <w:sz w:val="20"/>
                <w:szCs w:val="20"/>
                <w:rtl w:val="0"/>
              </w:rPr>
              <w:t>(19) 97117-9642</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E4">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E5">
            <w:pPr>
              <w:spacing w:line="276" w:lineRule="auto"/>
              <w:rPr>
                <w:b/>
                <w:sz w:val="20"/>
                <w:szCs w:val="20"/>
              </w:rPr>
            </w:pPr>
            <w:r w:rsidRPr="00000000">
              <w:rPr>
                <w:i/>
                <w:color w:val="000000"/>
                <w:sz w:val="20"/>
                <w:szCs w:val="20"/>
                <w:rtl w:val="0"/>
              </w:rPr>
              <w:t>E-mail</w:t>
            </w:r>
            <w:r w:rsidRPr="00000000">
              <w:rPr>
                <w:color w:val="000000"/>
                <w:sz w:val="20"/>
                <w:szCs w:val="20"/>
                <w:rtl w:val="0"/>
              </w:rPr>
              <w:t xml:space="preserve"> particular:</w:t>
            </w:r>
            <w:r w:rsidRPr="00000000">
              <w:rPr>
                <w:b/>
                <w:color w:val="000000"/>
                <w:sz w:val="20"/>
                <w:szCs w:val="20"/>
                <w:rtl w:val="0"/>
              </w:rPr>
              <w:t xml:space="preserve"> feteixeira77@gmail.com</w:t>
            </w:r>
          </w:p>
        </w:tc>
      </w:tr>
      <w:tr>
        <w:tblPrEx>
          <w:tblW w:w="10348" w:type="dxa"/>
          <w:jc w:val="left"/>
          <w:tblInd w:w="-843" w:type="dxa"/>
          <w:tblLayout w:type="fixed"/>
          <w:tblLook w:val="0400"/>
        </w:tblPrEx>
        <w:trPr>
          <w:cantSplit w:val="0"/>
          <w:trHeight w:val="1025"/>
          <w:tblHeader w:val="0"/>
          <w:jc w:val="left"/>
        </w:trPr>
        <w:tc>
          <w:tcPr>
            <w:gridSpan w:val="3"/>
            <w:tcBorders>
              <w:top w:val="single" w:sz="18"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E7">
            <w:pPr>
              <w:spacing w:line="240" w:lineRule="auto"/>
              <w:jc w:val="both"/>
              <w:rPr>
                <w:b/>
                <w:sz w:val="20"/>
                <w:szCs w:val="20"/>
              </w:rPr>
            </w:pPr>
            <w:r w:rsidRPr="00000000">
              <w:rPr>
                <w:b/>
                <w:color w:val="000000"/>
                <w:sz w:val="20"/>
                <w:szCs w:val="20"/>
                <w:rtl w:val="0"/>
              </w:rPr>
              <w:t xml:space="preserve">Descrição da obra ou objeto: </w:t>
            </w:r>
            <w:r w:rsidRPr="00000000">
              <w:rPr>
                <w:color w:val="000000"/>
                <w:sz w:val="20"/>
                <w:szCs w:val="20"/>
                <w:rtl w:val="0"/>
              </w:rPr>
              <w:t>O recurso captado através dessa emenda irá possibilitar o trabalho,</w:t>
            </w:r>
            <w:r w:rsidRPr="00000000">
              <w:rPr>
                <w:sz w:val="20"/>
                <w:szCs w:val="20"/>
                <w:rtl w:val="0"/>
              </w:rPr>
              <w:t xml:space="preserve"> conforme preconiza a política de Humanização do SUS, com a transversalidade, e disponibilizará o serviço de saúde para 25 usuários da entidade, munícipes de Valinhos. O objetivo é articular junto à rede de Saúde, Assistência Social e Educação do Município, reforçar a produção de saúde com qualidade, prevenir agravos, habilitar e reabilitar, orientar, treinar e cuidar, através de atendimentos individuais ou grupais com olhar individual. </w:t>
            </w:r>
          </w:p>
        </w:tc>
      </w:tr>
      <w:tr>
        <w:tblPrEx>
          <w:tblW w:w="10348" w:type="dxa"/>
          <w:jc w:val="left"/>
          <w:tblInd w:w="-843" w:type="dxa"/>
          <w:tblLayout w:type="fixed"/>
          <w:tblLook w:val="0400"/>
        </w:tblPrEx>
        <w:trPr>
          <w:cantSplit w:val="0"/>
          <w:trHeight w:val="1104"/>
          <w:tblHeader w:val="0"/>
          <w:jc w:val="left"/>
        </w:trPr>
        <w:tc>
          <w:tcPr>
            <w:gridSpan w:val="3"/>
            <w:tcBorders>
              <w:top w:val="single" w:sz="4"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EA">
            <w:pPr>
              <w:spacing w:line="240" w:lineRule="auto"/>
              <w:jc w:val="both"/>
              <w:rPr>
                <w:sz w:val="20"/>
                <w:szCs w:val="20"/>
              </w:rPr>
            </w:pPr>
            <w:r w:rsidRPr="00000000">
              <w:rPr>
                <w:b/>
                <w:color w:val="000000"/>
                <w:sz w:val="20"/>
                <w:szCs w:val="20"/>
                <w:rtl w:val="0"/>
              </w:rPr>
              <w:t xml:space="preserve">Justificativa: </w:t>
            </w:r>
            <w:r w:rsidRPr="00000000">
              <w:rPr>
                <w:color w:val="000000"/>
                <w:sz w:val="20"/>
                <w:szCs w:val="20"/>
                <w:rtl w:val="0"/>
              </w:rPr>
              <w:t>A A.C.E.S.A. Capuava atua no município de Valinhos há mais de 20 anos. É uma entidade especializada no tratamento de pessoas com deficiência e atende pessoas com deficiência física e/ou intelectual e transtorno do espectro do autismo (TEA), com deficiência auditiva e surdez de toda a Região Metropolitana de Campinas (RMC). Mostra-se, portanto, uma entidade de elevada importância social.</w:t>
            </w:r>
          </w:p>
        </w:tc>
      </w:tr>
      <w:tr>
        <w:tblPrEx>
          <w:tblW w:w="10348" w:type="dxa"/>
          <w:jc w:val="left"/>
          <w:tblInd w:w="-843" w:type="dxa"/>
          <w:tblLayout w:type="fixed"/>
          <w:tblLook w:val="0400"/>
        </w:tblPrEx>
        <w:trPr>
          <w:cantSplit w:val="0"/>
          <w:trHeight w:val="633"/>
          <w:tblHeader w:val="0"/>
          <w:jc w:val="left"/>
        </w:trPr>
        <w:tc>
          <w:tcPr>
            <w:gridSpan w:val="3"/>
            <w:tcBorders>
              <w:top w:val="single" w:sz="4"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0ED">
            <w:pPr>
              <w:spacing w:line="276" w:lineRule="auto"/>
              <w:jc w:val="both"/>
              <w:rPr>
                <w:sz w:val="20"/>
                <w:szCs w:val="20"/>
              </w:rPr>
            </w:pPr>
            <w:r w:rsidRPr="00000000">
              <w:rPr>
                <w:b/>
                <w:color w:val="000000"/>
                <w:sz w:val="20"/>
                <w:szCs w:val="20"/>
                <w:rtl w:val="0"/>
              </w:rPr>
              <w:t>Público alvo:</w:t>
            </w:r>
            <w:r w:rsidRPr="00000000">
              <w:rPr>
                <w:color w:val="000000"/>
                <w:sz w:val="20"/>
                <w:szCs w:val="20"/>
                <w:rtl w:val="0"/>
              </w:rPr>
              <w:t xml:space="preserve"> 25 crianças com transtorno do espectro autista – TEA na primeira infância, dos zero aos seis an</w:t>
            </w:r>
            <w:r w:rsidRPr="00000000">
              <w:rPr>
                <w:sz w:val="20"/>
                <w:szCs w:val="20"/>
                <w:rtl w:val="0"/>
              </w:rPr>
              <w:t>os.</w:t>
            </w:r>
          </w:p>
        </w:tc>
      </w:tr>
      <w:tr>
        <w:tblPrEx>
          <w:tblW w:w="10348" w:type="dxa"/>
          <w:jc w:val="left"/>
          <w:tblInd w:w="-843" w:type="dxa"/>
          <w:tblLayout w:type="fixed"/>
          <w:tblLook w:val="0400"/>
        </w:tblPrEx>
        <w:trPr>
          <w:cantSplit w:val="0"/>
          <w:trHeight w:val="424"/>
          <w:tblHeader w:val="0"/>
          <w:jc w:val="left"/>
        </w:trPr>
        <w:tc>
          <w:tcPr>
            <w:gridSpan w:val="2"/>
            <w:tcBorders>
              <w:top w:val="single" w:sz="4" w:space="0" w:color="000000"/>
              <w:left w:val="single" w:sz="18" w:space="0" w:color="000000"/>
              <w:bottom w:val="single" w:sz="4" w:space="0" w:color="000000"/>
              <w:right w:val="single" w:sz="4" w:space="0" w:color="000000"/>
            </w:tcBorders>
            <w:tcMar>
              <w:top w:w="15" w:type="dxa"/>
              <w:left w:w="15" w:type="dxa"/>
              <w:bottom w:w="15" w:type="dxa"/>
              <w:right w:w="15" w:type="dxa"/>
            </w:tcMar>
            <w:vAlign w:val="center"/>
          </w:tcPr>
          <w:p w:rsidR="00000000" w:rsidRPr="00000000" w:rsidP="00000000" w14:paraId="000000F0">
            <w:pPr>
              <w:spacing w:line="276" w:lineRule="auto"/>
              <w:rPr>
                <w:b/>
                <w:color w:val="000000"/>
                <w:sz w:val="20"/>
                <w:szCs w:val="20"/>
              </w:rPr>
            </w:pPr>
            <w:r w:rsidRPr="00000000">
              <w:rPr>
                <w:b/>
                <w:color w:val="000000"/>
                <w:sz w:val="20"/>
                <w:szCs w:val="20"/>
                <w:rtl w:val="0"/>
              </w:rPr>
              <w:t>Dotação:</w:t>
            </w:r>
            <w:r w:rsidRPr="00000000">
              <w:rPr>
                <w:b/>
                <w:sz w:val="14"/>
                <w:szCs w:val="14"/>
                <w:rtl w:val="0"/>
              </w:rPr>
              <w:t xml:space="preserve">  02.10.00 Secretaria da Saúde &gt;&gt; 02.10.02 FUNDO MUNICIPAL DE SAÚDE &gt;&gt; 10.302.0301.2.256 GESTÃO DOS SERVIÇOS DE SAÚDE &gt;&gt;3.3.90.39.00 OUTROS SERVS.TERC.-PESSOA JURÍDICA</w:t>
              <w:br/>
            </w:r>
          </w:p>
        </w:tc>
        <w:tc>
          <w:tcPr>
            <w:vMerge w:val="restart"/>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F2">
            <w:pPr>
              <w:spacing w:line="276" w:lineRule="auto"/>
              <w:rPr>
                <w:b/>
                <w:color w:val="000000"/>
                <w:sz w:val="28"/>
                <w:szCs w:val="28"/>
              </w:rPr>
            </w:pPr>
            <w:r w:rsidRPr="00000000">
              <w:rPr>
                <w:b/>
                <w:color w:val="000000"/>
                <w:sz w:val="28"/>
                <w:szCs w:val="28"/>
                <w:rtl w:val="0"/>
              </w:rPr>
              <w:t>R$ 275.784,35</w:t>
            </w:r>
          </w:p>
        </w:tc>
      </w:tr>
      <w:tr>
        <w:tblPrEx>
          <w:tblW w:w="10348" w:type="dxa"/>
          <w:jc w:val="left"/>
          <w:tblInd w:w="-843" w:type="dxa"/>
          <w:tblLayout w:type="fixed"/>
          <w:tblLook w:val="0400"/>
        </w:tblPrEx>
        <w:trPr>
          <w:cantSplit w:val="0"/>
          <w:trHeight w:val="424"/>
          <w:tblHeader w:val="0"/>
          <w:jc w:val="left"/>
        </w:trPr>
        <w:tc>
          <w:tcPr>
            <w:gridSpan w:val="2"/>
            <w:tcBorders>
              <w:top w:val="single" w:sz="4" w:space="0" w:color="000000"/>
              <w:left w:val="single" w:sz="18" w:space="0" w:color="000000"/>
              <w:bottom w:val="single" w:sz="18" w:space="0" w:color="000000"/>
              <w:right w:val="single" w:sz="4" w:space="0" w:color="000000"/>
            </w:tcBorders>
            <w:tcMar>
              <w:top w:w="15" w:type="dxa"/>
              <w:left w:w="15" w:type="dxa"/>
              <w:bottom w:w="15" w:type="dxa"/>
              <w:right w:w="15" w:type="dxa"/>
            </w:tcMar>
            <w:vAlign w:val="center"/>
          </w:tcPr>
          <w:p w:rsidR="00000000" w:rsidRPr="00000000" w:rsidP="00000000" w14:paraId="000000F3">
            <w:pPr>
              <w:spacing w:line="276" w:lineRule="auto"/>
              <w:rPr>
                <w:b/>
                <w:color w:val="000000"/>
                <w:sz w:val="20"/>
                <w:szCs w:val="20"/>
              </w:rPr>
            </w:pPr>
            <w:r w:rsidRPr="00000000">
              <w:rPr>
                <w:b/>
                <w:color w:val="000000"/>
                <w:sz w:val="20"/>
                <w:szCs w:val="20"/>
                <w:rtl w:val="0"/>
              </w:rPr>
              <w:t>Ficha:</w:t>
            </w:r>
          </w:p>
        </w:tc>
        <w:tc>
          <w:tcPr>
            <w:vMerge/>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F5">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color w:val="000000"/>
                <w:sz w:val="20"/>
                <w:szCs w:val="20"/>
              </w:rPr>
            </w:pPr>
          </w:p>
        </w:tc>
      </w:tr>
    </w:tbl>
    <w:p w:rsidR="00000000" w:rsidRPr="00000000" w:rsidP="00000000" w14:paraId="000000F6">
      <w:pPr>
        <w:spacing w:after="200" w:line="276" w:lineRule="auto"/>
        <w:rPr>
          <w:b/>
          <w:sz w:val="20"/>
          <w:szCs w:val="20"/>
        </w:rPr>
      </w:pPr>
      <w:r w:rsidRPr="00000000">
        <w:br w:type="page"/>
      </w:r>
      <w:r w:rsidRPr="00000000">
        <w:rPr>
          <w:b/>
          <w:sz w:val="20"/>
          <w:szCs w:val="20"/>
          <w:rtl w:val="0"/>
        </w:rPr>
        <w:t>EMENDA D</w:t>
      </w:r>
    </w:p>
    <w:tbl>
      <w:tblPr>
        <w:tblStyle w:val="Table4"/>
        <w:tblW w:w="10348" w:type="dxa"/>
        <w:jc w:val="left"/>
        <w:tblInd w:w="-843" w:type="dxa"/>
        <w:tblLayout w:type="fixed"/>
        <w:tblLook w:val="0400"/>
      </w:tblPr>
      <w:tblGrid>
        <w:gridCol w:w="709"/>
        <w:gridCol w:w="5245"/>
        <w:gridCol w:w="4394"/>
      </w:tblGrid>
      <w:tr>
        <w:tblPrEx>
          <w:tblW w:w="10348" w:type="dxa"/>
          <w:jc w:val="left"/>
          <w:tblInd w:w="-843" w:type="dxa"/>
          <w:tblLayout w:type="fixed"/>
          <w:tblLook w:val="0400"/>
        </w:tblPrEx>
        <w:trPr>
          <w:cantSplit w:val="0"/>
          <w:trHeight w:val="20"/>
          <w:tblHeader w:val="0"/>
          <w:jc w:val="left"/>
        </w:trPr>
        <w:tc>
          <w:tcPr>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F7">
            <w:pPr>
              <w:spacing w:line="276" w:lineRule="auto"/>
              <w:jc w:val="center"/>
              <w:rPr>
                <w:b/>
                <w:color w:val="000000"/>
                <w:sz w:val="20"/>
                <w:szCs w:val="20"/>
              </w:rPr>
            </w:pPr>
            <w:r w:rsidRPr="00000000">
              <w:rPr>
                <w:rFonts w:ascii="MS Gothic" w:eastAsia="MS Gothic" w:hAnsi="MS Gothic" w:cs="MS Gothic"/>
                <w:b/>
                <w:color w:val="000000"/>
                <w:sz w:val="20"/>
                <w:szCs w:val="20"/>
                <w:rtl w:val="0"/>
              </w:rPr>
              <w:t>☐</w:t>
            </w:r>
          </w:p>
        </w:tc>
        <w:tc>
          <w:tcPr>
            <w:gridSpan w:val="2"/>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0F8">
            <w:pPr>
              <w:spacing w:line="276" w:lineRule="auto"/>
              <w:rPr>
                <w:b/>
                <w:color w:val="000000"/>
                <w:sz w:val="20"/>
                <w:szCs w:val="20"/>
              </w:rPr>
            </w:pPr>
            <w:r w:rsidRPr="00000000">
              <w:rPr>
                <w:b/>
                <w:color w:val="000000"/>
                <w:sz w:val="20"/>
                <w:szCs w:val="20"/>
                <w:rtl w:val="0"/>
              </w:rPr>
              <w:t xml:space="preserve">SECRETARIA BENEFICIADA: </w:t>
            </w:r>
            <w:r w:rsidRPr="00000000">
              <w:rPr>
                <w:color w:val="000000"/>
                <w:sz w:val="20"/>
                <w:szCs w:val="20"/>
                <w:rtl w:val="0"/>
              </w:rPr>
              <w:t xml:space="preserve">                                                                                           </w:t>
            </w:r>
          </w:p>
        </w:tc>
      </w:tr>
      <w:tr>
        <w:tblPrEx>
          <w:tblW w:w="10348" w:type="dxa"/>
          <w:jc w:val="left"/>
          <w:tblInd w:w="-843" w:type="dxa"/>
          <w:tblLayout w:type="fixed"/>
          <w:tblLook w:val="0400"/>
        </w:tblPrEx>
        <w:trPr>
          <w:cantSplit w:val="0"/>
          <w:trHeight w:val="340"/>
          <w:tblHeader w:val="0"/>
          <w:jc w:val="left"/>
        </w:trPr>
        <w:tc>
          <w:tcPr>
            <w:vMerge w:val="restart"/>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FA">
            <w:pPr>
              <w:spacing w:line="276" w:lineRule="auto"/>
              <w:jc w:val="center"/>
              <w:rPr>
                <w:b/>
                <w:color w:val="000000"/>
                <w:sz w:val="28"/>
                <w:szCs w:val="28"/>
              </w:rPr>
            </w:pPr>
            <w:r w:rsidRPr="00000000">
              <w:rPr>
                <w:rFonts w:ascii="MS Gothic" w:eastAsia="MS Gothic" w:hAnsi="MS Gothic" w:cs="MS Gothic"/>
                <w:b/>
                <w:sz w:val="28"/>
                <w:szCs w:val="28"/>
                <w:rtl w:val="0"/>
              </w:rPr>
              <w:t>X</w:t>
            </w:r>
          </w:p>
        </w:tc>
        <w:tc>
          <w:tcPr>
            <w:gridSpan w:val="2"/>
            <w:tcBorders>
              <w:top w:val="single" w:sz="18"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FB">
            <w:pPr>
              <w:spacing w:line="276" w:lineRule="auto"/>
              <w:rPr>
                <w:b/>
                <w:color w:val="000000"/>
                <w:sz w:val="20"/>
                <w:szCs w:val="20"/>
              </w:rPr>
            </w:pPr>
            <w:r w:rsidRPr="00000000">
              <w:rPr>
                <w:b/>
                <w:color w:val="000000"/>
                <w:sz w:val="20"/>
                <w:szCs w:val="20"/>
                <w:rtl w:val="0"/>
              </w:rPr>
              <w:t xml:space="preserve">ENTIDADE BENEFICIADA </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0FD">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0FE">
            <w:pPr>
              <w:spacing w:line="276" w:lineRule="auto"/>
              <w:rPr>
                <w:sz w:val="20"/>
                <w:szCs w:val="20"/>
              </w:rPr>
            </w:pPr>
            <w:r w:rsidRPr="00000000">
              <w:rPr>
                <w:color w:val="000000"/>
                <w:sz w:val="20"/>
                <w:szCs w:val="20"/>
                <w:rtl w:val="0"/>
              </w:rPr>
              <w:t xml:space="preserve">Razão Social: </w:t>
            </w:r>
            <w:r w:rsidRPr="00000000">
              <w:rPr>
                <w:b/>
                <w:color w:val="000000"/>
                <w:sz w:val="20"/>
                <w:szCs w:val="20"/>
                <w:rtl w:val="0"/>
              </w:rPr>
              <w:t xml:space="preserve">Centro de Orientação Humana e Cristã “Santa Rita de Cássia” COHCRIC </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00">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01">
            <w:pPr>
              <w:spacing w:line="276" w:lineRule="auto"/>
              <w:rPr>
                <w:b/>
                <w:color w:val="000000"/>
                <w:sz w:val="20"/>
                <w:szCs w:val="20"/>
              </w:rPr>
            </w:pPr>
            <w:r w:rsidRPr="00000000">
              <w:rPr>
                <w:color w:val="000000"/>
                <w:sz w:val="20"/>
                <w:szCs w:val="20"/>
                <w:rtl w:val="0"/>
              </w:rPr>
              <w:t xml:space="preserve">CNPJ: </w:t>
            </w:r>
            <w:r w:rsidRPr="00000000">
              <w:rPr>
                <w:b/>
                <w:color w:val="000000"/>
                <w:sz w:val="20"/>
                <w:szCs w:val="20"/>
                <w:rtl w:val="0"/>
              </w:rPr>
              <w:t>02.960.131/0001-46</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03">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04">
            <w:pPr>
              <w:spacing w:line="276" w:lineRule="auto"/>
              <w:rPr>
                <w:sz w:val="20"/>
                <w:szCs w:val="20"/>
              </w:rPr>
            </w:pPr>
            <w:r w:rsidRPr="00000000">
              <w:rPr>
                <w:color w:val="000000"/>
                <w:sz w:val="20"/>
                <w:szCs w:val="20"/>
                <w:rtl w:val="0"/>
              </w:rPr>
              <w:t xml:space="preserve">Endereço: </w:t>
            </w:r>
            <w:r w:rsidRPr="00000000">
              <w:rPr>
                <w:b/>
                <w:color w:val="000000"/>
                <w:sz w:val="20"/>
                <w:szCs w:val="20"/>
                <w:rtl w:val="0"/>
              </w:rPr>
              <w:t>Rua José Carlos Ferrari, 169</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06">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07">
            <w:pPr>
              <w:spacing w:line="276" w:lineRule="auto"/>
              <w:rPr>
                <w:b/>
                <w:color w:val="000000"/>
                <w:sz w:val="20"/>
                <w:szCs w:val="20"/>
              </w:rPr>
            </w:pPr>
            <w:r w:rsidRPr="00000000">
              <w:rPr>
                <w:color w:val="000000"/>
                <w:sz w:val="20"/>
                <w:szCs w:val="20"/>
                <w:rtl w:val="0"/>
              </w:rPr>
              <w:t xml:space="preserve">Bairro: </w:t>
            </w:r>
            <w:r w:rsidRPr="00000000">
              <w:rPr>
                <w:b/>
                <w:color w:val="000000"/>
                <w:sz w:val="20"/>
                <w:szCs w:val="20"/>
                <w:rtl w:val="0"/>
              </w:rPr>
              <w:t>Res</w:t>
            </w:r>
            <w:r w:rsidRPr="00000000">
              <w:rPr>
                <w:b/>
                <w:sz w:val="20"/>
                <w:szCs w:val="20"/>
                <w:rtl w:val="0"/>
              </w:rPr>
              <w:t>idencial Santa Maria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09">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0A">
            <w:pPr>
              <w:spacing w:line="276" w:lineRule="auto"/>
              <w:rPr>
                <w:b/>
                <w:color w:val="000000"/>
                <w:sz w:val="20"/>
                <w:szCs w:val="20"/>
              </w:rPr>
            </w:pPr>
            <w:r w:rsidRPr="00000000">
              <w:rPr>
                <w:color w:val="000000"/>
                <w:sz w:val="20"/>
                <w:szCs w:val="20"/>
                <w:rtl w:val="0"/>
              </w:rPr>
              <w:t xml:space="preserve">Cidade: </w:t>
            </w:r>
            <w:r w:rsidRPr="00000000">
              <w:rPr>
                <w:b/>
                <w:color w:val="000000"/>
                <w:sz w:val="20"/>
                <w:szCs w:val="20"/>
                <w:rtl w:val="0"/>
              </w:rPr>
              <w:t>Valinhos</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0C">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0D">
            <w:pPr>
              <w:spacing w:line="276" w:lineRule="auto"/>
              <w:rPr>
                <w:b/>
                <w:color w:val="000000"/>
                <w:sz w:val="20"/>
                <w:szCs w:val="20"/>
              </w:rPr>
            </w:pPr>
            <w:r w:rsidRPr="00000000">
              <w:rPr>
                <w:color w:val="000000"/>
                <w:sz w:val="20"/>
                <w:szCs w:val="20"/>
                <w:rtl w:val="0"/>
              </w:rPr>
              <w:t xml:space="preserve">CEP: </w:t>
            </w:r>
            <w:r w:rsidRPr="00000000">
              <w:rPr>
                <w:b/>
                <w:color w:val="000000"/>
                <w:sz w:val="20"/>
                <w:szCs w:val="20"/>
                <w:rtl w:val="0"/>
              </w:rPr>
              <w:t>13.272-810</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0F">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10">
            <w:pPr>
              <w:spacing w:line="276" w:lineRule="auto"/>
              <w:rPr>
                <w:color w:val="000000"/>
                <w:sz w:val="20"/>
                <w:szCs w:val="20"/>
              </w:rPr>
            </w:pPr>
            <w:r w:rsidRPr="00000000">
              <w:rPr>
                <w:i/>
                <w:color w:val="000000"/>
                <w:sz w:val="20"/>
                <w:szCs w:val="20"/>
                <w:rtl w:val="0"/>
              </w:rPr>
              <w:t xml:space="preserve">Site </w:t>
            </w:r>
            <w:r w:rsidRPr="00000000">
              <w:rPr>
                <w:color w:val="000000"/>
                <w:sz w:val="20"/>
                <w:szCs w:val="20"/>
                <w:rtl w:val="0"/>
              </w:rPr>
              <w:t>oficial: (em construção)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12">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13">
            <w:pPr>
              <w:spacing w:line="276" w:lineRule="auto"/>
              <w:rPr>
                <w:b/>
                <w:color w:val="000000"/>
                <w:sz w:val="20"/>
                <w:szCs w:val="20"/>
              </w:rPr>
            </w:pPr>
            <w:r w:rsidRPr="00000000">
              <w:rPr>
                <w:color w:val="000000"/>
                <w:sz w:val="20"/>
                <w:szCs w:val="20"/>
                <w:rtl w:val="0"/>
              </w:rPr>
              <w:t xml:space="preserve">Telefone: </w:t>
            </w:r>
            <w:r w:rsidRPr="00000000">
              <w:rPr>
                <w:b/>
                <w:color w:val="000000"/>
                <w:sz w:val="20"/>
                <w:szCs w:val="20"/>
                <w:rtl w:val="0"/>
              </w:rPr>
              <w:t>(</w:t>
            </w:r>
            <w:r w:rsidRPr="00000000">
              <w:rPr>
                <w:b/>
                <w:sz w:val="20"/>
                <w:szCs w:val="20"/>
                <w:rtl w:val="0"/>
              </w:rPr>
              <w:t>19) 3869-8094</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15">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16">
            <w:pPr>
              <w:spacing w:line="276" w:lineRule="auto"/>
              <w:rPr>
                <w:b/>
                <w:color w:val="000000"/>
                <w:sz w:val="20"/>
                <w:szCs w:val="20"/>
              </w:rPr>
            </w:pPr>
            <w:r w:rsidRPr="00000000">
              <w:rPr>
                <w:i/>
                <w:color w:val="000000"/>
                <w:sz w:val="20"/>
                <w:szCs w:val="20"/>
                <w:rtl w:val="0"/>
              </w:rPr>
              <w:t>E-mail</w:t>
            </w:r>
            <w:r w:rsidRPr="00000000">
              <w:rPr>
                <w:color w:val="000000"/>
                <w:sz w:val="20"/>
                <w:szCs w:val="20"/>
                <w:rtl w:val="0"/>
              </w:rPr>
              <w:t xml:space="preserve"> corporativo: </w:t>
            </w:r>
            <w:r w:rsidRPr="00000000">
              <w:rPr>
                <w:b/>
                <w:color w:val="000000"/>
                <w:sz w:val="20"/>
                <w:szCs w:val="20"/>
                <w:rtl w:val="0"/>
              </w:rPr>
              <w:t>anagalvao.cohcric@outlook.com</w:t>
            </w:r>
          </w:p>
        </w:tc>
      </w:tr>
      <w:tr>
        <w:tblPrEx>
          <w:tblW w:w="10348" w:type="dxa"/>
          <w:jc w:val="left"/>
          <w:tblInd w:w="-843" w:type="dxa"/>
          <w:tblLayout w:type="fixed"/>
          <w:tblLook w:val="0400"/>
        </w:tblPrEx>
        <w:trPr>
          <w:cantSplit w:val="0"/>
          <w:trHeight w:val="878"/>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18">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tcPr>
          <w:p w:rsidR="00000000" w:rsidRPr="00000000" w:rsidP="00000000" w14:paraId="00000119">
            <w:pPr>
              <w:spacing w:line="240" w:lineRule="auto"/>
              <w:jc w:val="both"/>
              <w:rPr>
                <w:sz w:val="20"/>
                <w:szCs w:val="20"/>
              </w:rPr>
            </w:pPr>
            <w:r w:rsidRPr="00000000">
              <w:rPr>
                <w:color w:val="000000"/>
                <w:sz w:val="20"/>
                <w:szCs w:val="20"/>
                <w:rtl w:val="0"/>
              </w:rPr>
              <w:t xml:space="preserve">Justificativa de escolha da entidade: </w:t>
            </w:r>
            <w:r w:rsidRPr="00000000">
              <w:rPr>
                <w:b/>
                <w:color w:val="000000"/>
                <w:sz w:val="20"/>
                <w:szCs w:val="20"/>
                <w:rtl w:val="0"/>
              </w:rPr>
              <w:t>Fundada há 25 anos, o COHCRIC é uma entidade que tem como objetivo proporcionar a proteção social de seu público atendido (crianças e adolescentes em vulnerabilidade social) e suas famílias, por meio de ações de intervenção social planejada</w:t>
            </w:r>
            <w:r w:rsidRPr="00000000">
              <w:rPr>
                <w:b/>
                <w:sz w:val="20"/>
                <w:szCs w:val="20"/>
                <w:rtl w:val="0"/>
              </w:rPr>
              <w:t>, de acordo com as diretrizes do Serviço de Convivência e Fortalecimento de Vínculos. Mostra-se, portanto, uma entidade de elevada importância social e que, inegavelmente, presta serviços de relevante interesse público.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1B">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1C">
            <w:pPr>
              <w:spacing w:line="276" w:lineRule="auto"/>
              <w:rPr>
                <w:b/>
                <w:color w:val="000000"/>
                <w:sz w:val="20"/>
                <w:szCs w:val="20"/>
              </w:rPr>
            </w:pPr>
            <w:r w:rsidRPr="00000000">
              <w:rPr>
                <w:color w:val="000000"/>
                <w:sz w:val="20"/>
                <w:szCs w:val="20"/>
                <w:rtl w:val="0"/>
              </w:rPr>
              <w:t>Nome do Responsável legal:</w:t>
            </w:r>
            <w:r w:rsidRPr="00000000">
              <w:rPr>
                <w:b/>
                <w:color w:val="000000"/>
                <w:sz w:val="20"/>
                <w:szCs w:val="20"/>
                <w:rtl w:val="0"/>
              </w:rPr>
              <w:t xml:space="preserve"> Luiz Carlos de Araújo</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1E">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1F">
            <w:pPr>
              <w:spacing w:line="276" w:lineRule="auto"/>
              <w:rPr>
                <w:b/>
                <w:sz w:val="20"/>
                <w:szCs w:val="20"/>
              </w:rPr>
            </w:pPr>
            <w:r w:rsidRPr="00000000">
              <w:rPr>
                <w:color w:val="000000"/>
                <w:sz w:val="20"/>
                <w:szCs w:val="20"/>
                <w:rtl w:val="0"/>
              </w:rPr>
              <w:t xml:space="preserve">CPF: </w:t>
            </w:r>
            <w:r w:rsidRPr="00000000">
              <w:rPr>
                <w:b/>
                <w:color w:val="000000"/>
                <w:sz w:val="20"/>
                <w:szCs w:val="20"/>
                <w:rtl w:val="0"/>
              </w:rPr>
              <w:t>152.433.288-71</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21">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22">
            <w:pPr>
              <w:spacing w:line="276" w:lineRule="auto"/>
              <w:rPr>
                <w:b/>
                <w:sz w:val="20"/>
                <w:szCs w:val="20"/>
              </w:rPr>
            </w:pPr>
            <w:r w:rsidRPr="00000000">
              <w:rPr>
                <w:color w:val="000000"/>
                <w:sz w:val="20"/>
                <w:szCs w:val="20"/>
                <w:rtl w:val="0"/>
              </w:rPr>
              <w:t xml:space="preserve">Endereço: </w:t>
            </w:r>
            <w:r w:rsidRPr="00000000">
              <w:rPr>
                <w:b/>
                <w:color w:val="000000"/>
                <w:sz w:val="20"/>
                <w:szCs w:val="20"/>
                <w:rtl w:val="0"/>
              </w:rPr>
              <w:t>Rua Nadyr Aparecida Storani da Silva, 56</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24">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25">
            <w:pPr>
              <w:spacing w:line="276" w:lineRule="auto"/>
              <w:rPr>
                <w:b/>
                <w:color w:val="000000"/>
                <w:sz w:val="20"/>
                <w:szCs w:val="20"/>
              </w:rPr>
            </w:pPr>
            <w:r w:rsidRPr="00000000">
              <w:rPr>
                <w:color w:val="000000"/>
                <w:sz w:val="20"/>
                <w:szCs w:val="20"/>
                <w:rtl w:val="0"/>
              </w:rPr>
              <w:t xml:space="preserve">Bairro: </w:t>
            </w:r>
            <w:r w:rsidRPr="00000000">
              <w:rPr>
                <w:b/>
                <w:color w:val="000000"/>
                <w:sz w:val="20"/>
                <w:szCs w:val="20"/>
                <w:rtl w:val="0"/>
              </w:rPr>
              <w:t>Residencial Santa Maria</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27">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28">
            <w:pPr>
              <w:spacing w:line="276" w:lineRule="auto"/>
              <w:rPr>
                <w:b/>
                <w:color w:val="000000"/>
                <w:sz w:val="20"/>
                <w:szCs w:val="20"/>
              </w:rPr>
            </w:pPr>
            <w:r w:rsidRPr="00000000">
              <w:rPr>
                <w:color w:val="000000"/>
                <w:sz w:val="20"/>
                <w:szCs w:val="20"/>
                <w:rtl w:val="0"/>
              </w:rPr>
              <w:t xml:space="preserve">Cidade: </w:t>
            </w:r>
            <w:r w:rsidRPr="00000000">
              <w:rPr>
                <w:b/>
                <w:color w:val="000000"/>
                <w:sz w:val="20"/>
                <w:szCs w:val="20"/>
                <w:rtl w:val="0"/>
              </w:rPr>
              <w:t>Valinhos</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2A">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2B">
            <w:pPr>
              <w:spacing w:line="276" w:lineRule="auto"/>
              <w:rPr>
                <w:b/>
                <w:color w:val="000000"/>
                <w:sz w:val="20"/>
                <w:szCs w:val="20"/>
              </w:rPr>
            </w:pPr>
            <w:r w:rsidRPr="00000000">
              <w:rPr>
                <w:color w:val="000000"/>
                <w:sz w:val="20"/>
                <w:szCs w:val="20"/>
                <w:rtl w:val="0"/>
              </w:rPr>
              <w:t xml:space="preserve">CEP: </w:t>
            </w:r>
            <w:r w:rsidRPr="00000000">
              <w:rPr>
                <w:b/>
                <w:sz w:val="20"/>
                <w:szCs w:val="20"/>
                <w:rtl w:val="0"/>
              </w:rPr>
              <w:t>13.272-822</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2D">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rsidR="00000000" w:rsidRPr="00000000" w:rsidP="00000000" w14:paraId="0000012E">
            <w:pPr>
              <w:spacing w:line="276" w:lineRule="auto"/>
              <w:rPr>
                <w:b/>
                <w:color w:val="000000"/>
                <w:sz w:val="20"/>
                <w:szCs w:val="20"/>
              </w:rPr>
            </w:pPr>
            <w:r w:rsidRPr="00000000">
              <w:rPr>
                <w:color w:val="000000"/>
                <w:sz w:val="20"/>
                <w:szCs w:val="20"/>
                <w:rtl w:val="0"/>
              </w:rPr>
              <w:t xml:space="preserve">Telefone: </w:t>
            </w:r>
            <w:r w:rsidRPr="00000000">
              <w:rPr>
                <w:b/>
                <w:color w:val="000000"/>
                <w:sz w:val="20"/>
                <w:szCs w:val="20"/>
                <w:rtl w:val="0"/>
              </w:rPr>
              <w:t>(1</w:t>
            </w:r>
            <w:r w:rsidRPr="00000000">
              <w:rPr>
                <w:b/>
                <w:sz w:val="20"/>
                <w:szCs w:val="20"/>
                <w:rtl w:val="0"/>
              </w:rPr>
              <w:t>9) 99345-6448</w:t>
            </w:r>
          </w:p>
        </w:tc>
      </w:tr>
      <w:tr>
        <w:tblPrEx>
          <w:tblW w:w="10348" w:type="dxa"/>
          <w:jc w:val="left"/>
          <w:tblInd w:w="-843" w:type="dxa"/>
          <w:tblLayout w:type="fixed"/>
          <w:tblLook w:val="0400"/>
        </w:tblPrEx>
        <w:trPr>
          <w:cantSplit w:val="0"/>
          <w:trHeight w:val="340"/>
          <w:tblHeader w:val="0"/>
          <w:jc w:val="left"/>
        </w:trPr>
        <w:tc>
          <w:tcPr>
            <w:vMerge/>
            <w:tcBorders>
              <w:top w:val="single" w:sz="18" w:space="0" w:color="000000"/>
              <w:left w:val="single" w:sz="18" w:space="0" w:color="000000"/>
              <w:bottom w:val="single" w:sz="18" w:space="0" w:color="000000"/>
              <w:right w:val="single" w:sz="4" w:space="0" w:color="000000"/>
            </w:tcBorders>
            <w:tcMar>
              <w:top w:w="15" w:type="dxa"/>
              <w:left w:w="15" w:type="dxa"/>
              <w:bottom w:w="15" w:type="dxa"/>
              <w:right w:w="15" w:type="dxa"/>
            </w:tcMar>
          </w:tcPr>
          <w:p w:rsidR="00000000" w:rsidRPr="00000000" w:rsidP="00000000" w14:paraId="00000130">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color w:val="000000"/>
                <w:sz w:val="20"/>
                <w:szCs w:val="20"/>
              </w:rPr>
            </w:pPr>
          </w:p>
        </w:tc>
        <w:tc>
          <w:tcPr>
            <w:gridSpan w:val="2"/>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131">
            <w:pPr>
              <w:spacing w:line="276" w:lineRule="auto"/>
              <w:rPr>
                <w:b/>
                <w:color w:val="000000"/>
                <w:sz w:val="20"/>
                <w:szCs w:val="20"/>
              </w:rPr>
            </w:pPr>
            <w:r w:rsidRPr="00000000">
              <w:rPr>
                <w:i/>
                <w:color w:val="000000"/>
                <w:sz w:val="20"/>
                <w:szCs w:val="20"/>
                <w:rtl w:val="0"/>
              </w:rPr>
              <w:t xml:space="preserve">E-mail </w:t>
            </w:r>
            <w:r w:rsidRPr="00000000">
              <w:rPr>
                <w:color w:val="000000"/>
                <w:sz w:val="20"/>
                <w:szCs w:val="20"/>
                <w:rtl w:val="0"/>
              </w:rPr>
              <w:t xml:space="preserve">particular: </w:t>
            </w:r>
            <w:r w:rsidRPr="00000000">
              <w:rPr>
                <w:b/>
                <w:color w:val="000000"/>
                <w:sz w:val="20"/>
                <w:szCs w:val="20"/>
                <w:rtl w:val="0"/>
              </w:rPr>
              <w:t>lcajo_@hotmail.com</w:t>
            </w:r>
          </w:p>
        </w:tc>
      </w:tr>
      <w:tr>
        <w:tblPrEx>
          <w:tblW w:w="10348" w:type="dxa"/>
          <w:jc w:val="left"/>
          <w:tblInd w:w="-843" w:type="dxa"/>
          <w:tblLayout w:type="fixed"/>
          <w:tblLook w:val="0400"/>
        </w:tblPrEx>
        <w:trPr>
          <w:cantSplit w:val="0"/>
          <w:trHeight w:val="1025"/>
          <w:tblHeader w:val="0"/>
          <w:jc w:val="left"/>
        </w:trPr>
        <w:tc>
          <w:tcPr>
            <w:gridSpan w:val="3"/>
            <w:tcBorders>
              <w:top w:val="single" w:sz="18"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133">
            <w:pPr>
              <w:spacing w:line="240" w:lineRule="auto"/>
              <w:jc w:val="both"/>
              <w:rPr>
                <w:b/>
                <w:sz w:val="20"/>
                <w:szCs w:val="20"/>
              </w:rPr>
            </w:pPr>
            <w:r w:rsidRPr="00000000">
              <w:rPr>
                <w:b/>
                <w:color w:val="000000"/>
                <w:sz w:val="20"/>
                <w:szCs w:val="20"/>
                <w:rtl w:val="0"/>
              </w:rPr>
              <w:t xml:space="preserve">Descrição da obra ou objeto: </w:t>
            </w:r>
            <w:r w:rsidRPr="00000000">
              <w:rPr>
                <w:color w:val="000000"/>
                <w:sz w:val="20"/>
                <w:szCs w:val="20"/>
                <w:rtl w:val="0"/>
              </w:rPr>
              <w:t>Serviço de Atendimento da Proteção Social Básica – Serviço de Convivência e Fortalecimento de Vínculos: Projeto MoviMente, através de oficinas específicas, atividades que estimulem as práticas de exercícios físico, mental e habilidades motoras, de forma leve e sociável, em grupos intergeracionais, onde as famílias dos usuários serão estimuladas a participar ativamente, acompanhando a criança/adolescente e adquirindo, em conjunto, as experiências ali oferecidas.</w:t>
            </w:r>
          </w:p>
        </w:tc>
      </w:tr>
      <w:tr>
        <w:tblPrEx>
          <w:tblW w:w="10348" w:type="dxa"/>
          <w:jc w:val="left"/>
          <w:tblInd w:w="-843" w:type="dxa"/>
          <w:tblLayout w:type="fixed"/>
          <w:tblLook w:val="0400"/>
        </w:tblPrEx>
        <w:trPr>
          <w:cantSplit w:val="0"/>
          <w:trHeight w:val="1104"/>
          <w:tblHeader w:val="0"/>
          <w:jc w:val="left"/>
        </w:trPr>
        <w:tc>
          <w:tcPr>
            <w:gridSpan w:val="3"/>
            <w:tcBorders>
              <w:top w:val="single" w:sz="4"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136">
            <w:pPr>
              <w:spacing w:line="240" w:lineRule="auto"/>
              <w:rPr>
                <w:b/>
                <w:sz w:val="20"/>
                <w:szCs w:val="20"/>
              </w:rPr>
            </w:pPr>
            <w:r w:rsidRPr="00000000">
              <w:rPr>
                <w:b/>
                <w:color w:val="000000"/>
                <w:sz w:val="20"/>
                <w:szCs w:val="20"/>
                <w:rtl w:val="0"/>
              </w:rPr>
              <w:t xml:space="preserve">Justificativa: </w:t>
            </w:r>
            <w:r w:rsidRPr="00000000">
              <w:rPr>
                <w:b/>
                <w:sz w:val="20"/>
                <w:szCs w:val="20"/>
                <w:rtl w:val="0"/>
              </w:rPr>
              <w:t xml:space="preserve"> </w:t>
            </w:r>
            <w:r w:rsidRPr="00000000">
              <w:rPr>
                <w:sz w:val="20"/>
                <w:szCs w:val="20"/>
                <w:rtl w:val="0"/>
              </w:rPr>
              <w:t>O projeto tem o objetivo de proporcionar ao participante a percepção e coordenação completa sobre si, ampliando sua imagem corporal e sua capacidade de concentração e atenção ao que está acontecendo no momento presente. Nesta perspectiva, as ações propostas no projeto complementam as atividades do Serviço de Convivência e Fortalecimento de Vínculos, pois propõe a interação familiar e com os demais participantes, por meio de um ambiente acolhedor e interativo, de modo a garantir a frequência regular, o aumento do vínculo e o desenvolvimento da criança em diversas vertentes.</w:t>
            </w:r>
          </w:p>
        </w:tc>
      </w:tr>
      <w:tr>
        <w:tblPrEx>
          <w:tblW w:w="10348" w:type="dxa"/>
          <w:jc w:val="left"/>
          <w:tblInd w:w="-843" w:type="dxa"/>
          <w:tblLayout w:type="fixed"/>
          <w:tblLook w:val="0400"/>
        </w:tblPrEx>
        <w:trPr>
          <w:cantSplit w:val="0"/>
          <w:trHeight w:val="633"/>
          <w:tblHeader w:val="0"/>
          <w:jc w:val="left"/>
        </w:trPr>
        <w:tc>
          <w:tcPr>
            <w:gridSpan w:val="3"/>
            <w:tcBorders>
              <w:top w:val="single" w:sz="4" w:space="0" w:color="000000"/>
              <w:left w:val="single" w:sz="18" w:space="0" w:color="000000"/>
              <w:bottom w:val="single" w:sz="4" w:space="0" w:color="000000"/>
              <w:right w:val="single" w:sz="18" w:space="0" w:color="000000"/>
            </w:tcBorders>
            <w:tcMar>
              <w:top w:w="15" w:type="dxa"/>
              <w:left w:w="15" w:type="dxa"/>
              <w:bottom w:w="15" w:type="dxa"/>
              <w:right w:w="15" w:type="dxa"/>
            </w:tcMar>
          </w:tcPr>
          <w:p w:rsidR="00000000" w:rsidRPr="00000000" w:rsidP="00000000" w14:paraId="00000139">
            <w:pPr>
              <w:spacing w:line="240" w:lineRule="auto"/>
              <w:jc w:val="both"/>
              <w:rPr>
                <w:b/>
                <w:sz w:val="20"/>
                <w:szCs w:val="20"/>
              </w:rPr>
            </w:pPr>
            <w:r w:rsidRPr="00000000">
              <w:rPr>
                <w:b/>
                <w:color w:val="000000"/>
                <w:sz w:val="20"/>
                <w:szCs w:val="20"/>
                <w:rtl w:val="0"/>
              </w:rPr>
              <w:t>Público alvo: </w:t>
            </w:r>
            <w:r w:rsidRPr="00000000">
              <w:rPr>
                <w:sz w:val="20"/>
                <w:szCs w:val="20"/>
                <w:rtl w:val="0"/>
              </w:rPr>
              <w:t>Usuários do Serviço de Convivência e Fortalecimento de Vínculos – SCFV e suas famílias, criança/adolescente em período integral na rede pública de educação, residentes no território abrangido pelo CRAS São Marcos.</w:t>
            </w:r>
          </w:p>
        </w:tc>
      </w:tr>
      <w:tr>
        <w:tblPrEx>
          <w:tblW w:w="10348" w:type="dxa"/>
          <w:jc w:val="left"/>
          <w:tblInd w:w="-843" w:type="dxa"/>
          <w:tblLayout w:type="fixed"/>
          <w:tblLook w:val="0400"/>
        </w:tblPrEx>
        <w:trPr>
          <w:cantSplit w:val="0"/>
          <w:trHeight w:val="424"/>
          <w:tblHeader w:val="0"/>
          <w:jc w:val="left"/>
        </w:trPr>
        <w:tc>
          <w:tcPr>
            <w:gridSpan w:val="2"/>
            <w:tcBorders>
              <w:top w:val="single" w:sz="4" w:space="0" w:color="000000"/>
              <w:left w:val="single" w:sz="18" w:space="0" w:color="000000"/>
              <w:bottom w:val="single" w:sz="4" w:space="0" w:color="000000"/>
              <w:right w:val="single" w:sz="4" w:space="0" w:color="000000"/>
            </w:tcBorders>
            <w:tcMar>
              <w:top w:w="15" w:type="dxa"/>
              <w:left w:w="15" w:type="dxa"/>
              <w:bottom w:w="15" w:type="dxa"/>
              <w:right w:w="15" w:type="dxa"/>
            </w:tcMar>
            <w:vAlign w:val="center"/>
          </w:tcPr>
          <w:p w:rsidR="00000000" w:rsidRPr="00000000" w:rsidP="00000000" w14:paraId="0000013C">
            <w:pPr>
              <w:spacing w:line="276" w:lineRule="auto"/>
              <w:rPr>
                <w:b/>
                <w:color w:val="000000"/>
                <w:sz w:val="20"/>
                <w:szCs w:val="20"/>
              </w:rPr>
            </w:pPr>
            <w:r w:rsidRPr="00000000">
              <w:rPr>
                <w:b/>
                <w:color w:val="000000"/>
                <w:sz w:val="20"/>
                <w:szCs w:val="20"/>
                <w:rtl w:val="0"/>
              </w:rPr>
              <w:t xml:space="preserve">Dotação: </w:t>
            </w:r>
            <w:r w:rsidRPr="00000000">
              <w:rPr>
                <w:b/>
                <w:sz w:val="14"/>
                <w:szCs w:val="14"/>
                <w:rtl w:val="0"/>
              </w:rPr>
              <w:t>02.23.00 Secretaria de Assistência Social &gt;&gt; 02.23.02 - FUNDO MUNICIPAL DE ASSISTÊNCIA SOCIAL &gt;&gt; 08.244.0302.2.218 PROTEÇÃO BÁSICA &gt;&gt; 3.3.50.39.00 OUTROS SERVS.TERC.-PES.JURÍDICA</w:t>
            </w:r>
          </w:p>
        </w:tc>
        <w:tc>
          <w:tcPr>
            <w:vMerge w:val="restart"/>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13E">
            <w:pPr>
              <w:spacing w:line="276" w:lineRule="auto"/>
              <w:rPr>
                <w:b/>
                <w:color w:val="000000"/>
                <w:sz w:val="28"/>
                <w:szCs w:val="28"/>
              </w:rPr>
            </w:pPr>
            <w:r w:rsidRPr="00000000">
              <w:rPr>
                <w:b/>
                <w:color w:val="000000"/>
                <w:sz w:val="28"/>
                <w:szCs w:val="28"/>
                <w:rtl w:val="0"/>
              </w:rPr>
              <w:t xml:space="preserve">R$ </w:t>
            </w:r>
            <w:r w:rsidRPr="00000000">
              <w:rPr>
                <w:b/>
                <w:sz w:val="28"/>
                <w:szCs w:val="28"/>
                <w:rtl w:val="0"/>
              </w:rPr>
              <w:t>112.673,25</w:t>
            </w:r>
          </w:p>
        </w:tc>
      </w:tr>
      <w:tr>
        <w:tblPrEx>
          <w:tblW w:w="10348" w:type="dxa"/>
          <w:jc w:val="left"/>
          <w:tblInd w:w="-843" w:type="dxa"/>
          <w:tblLayout w:type="fixed"/>
          <w:tblLook w:val="0400"/>
        </w:tblPrEx>
        <w:trPr>
          <w:cantSplit w:val="0"/>
          <w:trHeight w:val="424"/>
          <w:tblHeader w:val="0"/>
          <w:jc w:val="left"/>
        </w:trPr>
        <w:tc>
          <w:tcPr>
            <w:gridSpan w:val="2"/>
            <w:tcBorders>
              <w:top w:val="single" w:sz="4" w:space="0" w:color="000000"/>
              <w:left w:val="single" w:sz="18" w:space="0" w:color="000000"/>
              <w:bottom w:val="single" w:sz="18" w:space="0" w:color="000000"/>
              <w:right w:val="single" w:sz="4" w:space="0" w:color="000000"/>
            </w:tcBorders>
            <w:tcMar>
              <w:top w:w="15" w:type="dxa"/>
              <w:left w:w="15" w:type="dxa"/>
              <w:bottom w:w="15" w:type="dxa"/>
              <w:right w:w="15" w:type="dxa"/>
            </w:tcMar>
            <w:vAlign w:val="center"/>
          </w:tcPr>
          <w:p w:rsidR="00000000" w:rsidRPr="00000000" w:rsidP="00000000" w14:paraId="0000013F">
            <w:pPr>
              <w:spacing w:line="276" w:lineRule="auto"/>
              <w:rPr>
                <w:b/>
                <w:color w:val="000000"/>
                <w:sz w:val="20"/>
                <w:szCs w:val="20"/>
              </w:rPr>
            </w:pPr>
            <w:r w:rsidRPr="00000000">
              <w:rPr>
                <w:b/>
                <w:color w:val="000000"/>
                <w:sz w:val="20"/>
                <w:szCs w:val="20"/>
                <w:rtl w:val="0"/>
              </w:rPr>
              <w:t>Ficha:</w:t>
            </w:r>
          </w:p>
        </w:tc>
        <w:tc>
          <w:tcPr>
            <w:vMerge/>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tcPr>
          <w:p w:rsidR="00000000" w:rsidRPr="00000000" w:rsidP="00000000" w14:paraId="00000141">
            <w:pPr>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color w:val="000000"/>
                <w:sz w:val="20"/>
                <w:szCs w:val="20"/>
              </w:rPr>
            </w:pPr>
          </w:p>
        </w:tc>
      </w:tr>
    </w:tbl>
    <w:p w:rsidR="00000000" w:rsidRPr="00000000" w:rsidP="00000000" w14:paraId="00000142">
      <w:pPr>
        <w:spacing w:after="200" w:line="276" w:lineRule="auto"/>
        <w:rPr>
          <w:b/>
          <w:sz w:val="20"/>
          <w:szCs w:val="20"/>
        </w:rPr>
      </w:pPr>
    </w:p>
    <w:sectPr>
      <w:headerReference w:type="default" r:id="rId5"/>
      <w:footerReference w:type="default" r:id="rId6"/>
      <w:headerReference w:type="first" r:id="rId7"/>
      <w:footerReference w:type="first" r:id="rId8"/>
      <w:pgSz w:w="11906" w:h="16838" w:orient="portrait"/>
      <w:pgMar w:top="2205" w:right="1133" w:bottom="1418" w:left="1701" w:header="567" w:footer="385"/>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Georgia">
    <w:charset w:val="00"/>
    <w:family w:val="auto"/>
    <w:pitch w:val="default"/>
  </w:font>
  <w:font w:name="MS Gothic">
    <w:charset w:val="00"/>
    <w:family w:val="auto"/>
    <w:pitch w:val="default"/>
  </w:font>
  <w:font w:name="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159">
    <w:pPr>
      <w:keepNext w:val="0"/>
      <w:keepLines w:val="0"/>
      <w:pageBreakBefore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9</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9</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15A">
    <w:pPr>
      <w:keepNext w:val="0"/>
      <w:keepLines w:val="0"/>
      <w:pageBreakBefore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15B">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156">
    <w:pPr>
      <w:keepNext w:val="0"/>
      <w:keepLines w:val="0"/>
      <w:pageBreakBefore w:val="0"/>
      <w:widowControl/>
      <w:pBdr>
        <w:top w:val="nil"/>
        <w:left w:val="nil"/>
        <w:bottom w:val="single" w:sz="12" w:space="1" w:color="000000"/>
        <w:right w:val="nil"/>
        <w:between w:val="nil"/>
      </w:pBdr>
      <w:shd w:val="clear" w:color="auto" w:fill="auto"/>
      <w:tabs>
        <w:tab w:val="center" w:pos="4252"/>
        <w:tab w:val="right" w:pos="8504"/>
      </w:tabs>
      <w:spacing w:before="0" w:after="0" w:line="240" w:lineRule="auto"/>
      <w:ind w:left="0" w:right="-567" w:hanging="1134"/>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Página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PAGE</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1</w:t>
    </w:r>
    <w:r w:rsidRPr="00000000">
      <w:rPr>
        <w:rFonts w:ascii="Arial" w:eastAsia="Arial" w:hAnsi="Arial" w:cs="Arial"/>
        <w:b/>
        <w:i w:val="0"/>
        <w:smallCaps w:val="0"/>
        <w:strike w:val="0"/>
        <w:color w:val="000000"/>
        <w:sz w:val="18"/>
        <w:szCs w:val="18"/>
        <w:u w:val="none"/>
        <w:shd w:val="clear" w:color="auto" w:fill="auto"/>
        <w:vertAlign w:val="baseline"/>
      </w:rPr>
      <w:fldChar w:fldCharType="end"/>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 de </w:t>
    </w:r>
    <w:r w:rsidRPr="00000000">
      <w:rPr>
        <w:rFonts w:ascii="Arial" w:eastAsia="Arial" w:hAnsi="Arial" w:cs="Arial"/>
        <w:b/>
        <w:i w:val="0"/>
        <w:smallCaps w:val="0"/>
        <w:strike w:val="0"/>
        <w:color w:val="000000"/>
        <w:sz w:val="18"/>
        <w:szCs w:val="18"/>
        <w:u w:val="none"/>
        <w:shd w:val="clear" w:color="auto" w:fill="auto"/>
        <w:vertAlign w:val="baseline"/>
      </w:rPr>
      <w:fldChar w:fldCharType="begin"/>
    </w:r>
    <w:r w:rsidRPr="00000000">
      <w:rPr>
        <w:rFonts w:ascii="Arial" w:eastAsia="Arial" w:hAnsi="Arial" w:cs="Arial"/>
        <w:b/>
        <w:i w:val="0"/>
        <w:smallCaps w:val="0"/>
        <w:strike w:val="0"/>
        <w:color w:val="000000"/>
        <w:sz w:val="18"/>
        <w:szCs w:val="18"/>
        <w:u w:val="none"/>
        <w:shd w:val="clear" w:color="auto" w:fill="auto"/>
        <w:vertAlign w:val="baseline"/>
      </w:rPr>
      <w:instrText>NUMPAGES</w:instrText>
    </w:r>
    <w:r w:rsidRPr="00000000">
      <w:rPr>
        <w:rFonts w:ascii="Arial" w:eastAsia="Arial" w:hAnsi="Arial" w:cs="Arial"/>
        <w:b/>
        <w:i w:val="0"/>
        <w:smallCaps w:val="0"/>
        <w:strike w:val="0"/>
        <w:color w:val="000000"/>
        <w:sz w:val="18"/>
        <w:szCs w:val="18"/>
        <w:u w:val="none"/>
        <w:shd w:val="clear" w:color="auto" w:fill="auto"/>
        <w:vertAlign w:val="baseline"/>
      </w:rPr>
      <w:fldChar w:fldCharType="separate"/>
    </w:r>
    <w:r w:rsidRPr="00000000">
      <w:rPr>
        <w:rFonts w:ascii="Arial" w:eastAsia="Arial" w:hAnsi="Arial" w:cs="Arial"/>
        <w:b/>
        <w:i w:val="0"/>
        <w:smallCaps w:val="0"/>
        <w:strike w:val="0"/>
        <w:color w:val="000000"/>
        <w:sz w:val="18"/>
        <w:szCs w:val="18"/>
        <w:u w:val="none"/>
        <w:shd w:val="clear" w:color="auto" w:fill="auto"/>
        <w:vertAlign w:val="baseline"/>
      </w:rPr>
      <w:t>9</w:t>
    </w:r>
    <w:r w:rsidRPr="00000000">
      <w:rPr>
        <w:rFonts w:ascii="Arial" w:eastAsia="Arial" w:hAnsi="Arial" w:cs="Arial"/>
        <w:b/>
        <w:i w:val="0"/>
        <w:smallCaps w:val="0"/>
        <w:strike w:val="0"/>
        <w:color w:val="000000"/>
        <w:sz w:val="18"/>
        <w:szCs w:val="18"/>
        <w:u w:val="none"/>
        <w:shd w:val="clear" w:color="auto" w:fill="auto"/>
        <w:vertAlign w:val="baseline"/>
      </w:rPr>
      <w:fldChar w:fldCharType="end"/>
    </w:r>
  </w:p>
  <w:p w:rsidR="00000000" w:rsidRPr="00000000" w:rsidP="00000000" w14:paraId="00000157">
    <w:pPr>
      <w:keepNext w:val="0"/>
      <w:keepLines w:val="0"/>
      <w:pageBreakBefore w:val="0"/>
      <w:widowControl/>
      <w:pBdr>
        <w:top w:val="nil"/>
        <w:left w:val="nil"/>
        <w:bottom w:val="nil"/>
        <w:right w:val="nil"/>
        <w:between w:val="nil"/>
      </w:pBdr>
      <w:shd w:val="clear" w:color="auto" w:fill="auto"/>
      <w:tabs>
        <w:tab w:val="center" w:pos="4252"/>
        <w:tab w:val="right" w:pos="8504"/>
      </w:tabs>
      <w:spacing w:before="12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Rua Ângelo Antônio Schiavinato, nº 59 - Residencial São Luiz - CEP 13270-470 - Valinhos-SP</w:t>
    </w:r>
  </w:p>
  <w:p w:rsidR="00000000" w:rsidRPr="00000000" w:rsidP="00000000" w14:paraId="00000158">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360" w:lineRule="auto"/>
      <w:ind w:left="-567" w:right="0" w:firstLine="0"/>
      <w:jc w:val="center"/>
      <w:rPr>
        <w:rFonts w:ascii="Arial" w:eastAsia="Arial" w:hAnsi="Arial" w:cs="Arial"/>
        <w:b w:val="0"/>
        <w:i w:val="0"/>
        <w:smallCaps w:val="0"/>
        <w:strike w:val="0"/>
        <w:color w:val="17365D"/>
        <w:sz w:val="17"/>
        <w:szCs w:val="17"/>
        <w:u w:val="none"/>
        <w:shd w:val="clear" w:color="auto" w:fill="auto"/>
        <w:vertAlign w:val="baseline"/>
      </w:rPr>
    </w:pPr>
    <w:r w:rsidRPr="00000000">
      <w:rPr>
        <w:rFonts w:ascii="Arial" w:eastAsia="Arial" w:hAnsi="Arial" w:cs="Arial"/>
        <w:b w:val="0"/>
        <w:i w:val="0"/>
        <w:smallCaps w:val="0"/>
        <w:strike w:val="0"/>
        <w:color w:val="17365D"/>
        <w:sz w:val="17"/>
        <w:szCs w:val="17"/>
        <w:u w:val="none"/>
        <w:shd w:val="clear" w:color="auto" w:fill="auto"/>
        <w:vertAlign w:val="baseline"/>
        <w:rtl w:val="0"/>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14F">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Pr>
      <w:drawing>
        <wp:anchor distT="0" distB="0" distL="0" distR="0" simplePos="0" relativeHeight="251658240"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7"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2004619564"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7928/2023</w:t>
    </w:r>
    <w:r w:rsidRPr="00000000">
      <w:drawing>
        <wp:anchor distT="0" distB="0" distL="114300" distR="114300" simplePos="0" relativeHeight="251659264" behindDoc="0" locked="0" layoutInCell="1" allowOverlap="1">
          <wp:simplePos x="0" y="0"/>
          <wp:positionH relativeFrom="column">
            <wp:posOffset>-30723</wp:posOffset>
          </wp:positionH>
          <wp:positionV relativeFrom="paragraph">
            <wp:posOffset>1548</wp:posOffset>
          </wp:positionV>
          <wp:extent cx="1179522" cy="1169583"/>
          <wp:effectExtent l="0" t="0" r="0" b="0"/>
          <wp:wrapNone/>
          <wp:docPr id="8"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406315779"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150">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6071/2023</w:t>
    </w:r>
  </w:p>
  <w:p w:rsidR="00000000" w:rsidRPr="00000000" w:rsidP="00000000" w14:paraId="00000151">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152">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153">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154">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Times New Roman" w:eastAsia="Times New Roman" w:hAnsi="Times New Roman" w:cs="Times New Roman"/>
        <w:b/>
        <w:i w:val="0"/>
        <w:smallCaps w:val="0"/>
        <w:strike w:val="0"/>
        <w:color w:val="000000"/>
        <w:sz w:val="28"/>
        <w:szCs w:val="28"/>
        <w:u w:val="none"/>
        <w:shd w:val="clear" w:color="auto" w:fill="auto"/>
        <w:vertAlign w:val="baseline"/>
      </w:rPr>
    </w:pPr>
  </w:p>
  <w:p w:rsidR="00000000" w:rsidRPr="00000000" w:rsidP="00000000" w14:paraId="00000155">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143">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anchor distT="0" distB="0" distL="0" distR="0" simplePos="0" relativeHeight="251660288"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6"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1126851264"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sidRPr="00000000">
      <w:drawing>
        <wp:anchor distT="0" distB="0" distL="114300" distR="114300" simplePos="0" relativeHeight="251661312" behindDoc="0" locked="0" layoutInCell="1" allowOverlap="1">
          <wp:simplePos x="0" y="0"/>
          <wp:positionH relativeFrom="column">
            <wp:posOffset>-30723</wp:posOffset>
          </wp:positionH>
          <wp:positionV relativeFrom="paragraph">
            <wp:posOffset>1548</wp:posOffset>
          </wp:positionV>
          <wp:extent cx="1179522" cy="1169583"/>
          <wp:effectExtent l="0" t="0" r="0" b="0"/>
          <wp:wrapNone/>
          <wp:docPr id="5"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1417091352"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000000" w:rsidRPr="00000000" w:rsidP="00000000" w14:paraId="00000144">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Arial" w:eastAsia="Arial" w:hAnsi="Arial" w:cs="Arial"/>
        <w:b w:val="0"/>
        <w:i w:val="0"/>
        <w:smallCaps w:val="0"/>
        <w:strike w:val="0"/>
        <w:color w:val="000000"/>
        <w:sz w:val="18"/>
        <w:szCs w:val="18"/>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7928/2023</w:t>
    </w:r>
  </w:p>
  <w:p w:rsidR="00000000" w:rsidRPr="00000000" w:rsidP="00000000" w14:paraId="00000145">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right"/>
      <w:rPr>
        <w:rFonts w:ascii="Times New Roman" w:eastAsia="Times New Roman" w:hAnsi="Times New Roman" w:cs="Times New Roman"/>
        <w:b/>
        <w:i w:val="0"/>
        <w:smallCaps w:val="0"/>
        <w:strike w:val="0"/>
        <w:color w:val="5F497A"/>
        <w:sz w:val="20"/>
        <w:szCs w:val="20"/>
        <w:u w:val="none"/>
        <w:shd w:val="clear" w:color="auto" w:fill="auto"/>
        <w:vertAlign w:val="baseline"/>
      </w:rPr>
    </w:pPr>
    <w:r w:rsidRPr="00000000">
      <w:rPr>
        <w:rFonts w:ascii="Arial" w:eastAsia="Arial" w:hAnsi="Arial" w:cs="Arial"/>
        <w:b w:val="0"/>
        <w:i w:val="0"/>
        <w:smallCaps w:val="0"/>
        <w:strike w:val="0"/>
        <w:color w:val="000000"/>
        <w:sz w:val="18"/>
        <w:szCs w:val="18"/>
        <w:u w:val="none"/>
        <w:shd w:val="clear" w:color="auto" w:fill="auto"/>
        <w:vertAlign w:val="baseline"/>
        <w:rtl w:val="0"/>
      </w:rPr>
      <w:t xml:space="preserve">Proc. Leg. nº </w:t>
    </w:r>
    <w:r w:rsidRPr="00000000">
      <w:rPr>
        <w:rFonts w:ascii="Arial" w:eastAsia="Arial" w:hAnsi="Arial" w:cs="Arial"/>
        <w:b w:val="0"/>
        <w:i w:val="0"/>
        <w:smallCaps w:val="0"/>
        <w:strike w:val="0"/>
        <w:color w:val="000000"/>
        <w:sz w:val="18"/>
        <w:szCs w:val="18"/>
        <w:u w:val="none"/>
        <w:shd w:val="clear" w:color="auto" w:fill="auto"/>
        <w:vertAlign w:val="baseline"/>
        <w:rtl w:val="0"/>
      </w:rPr>
      <w:t>6071/2023</w:t>
    </w:r>
  </w:p>
  <w:p w:rsidR="00000000" w:rsidRPr="00000000" w:rsidP="00000000" w14:paraId="00000146">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6"/>
        <w:szCs w:val="6"/>
        <w:u w:val="none"/>
        <w:shd w:val="clear" w:color="auto" w:fill="auto"/>
        <w:vertAlign w:val="baseline"/>
      </w:rPr>
    </w:pPr>
  </w:p>
  <w:p w:rsidR="00000000" w:rsidRPr="00000000" w:rsidP="00000000" w14:paraId="00000147">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76" w:lineRule="auto"/>
      <w:ind w:left="1134" w:right="0" w:firstLine="0"/>
      <w:jc w:val="center"/>
      <w:rPr>
        <w:rFonts w:ascii="Arial" w:eastAsia="Arial" w:hAnsi="Arial" w:cs="Arial"/>
        <w:b/>
        <w:i w:val="0"/>
        <w:smallCaps w:val="0"/>
        <w:strike w:val="0"/>
        <w:color w:val="5F497A"/>
        <w:sz w:val="36"/>
        <w:szCs w:val="36"/>
        <w:u w:val="none"/>
        <w:shd w:val="clear" w:color="auto" w:fill="auto"/>
        <w:vertAlign w:val="baseline"/>
      </w:rPr>
    </w:pPr>
    <w:r w:rsidRPr="00000000">
      <w:rPr>
        <w:rFonts w:ascii="Arial" w:eastAsia="Arial" w:hAnsi="Arial" w:cs="Arial"/>
        <w:b/>
        <w:i w:val="0"/>
        <w:smallCaps w:val="0"/>
        <w:strike w:val="0"/>
        <w:color w:val="5F497A"/>
        <w:sz w:val="36"/>
        <w:szCs w:val="36"/>
        <w:u w:val="none"/>
        <w:shd w:val="clear" w:color="auto" w:fill="auto"/>
        <w:vertAlign w:val="baseline"/>
        <w:rtl w:val="0"/>
      </w:rPr>
      <w:t>CÂMARA MUNICIPAL DE VALINHOS</w:t>
    </w:r>
  </w:p>
  <w:p w:rsidR="00000000" w:rsidRPr="00000000" w:rsidP="00000000" w14:paraId="00000148">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134" w:right="0" w:firstLine="0"/>
      <w:jc w:val="center"/>
      <w:rPr>
        <w:rFonts w:ascii="Arial" w:eastAsia="Arial" w:hAnsi="Arial" w:cs="Arial"/>
        <w:b/>
        <w:i w:val="0"/>
        <w:smallCaps w:val="0"/>
        <w:strike w:val="0"/>
        <w:color w:val="5F497A"/>
        <w:sz w:val="22"/>
        <w:szCs w:val="22"/>
        <w:u w:val="none"/>
        <w:shd w:val="clear" w:color="auto" w:fill="auto"/>
        <w:vertAlign w:val="baseline"/>
      </w:rPr>
    </w:pPr>
    <w:r w:rsidRPr="00000000">
      <w:rPr>
        <w:rFonts w:ascii="Arial" w:eastAsia="Arial" w:hAnsi="Arial" w:cs="Arial"/>
        <w:b/>
        <w:i w:val="0"/>
        <w:smallCaps w:val="0"/>
        <w:strike w:val="0"/>
        <w:color w:val="5F497A"/>
        <w:sz w:val="22"/>
        <w:szCs w:val="22"/>
        <w:u w:val="none"/>
        <w:shd w:val="clear" w:color="auto" w:fill="auto"/>
        <w:vertAlign w:val="baseline"/>
        <w:rtl w:val="0"/>
      </w:rPr>
      <w:t>ESTADO DE SÃO PAULO</w:t>
    </w:r>
  </w:p>
  <w:p w:rsidR="00000000" w:rsidRPr="00000000" w:rsidP="00000000" w14:paraId="00000149">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142"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14A">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14B">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p w:rsidR="00000000" w:rsidRPr="00000000" w:rsidP="00000000" w14:paraId="0000014C">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i w:val="0"/>
        <w:smallCaps w:val="0"/>
        <w:strike w:val="0"/>
        <w:color w:val="000000"/>
        <w:sz w:val="28"/>
        <w:szCs w:val="28"/>
        <w:u w:val="none"/>
        <w:shd w:val="clear" w:color="auto" w:fill="auto"/>
        <w:vertAlign w:val="baseline"/>
      </w:rPr>
    </w:pPr>
    <w:r w:rsidRPr="00000000">
      <w:rPr>
        <w:rFonts w:ascii="Arial" w:eastAsia="Arial" w:hAnsi="Arial" w:cs="Arial"/>
        <w:b/>
        <w:i w:val="0"/>
        <w:smallCaps w:val="0"/>
        <w:strike w:val="0"/>
        <w:color w:val="000000"/>
        <w:sz w:val="28"/>
        <w:szCs w:val="28"/>
        <w:u w:val="none"/>
        <w:shd w:val="clear" w:color="auto" w:fill="auto"/>
        <w:vertAlign w:val="baseline"/>
        <w:rtl w:val="0"/>
      </w:rPr>
      <w:t xml:space="preserve">EMENDA Nº </w:t>
    </w:r>
    <w:r w:rsidRPr="00000000">
      <w:rPr>
        <w:rFonts w:ascii="Arial" w:eastAsia="Arial" w:hAnsi="Arial" w:cs="Arial"/>
        <w:b/>
        <w:i w:val="0"/>
        <w:smallCaps w:val="0"/>
        <w:strike w:val="0"/>
        <w:color w:val="000000"/>
        <w:sz w:val="28"/>
        <w:szCs w:val="28"/>
        <w:u w:val="none"/>
        <w:shd w:val="clear" w:color="auto" w:fill="auto"/>
        <w:vertAlign w:val="baseline"/>
        <w:rtl w:val="0"/>
      </w:rPr>
      <w:t>21</w:t>
    </w:r>
    <w:r w:rsidRPr="00000000">
      <w:rPr>
        <w:rFonts w:ascii="Arial" w:eastAsia="Arial" w:hAnsi="Arial" w:cs="Arial"/>
        <w:b/>
        <w:i w:val="0"/>
        <w:smallCaps w:val="0"/>
        <w:strike w:val="0"/>
        <w:color w:val="000000"/>
        <w:sz w:val="28"/>
        <w:szCs w:val="28"/>
        <w:u w:val="none"/>
        <w:shd w:val="clear" w:color="auto" w:fill="auto"/>
        <w:vertAlign w:val="baseline"/>
        <w:rtl w:val="0"/>
      </w:rPr>
      <w:t xml:space="preserve"> AO</w:t>
    </w:r>
  </w:p>
  <w:p w:rsidR="00000000" w:rsidRPr="00000000" w:rsidP="00000000" w14:paraId="0000014D">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i w:val="0"/>
        <w:smallCaps w:val="0"/>
        <w:strike w:val="0"/>
        <w:color w:val="000000"/>
        <w:sz w:val="28"/>
        <w:szCs w:val="28"/>
        <w:u w:val="none"/>
        <w:shd w:val="clear" w:color="auto" w:fill="auto"/>
        <w:vertAlign w:val="baseline"/>
      </w:rPr>
    </w:pPr>
    <w:r w:rsidRPr="00000000">
      <w:rPr>
        <w:rFonts w:ascii="Arial" w:eastAsia="Arial" w:hAnsi="Arial" w:cs="Arial"/>
        <w:b/>
        <w:i w:val="0"/>
        <w:smallCaps w:val="0"/>
        <w:strike w:val="0"/>
        <w:color w:val="000000"/>
        <w:sz w:val="28"/>
        <w:szCs w:val="28"/>
        <w:u w:val="none"/>
        <w:shd w:val="clear" w:color="auto" w:fill="auto"/>
        <w:vertAlign w:val="baseline"/>
        <w:rtl w:val="0"/>
      </w:rPr>
      <w:t>PROJETO DE LEI Nº 134/2023</w:t>
    </w:r>
  </w:p>
  <w:p w:rsidR="00000000" w:rsidRPr="00000000" w:rsidP="00000000" w14:paraId="0000014E">
    <w:pPr>
      <w:keepNext w:val="0"/>
      <w:keepLines w:val="0"/>
      <w:pageBreakBefore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left"/>
      <w:rPr>
        <w:rFonts w:ascii="Arial" w:eastAsia="Arial" w:hAnsi="Arial" w:cs="Arial"/>
        <w:b w:val="0"/>
        <w:i w:val="0"/>
        <w:smallCaps w:val="0"/>
        <w:strike w:val="0"/>
        <w:color w:val="000000"/>
        <w:sz w:val="24"/>
        <w:szCs w:val="24"/>
        <w:u w:val="none"/>
        <w:shd w:val="clear" w:color="auto"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pPr>
      <w:keepNext/>
      <w:keepLines/>
      <w:pageBreakBefore w:val="0"/>
      <w:spacing w:before="480" w:after="120"/>
      <w:outlineLvl w:val="0"/>
    </w:pPr>
    <w:rPr>
      <w:b/>
      <w:sz w:val="48"/>
      <w:szCs w:val="48"/>
    </w:rPr>
  </w:style>
  <w:style w:type="paragraph" w:styleId="Heading2">
    <w:name w:val="heading 2"/>
    <w:basedOn w:val="Normal0"/>
    <w:next w:val="Normal0"/>
    <w:pPr>
      <w:keepNext/>
      <w:keepLines/>
      <w:pageBreakBefore w:val="0"/>
      <w:spacing w:before="360" w:after="80"/>
      <w:outlineLvl w:val="1"/>
    </w:pPr>
    <w:rPr>
      <w:b/>
      <w:sz w:val="36"/>
      <w:szCs w:val="36"/>
    </w:rPr>
  </w:style>
  <w:style w:type="paragraph" w:styleId="Heading3">
    <w:name w:val="heading 3"/>
    <w:basedOn w:val="Normal0"/>
    <w:next w:val="Normal0"/>
    <w:pPr>
      <w:keepNext/>
      <w:keepLines/>
      <w:pageBreakBefore w:val="0"/>
      <w:spacing w:before="280" w:after="80"/>
      <w:outlineLvl w:val="2"/>
    </w:pPr>
    <w:rPr>
      <w:b/>
      <w:sz w:val="28"/>
      <w:szCs w:val="28"/>
    </w:rPr>
  </w:style>
  <w:style w:type="paragraph" w:styleId="Heading4">
    <w:name w:val="heading 4"/>
    <w:basedOn w:val="Normal0"/>
    <w:next w:val="Normal0"/>
    <w:pPr>
      <w:keepNext/>
      <w:keepLines/>
      <w:pageBreakBefore w:val="0"/>
      <w:spacing w:before="240" w:after="40"/>
      <w:outlineLvl w:val="3"/>
    </w:pPr>
    <w:rPr>
      <w:b/>
      <w:sz w:val="24"/>
      <w:szCs w:val="24"/>
    </w:rPr>
  </w:style>
  <w:style w:type="paragraph" w:styleId="Heading5">
    <w:name w:val="heading 5"/>
    <w:basedOn w:val="Normal0"/>
    <w:next w:val="Normal0"/>
    <w:pPr>
      <w:keepNext/>
      <w:keepLines/>
      <w:pageBreakBefore w:val="0"/>
      <w:spacing w:before="220" w:after="40"/>
      <w:outlineLvl w:val="4"/>
    </w:pPr>
    <w:rPr>
      <w:b/>
      <w:sz w:val="22"/>
      <w:szCs w:val="22"/>
    </w:rPr>
  </w:style>
  <w:style w:type="paragraph" w:styleId="Heading6">
    <w:name w:val="heading 6"/>
    <w:basedOn w:val="Normal0"/>
    <w:next w:val="Normal0"/>
    <w:pPr>
      <w:keepNext/>
      <w:keepLines/>
      <w:pageBreakBefore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
    <w:next w:val="Normal0"/>
    <w:pPr>
      <w:keepNext/>
      <w:keepLines/>
      <w:pageBreakBefore w:val="0"/>
      <w:spacing w:before="480" w:after="120"/>
    </w:pPr>
    <w:rPr>
      <w:b/>
      <w:sz w:val="72"/>
      <w:szCs w:val="72"/>
    </w:rPr>
  </w:style>
  <w:style w:type="paragraph" w:customStyle="1" w:styleId="Normal0">
    <w:name w:val="Normal_0"/>
    <w:qFormat/>
    <w:rsid w:val="002B58CC"/>
    <w:pPr>
      <w:spacing w:after="0" w:line="240" w:lineRule="auto"/>
    </w:pPr>
    <w:rPr>
      <w:rFonts w:ascii="Arial" w:eastAsia="Times New Roman" w:hAnsi="Arial"/>
      <w:szCs w:val="20"/>
      <w:lang w:eastAsia="pt-BR"/>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0"/>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0"/>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Subtitle">
    <w:name w:val="Subtitle"/>
    <w:basedOn w:val="Normal0"/>
    <w:next w:val="Normal0"/>
    <w:pPr>
      <w:keepNext/>
      <w:keepLines/>
      <w:pageBreakBefore w:val="0"/>
      <w:spacing w:before="360" w:after="80"/>
    </w:pPr>
    <w:rPr>
      <w:rFonts w:ascii="Georgia" w:eastAsia="Georgia" w:hAnsi="Georgia" w:cs="Georgia"/>
      <w:i/>
      <w:color w:val="666666"/>
      <w:sz w:val="48"/>
      <w:szCs w:val="48"/>
    </w:rPr>
  </w:style>
  <w:style w:type="table" w:customStyle="1" w:styleId="Table1">
    <w:name w:val="Table1"/>
    <w:basedOn w:val="TableNormal"/>
    <w:tblPr>
      <w:tblStyleRowBandSize w:val="1"/>
      <w:tblStyleColBandSize w:val="1"/>
      <w:tblCellMar>
        <w:top w:w="0" w:type="dxa"/>
        <w:left w:w="115" w:type="dxa"/>
        <w:bottom w:w="0" w:type="dxa"/>
        <w:right w:w="115" w:type="dxa"/>
      </w:tblCellMar>
    </w:tblPr>
  </w:style>
  <w:style w:type="table" w:customStyle="1" w:styleId="Table2">
    <w:name w:val="Table2"/>
    <w:basedOn w:val="TableNormal"/>
    <w:tblPr>
      <w:tblStyleRowBandSize w:val="1"/>
      <w:tblStyleColBandSize w:val="1"/>
      <w:tblCellMar>
        <w:top w:w="0" w:type="dxa"/>
        <w:left w:w="115" w:type="dxa"/>
        <w:bottom w:w="0" w:type="dxa"/>
        <w:right w:w="115" w:type="dxa"/>
      </w:tblCellMar>
    </w:tblPr>
  </w:style>
  <w:style w:type="table" w:customStyle="1" w:styleId="Table3">
    <w:name w:val="Table3"/>
    <w:basedOn w:val="TableNormal"/>
    <w:tblPr>
      <w:tblStyleRowBandSize w:val="1"/>
      <w:tblStyleColBandSize w:val="1"/>
      <w:tblCellMar>
        <w:top w:w="0" w:type="dxa"/>
        <w:left w:w="115" w:type="dxa"/>
        <w:bottom w:w="0" w:type="dxa"/>
        <w:right w:w="115" w:type="dxa"/>
      </w:tblCellMar>
    </w:tblPr>
  </w:style>
  <w:style w:type="table" w:customStyle="1" w:styleId="Table4">
    <w:name w:val="Table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c/TL/JFGc9nTUp1rszfFbiELlA==">CgMxLjAyCGguZ2pkZ3hzOAByITFFQjMta1Z2b3B4eDlJN2ZKbU9hQXZCSVZjbzhUY0ZiQQ==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revision>0</cp:revision>
  <cp:lastPrinted>2023-11-30T21:11:12Z</cp:lastPrinted>
  <dcterms:created xsi:type="dcterms:W3CDTF">2022-10-11T19:39:00Z</dcterms:created>
</cp:coreProperties>
</file>