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89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90"/>
        <w:gridCol w:w="424"/>
        <w:gridCol w:w="284"/>
        <w:gridCol w:w="1561"/>
        <w:gridCol w:w="423"/>
        <w:gridCol w:w="427"/>
        <w:gridCol w:w="968"/>
      </w:tblGrid>
      <w:tr>
        <w:trPr>
          <w:cantSplit w:val="true"/>
        </w:trPr>
        <w:tc>
          <w:tcPr>
            <w:tcW w:w="7159" w:type="dxa"/>
            <w:gridSpan w:val="4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4"/>
              </w:rPr>
            </w:pPr>
            <w:r>
              <w:rPr>
                <w:rFonts w:cs="Arial" w:ascii="Arial" w:hAnsi="Arial"/>
                <w:sz w:val="24"/>
              </w:rPr>
            </w:r>
          </w:p>
        </w:tc>
        <w:tc>
          <w:tcPr>
            <w:tcW w:w="850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SÉRIE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tulo1"/>
              <w:widowControl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>G</w:t>
            </w:r>
          </w:p>
        </w:tc>
      </w:tr>
      <w:tr>
        <w:trPr>
          <w:cantSplit w:val="true"/>
        </w:trPr>
        <w:tc>
          <w:tcPr>
            <w:tcW w:w="4890" w:type="dxa"/>
            <w:tcBorders/>
          </w:tcPr>
          <w:p>
            <w:pPr>
              <w:pStyle w:val="Ttulo2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 xml:space="preserve">TERMO DE       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1984" w:type="dxa"/>
            <w:gridSpan w:val="2"/>
            <w:tcBorders/>
          </w:tcPr>
          <w:p>
            <w:pPr>
              <w:pStyle w:val="Ttulo6"/>
              <w:widowControl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ADVERTÊNCIA</w:t>
            </w:r>
          </w:p>
        </w:tc>
        <w:tc>
          <w:tcPr>
            <w:tcW w:w="42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Nº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2"/>
              </w:rPr>
            </w:pPr>
            <w:r>
              <w:rPr>
                <w:rFonts w:cs="Arial" w:ascii="Arial" w:hAnsi="Arial"/>
                <w:b/>
                <w:bCs/>
                <w:sz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2"/>
              </w:rPr>
              <w:t>090/22.</w:t>
            </w:r>
          </w:p>
        </w:tc>
      </w:tr>
    </w:tbl>
    <w:p>
      <w:pPr>
        <w:pStyle w:val="Normal"/>
        <w:rPr>
          <w:rFonts w:ascii="Arial" w:hAnsi="Arial" w:cs="Arial"/>
          <w:sz w:val="6"/>
        </w:rPr>
      </w:pPr>
      <w:r>
        <w:rPr>
          <w:rFonts w:cs="Arial" w:ascii="Arial" w:hAnsi="Arial"/>
          <w:sz w:val="6"/>
        </w:rPr>
      </w:r>
    </w:p>
    <w:tbl>
      <w:tblPr>
        <w:tblW w:w="89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90"/>
        <w:gridCol w:w="424"/>
        <w:gridCol w:w="284"/>
        <w:gridCol w:w="3379"/>
      </w:tblGrid>
      <w:tr>
        <w:trPr>
          <w:cantSplit w:val="true"/>
        </w:trPr>
        <w:tc>
          <w:tcPr>
            <w:tcW w:w="489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379" w:type="dxa"/>
            <w:tcBorders/>
          </w:tcPr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NOTIFICAÇÃO</w:t>
            </w:r>
          </w:p>
        </w:tc>
      </w:tr>
    </w:tbl>
    <w:p>
      <w:pPr>
        <w:pStyle w:val="Normal"/>
        <w:rPr>
          <w:rFonts w:ascii="Arial" w:hAnsi="Arial" w:cs="Arial"/>
          <w:sz w:val="6"/>
        </w:rPr>
      </w:pPr>
      <w:r>
        <w:rPr>
          <w:rFonts w:cs="Arial" w:ascii="Arial" w:hAnsi="Arial"/>
          <w:sz w:val="6"/>
        </w:rPr>
      </w:r>
    </w:p>
    <w:tbl>
      <w:tblPr>
        <w:tblW w:w="89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90"/>
        <w:gridCol w:w="424"/>
        <w:gridCol w:w="284"/>
        <w:gridCol w:w="3379"/>
      </w:tblGrid>
      <w:tr>
        <w:trPr>
          <w:cantSplit w:val="true"/>
        </w:trPr>
        <w:tc>
          <w:tcPr>
            <w:tcW w:w="489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INTIMAÇÃO</w:t>
            </w:r>
          </w:p>
        </w:tc>
      </w:tr>
    </w:tbl>
    <w:p>
      <w:pPr>
        <w:pStyle w:val="Normal"/>
        <w:rPr>
          <w:rFonts w:ascii="Arial" w:hAnsi="Arial" w:cs="Arial"/>
          <w:sz w:val="6"/>
        </w:rPr>
      </w:pPr>
      <w:r>
        <w:rPr>
          <w:rFonts w:cs="Arial" w:ascii="Arial" w:hAnsi="Arial"/>
          <w:sz w:val="6"/>
        </w:rPr>
      </w:r>
    </w:p>
    <w:tbl>
      <w:tblPr>
        <w:tblW w:w="89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90"/>
        <w:gridCol w:w="424"/>
        <w:gridCol w:w="284"/>
        <w:gridCol w:w="3379"/>
      </w:tblGrid>
      <w:tr>
        <w:trPr>
          <w:cantSplit w:val="true"/>
        </w:trPr>
        <w:tc>
          <w:tcPr>
            <w:tcW w:w="489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INTERDIÇÃO</w:t>
            </w:r>
          </w:p>
        </w:tc>
      </w:tr>
    </w:tbl>
    <w:p>
      <w:pPr>
        <w:pStyle w:val="Normal"/>
        <w:rPr>
          <w:rFonts w:ascii="Arial" w:hAnsi="Arial" w:cs="Arial"/>
          <w:sz w:val="6"/>
        </w:rPr>
      </w:pPr>
      <w:r>
        <w:rPr>
          <w:rFonts w:cs="Arial" w:ascii="Arial" w:hAnsi="Arial"/>
          <w:sz w:val="6"/>
        </w:rPr>
      </w:r>
    </w:p>
    <w:tbl>
      <w:tblPr>
        <w:tblW w:w="89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90"/>
        <w:gridCol w:w="424"/>
        <w:gridCol w:w="284"/>
        <w:gridCol w:w="3379"/>
      </w:tblGrid>
      <w:tr>
        <w:trPr>
          <w:cantSplit w:val="true"/>
        </w:trPr>
        <w:tc>
          <w:tcPr>
            <w:tcW w:w="489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5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EMBARGO DE OBRA</w:t>
            </w:r>
          </w:p>
        </w:tc>
      </w:tr>
    </w:tbl>
    <w:p>
      <w:pPr>
        <w:pStyle w:val="Normal"/>
        <w:rPr>
          <w:rFonts w:ascii="Arial" w:hAnsi="Arial" w:cs="Arial"/>
          <w:sz w:val="6"/>
        </w:rPr>
      </w:pPr>
      <w:r>
        <w:rPr>
          <w:rFonts w:cs="Arial" w:ascii="Arial" w:hAnsi="Arial"/>
          <w:sz w:val="6"/>
        </w:rPr>
      </w:r>
    </w:p>
    <w:tbl>
      <w:tblPr>
        <w:tblW w:w="89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90"/>
        <w:gridCol w:w="424"/>
        <w:gridCol w:w="284"/>
        <w:gridCol w:w="3379"/>
      </w:tblGrid>
      <w:tr>
        <w:trPr>
          <w:cantSplit w:val="true"/>
        </w:trPr>
        <w:tc>
          <w:tcPr>
            <w:tcW w:w="489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DEMOLIÇÃO DE OBRA</w:t>
            </w:r>
          </w:p>
        </w:tc>
      </w:tr>
    </w:tbl>
    <w:p>
      <w:pPr>
        <w:pStyle w:val="Normal"/>
        <w:rPr>
          <w:rFonts w:ascii="Arial" w:hAnsi="Arial" w:cs="Arial"/>
          <w:sz w:val="6"/>
        </w:rPr>
      </w:pPr>
      <w:r>
        <w:rPr>
          <w:rFonts w:cs="Arial" w:ascii="Arial" w:hAnsi="Arial"/>
          <w:sz w:val="6"/>
        </w:rPr>
      </w:r>
    </w:p>
    <w:tbl>
      <w:tblPr>
        <w:tblW w:w="897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890"/>
        <w:gridCol w:w="424"/>
        <w:gridCol w:w="284"/>
        <w:gridCol w:w="3379"/>
      </w:tblGrid>
      <w:tr>
        <w:trPr>
          <w:cantSplit w:val="true"/>
        </w:trPr>
        <w:tc>
          <w:tcPr>
            <w:tcW w:w="4890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4"/>
              <w:widowControl w:val="false"/>
              <w:rPr>
                <w:rFonts w:ascii="Arial" w:hAnsi="Arial" w:cs="Arial"/>
                <w:bCs/>
                <w:sz w:val="22"/>
              </w:rPr>
            </w:pPr>
            <w:r>
              <w:rPr>
                <w:rFonts w:cs="Arial" w:ascii="Arial" w:hAnsi="Arial"/>
                <w:bCs/>
                <w:sz w:val="22"/>
              </w:rPr>
              <w:t>X</w:t>
            </w:r>
          </w:p>
        </w:tc>
        <w:tc>
          <w:tcPr>
            <w:tcW w:w="28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  <w:tc>
          <w:tcPr>
            <w:tcW w:w="3379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MULTA</w:t>
            </w:r>
          </w:p>
        </w:tc>
      </w:tr>
    </w:tbl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tbl>
      <w:tblPr>
        <w:tblW w:w="900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95"/>
        <w:gridCol w:w="142"/>
        <w:gridCol w:w="567"/>
        <w:gridCol w:w="567"/>
        <w:gridCol w:w="1133"/>
        <w:gridCol w:w="141"/>
        <w:gridCol w:w="286"/>
        <w:gridCol w:w="425"/>
        <w:gridCol w:w="2268"/>
        <w:gridCol w:w="567"/>
        <w:gridCol w:w="283"/>
        <w:gridCol w:w="355"/>
        <w:gridCol w:w="1771"/>
      </w:tblGrid>
      <w:tr>
        <w:trPr/>
        <w:tc>
          <w:tcPr>
            <w:tcW w:w="637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Aos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30</w:t>
            </w:r>
          </w:p>
        </w:tc>
        <w:tc>
          <w:tcPr>
            <w:tcW w:w="1560" w:type="dxa"/>
            <w:gridSpan w:val="3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dias do mês de 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junho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de </w:t>
            </w:r>
          </w:p>
        </w:tc>
        <w:tc>
          <w:tcPr>
            <w:tcW w:w="2409" w:type="dxa"/>
            <w:gridSpan w:val="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         </w:t>
            </w:r>
            <w:r>
              <w:rPr>
                <w:rFonts w:cs="Arial" w:ascii="Arial" w:hAnsi="Arial"/>
                <w:b/>
              </w:rPr>
              <w:t>2023</w:t>
            </w:r>
          </w:p>
        </w:tc>
      </w:tr>
      <w:tr>
        <w:trPr>
          <w:cantSplit w:val="true"/>
        </w:trPr>
        <w:tc>
          <w:tcPr>
            <w:tcW w:w="637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às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09:51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horas, eu</w:t>
            </w:r>
          </w:p>
        </w:tc>
        <w:tc>
          <w:tcPr>
            <w:tcW w:w="4325" w:type="dxa"/>
            <w:gridSpan w:val="7"/>
            <w:tcBorders>
              <w:bottom w:val="single" w:sz="4" w:space="0" w:color="000000"/>
            </w:tcBorders>
          </w:tcPr>
          <w:p>
            <w:pPr>
              <w:pStyle w:val="Ttulo4"/>
              <w:widowControl w:val="fals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Raquel Ap. Fiori</w:t>
            </w:r>
          </w:p>
        </w:tc>
        <w:tc>
          <w:tcPr>
            <w:tcW w:w="1771" w:type="dxa"/>
            <w:tcBorders/>
          </w:tcPr>
          <w:p>
            <w:pPr>
              <w:pStyle w:val="Normal"/>
              <w:widowControl w:val="false"/>
              <w:ind w:left="-2196" w:firstLine="2196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 exercício</w:t>
            </w:r>
          </w:p>
        </w:tc>
      </w:tr>
      <w:tr>
        <w:trPr>
          <w:cantSplit w:val="true"/>
        </w:trPr>
        <w:tc>
          <w:tcPr>
            <w:tcW w:w="6874" w:type="dxa"/>
            <w:gridSpan w:val="11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das atribuições como membro da equipe de fiscalização, perante a parte de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>
            <w:pPr>
              <w:pStyle w:val="Ttulo3"/>
              <w:widowControl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      </w:t>
            </w:r>
            <w:r>
              <w:rPr>
                <w:rFonts w:cs="Arial" w:ascii="Arial" w:hAnsi="Arial"/>
                <w:bCs/>
                <w:sz w:val="20"/>
              </w:rPr>
              <w:t>Residencial</w:t>
            </w:r>
          </w:p>
        </w:tc>
      </w:tr>
      <w:tr>
        <w:trPr>
          <w:cantSplit w:val="true"/>
        </w:trPr>
        <w:tc>
          <w:tcPr>
            <w:tcW w:w="9000" w:type="dxa"/>
            <w:gridSpan w:val="13"/>
            <w:tcBorders>
              <w:bottom w:val="single" w:sz="4" w:space="0" w:color="000000"/>
            </w:tcBorders>
          </w:tcPr>
          <w:p>
            <w:pPr>
              <w:pStyle w:val="Ttulo3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Valinhos Torres do Mediterraneo Empreendimentos Imobiliários SPE Ltda</w:t>
            </w:r>
          </w:p>
        </w:tc>
      </w:tr>
      <w:tr>
        <w:trPr>
          <w:cantSplit w:val="true"/>
        </w:trPr>
        <w:tc>
          <w:tcPr>
            <w:tcW w:w="1204" w:type="dxa"/>
            <w:gridSpan w:val="3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endereço à </w:t>
            </w:r>
          </w:p>
        </w:tc>
        <w:tc>
          <w:tcPr>
            <w:tcW w:w="7796" w:type="dxa"/>
            <w:gridSpan w:val="10"/>
            <w:tcBorders>
              <w:bottom w:val="single" w:sz="4" w:space="0" w:color="000000"/>
            </w:tcBorders>
          </w:tcPr>
          <w:p>
            <w:pPr>
              <w:pStyle w:val="Ttulo3"/>
              <w:widowControl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Rua Antonio Edson Furlan, – </w:t>
            </w:r>
            <w:r>
              <w:rPr>
                <w:rFonts w:cs="Arial" w:ascii="Arial" w:hAnsi="Arial"/>
                <w:sz w:val="22"/>
                <w:szCs w:val="22"/>
              </w:rPr>
              <w:t>lote gleba 2-A</w:t>
            </w:r>
            <w:r>
              <w:rPr>
                <w:rFonts w:cs="Arial" w:ascii="Arial" w:hAnsi="Arial"/>
                <w:sz w:val="20"/>
              </w:rPr>
              <w:t xml:space="preserve"> – Bairro:  Morada do Sol</w:t>
            </w:r>
          </w:p>
        </w:tc>
      </w:tr>
      <w:tr>
        <w:trPr>
          <w:cantSplit w:val="true"/>
        </w:trPr>
        <w:tc>
          <w:tcPr>
            <w:tcW w:w="495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em</w:t>
            </w:r>
          </w:p>
        </w:tc>
        <w:tc>
          <w:tcPr>
            <w:tcW w:w="3261" w:type="dxa"/>
            <w:gridSpan w:val="7"/>
            <w:tcBorders>
              <w:bottom w:val="single" w:sz="4" w:space="0" w:color="000000"/>
            </w:tcBorders>
          </w:tcPr>
          <w:p>
            <w:pPr>
              <w:pStyle w:val="Ttulo3"/>
              <w:widowControl w:val="false"/>
              <w:ind w:right="-637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Valinhos/SP. – Cep: 13277 – 705</w:t>
            </w:r>
          </w:p>
        </w:tc>
        <w:tc>
          <w:tcPr>
            <w:tcW w:w="5244" w:type="dxa"/>
            <w:gridSpan w:val="5"/>
            <w:tcBorders>
              <w:bottom w:val="single" w:sz="4" w:space="0" w:color="000000"/>
            </w:tcBorders>
          </w:tcPr>
          <w:p>
            <w:pPr>
              <w:pStyle w:val="Ttulo2"/>
              <w:widowControl w:val="fals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  <w:tr>
        <w:trPr>
          <w:cantSplit w:val="true"/>
        </w:trPr>
        <w:tc>
          <w:tcPr>
            <w:tcW w:w="900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  <w:tr>
        <w:trPr>
          <w:cantSplit w:val="true"/>
        </w:trPr>
        <w:tc>
          <w:tcPr>
            <w:tcW w:w="3045" w:type="dxa"/>
            <w:gridSpan w:val="6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 acordo com o(s) artigo (s)</w:t>
            </w:r>
          </w:p>
        </w:tc>
        <w:tc>
          <w:tcPr>
            <w:tcW w:w="5955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  <w:b/>
              </w:rPr>
              <w:t>1º e 2º da Lei 3320/1999</w:t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>
              <w:bottom w:val="single" w:sz="4" w:space="0" w:color="000000"/>
            </w:tcBorders>
          </w:tcPr>
          <w:p>
            <w:pPr>
              <w:pStyle w:val="Ttulo3"/>
              <w:widowControl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lavro   este   termo    em   3   (três)   vias,   que   vão   por   mim   assinada,   em   virtude  de</w:t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não atender à Notificação nº 099/2022. – DU/SPMA, quanto a providenciar a execução de</w:t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piso no passeio público, no imóvel sito à Rua Antonio Edson Furlan – Quadra Subdivisão</w:t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Lote Gleba 2-A- Bairro: Morada do Sol, nesta cidade.</w:t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Inscrição Municipal: 5253000.</w:t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Fica, portanto aplicado ao autuado multa de 4 UFMV (</w:t>
            </w:r>
            <w:r>
              <w:rPr>
                <w:rFonts w:cs="Arial" w:ascii="Arial" w:hAnsi="Arial"/>
                <w:b/>
                <w:bCs/>
                <w:sz w:val="18"/>
              </w:rPr>
              <w:t>quatro</w:t>
            </w:r>
            <w:r>
              <w:rPr>
                <w:rFonts w:cs="Arial" w:ascii="Arial" w:hAnsi="Arial"/>
                <w:b/>
                <w:bCs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</w:rPr>
              <w:t>Unidades Fiscais do Município de</w:t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Valinhos)</w:t>
            </w:r>
          </w:p>
        </w:tc>
      </w:tr>
      <w:tr>
        <w:trPr>
          <w:trHeight w:val="80" w:hRule="atLeast"/>
          <w:cantSplit w:val="true"/>
        </w:trPr>
        <w:tc>
          <w:tcPr>
            <w:tcW w:w="900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Ref. PA 28182/2022.</w:t>
            </w:r>
          </w:p>
        </w:tc>
      </w:tr>
    </w:tbl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tbl>
      <w:tblPr>
        <w:tblW w:w="900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2"/>
        <w:gridCol w:w="8648"/>
      </w:tblGrid>
      <w:tr>
        <w:trPr>
          <w:trHeight w:val="281" w:hRule="atLeast"/>
          <w:cantSplit w:val="true"/>
        </w:trPr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4"/>
              <w:widowControl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X</w:t>
            </w:r>
          </w:p>
        </w:tc>
        <w:tc>
          <w:tcPr>
            <w:tcW w:w="8648" w:type="dxa"/>
            <w:tcBorders/>
          </w:tcPr>
          <w:p>
            <w:pPr>
              <w:pStyle w:val="Ttulo2"/>
              <w:widowControl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Fica concedido o prazo de 15  (quinze) dias para interposição de recursos, de acordo </w:t>
            </w:r>
          </w:p>
        </w:tc>
      </w:tr>
      <w:tr>
        <w:trPr>
          <w:trHeight w:val="281" w:hRule="atLeast"/>
          <w:cantSplit w:val="true"/>
        </w:trPr>
        <w:tc>
          <w:tcPr>
            <w:tcW w:w="9000" w:type="dxa"/>
            <w:gridSpan w:val="2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com a legislação municipal vigente.</w:t>
            </w:r>
          </w:p>
        </w:tc>
      </w:tr>
    </w:tbl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tbl>
      <w:tblPr>
        <w:tblW w:w="900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37"/>
        <w:gridCol w:w="1134"/>
        <w:gridCol w:w="3830"/>
      </w:tblGrid>
      <w:tr>
        <w:trPr>
          <w:trHeight w:val="281" w:hRule="atLeast"/>
          <w:cantSplit w:val="true"/>
        </w:trPr>
        <w:tc>
          <w:tcPr>
            <w:tcW w:w="4037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Valinhos,</w:t>
            </w:r>
          </w:p>
        </w:tc>
        <w:tc>
          <w:tcPr>
            <w:tcW w:w="383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        </w:t>
            </w:r>
            <w:r>
              <w:rPr>
                <w:rFonts w:cs="Arial" w:ascii="Arial" w:hAnsi="Arial"/>
                <w:b/>
                <w:bCs/>
              </w:rPr>
              <w:t xml:space="preserve">30 </w:t>
            </w:r>
            <w:r>
              <w:rPr>
                <w:rFonts w:cs="Arial" w:ascii="Arial" w:hAnsi="Arial"/>
              </w:rPr>
              <w:t xml:space="preserve">de </w:t>
            </w:r>
            <w:r>
              <w:rPr>
                <w:rFonts w:cs="Arial" w:ascii="Arial" w:hAnsi="Arial"/>
                <w:b/>
              </w:rPr>
              <w:t xml:space="preserve">junho </w:t>
            </w:r>
            <w:r>
              <w:rPr>
                <w:rFonts w:cs="Arial" w:ascii="Arial" w:hAnsi="Arial"/>
              </w:rPr>
              <w:t xml:space="preserve">de </w:t>
            </w:r>
            <w:r>
              <w:rPr>
                <w:rFonts w:cs="Arial" w:ascii="Arial" w:hAnsi="Arial"/>
                <w:b/>
                <w:bCs/>
              </w:rPr>
              <w:t>202</w:t>
            </w:r>
            <w:r>
              <w:rPr>
                <w:rFonts w:cs="Arial" w:ascii="Arial" w:hAnsi="Arial"/>
                <w:b/>
                <w:bCs/>
              </w:rPr>
              <w:t>3</w:t>
            </w:r>
            <w:r>
              <w:rPr>
                <w:rFonts w:cs="Arial" w:ascii="Arial" w:hAnsi="Arial"/>
                <w:b/>
                <w:bCs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u w:val="single"/>
        </w:rPr>
      </w:pPr>
      <w:r>
        <w:rPr>
          <w:rFonts w:cs="Arial" w:ascii="Arial" w:hAnsi="Arial"/>
          <w:sz w:val="16"/>
          <w:u w:val="single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  <w:u w:val="single"/>
        </w:rPr>
      </w:pPr>
      <w:r>
        <w:rPr>
          <w:rFonts w:cs="Arial" w:ascii="Arial" w:hAnsi="Arial"/>
          <w:sz w:val="16"/>
          <w:u w:val="single"/>
        </w:rPr>
      </w:r>
    </w:p>
    <w:p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16"/>
        </w:rPr>
      </w:pPr>
      <w:r>
        <w:rPr>
          <w:rFonts w:cs="Arial" w:ascii="Arial" w:hAnsi="Arial"/>
          <w:sz w:val="16"/>
          <w:u w:val="single"/>
        </w:rPr>
        <w:t xml:space="preserve">    </w:t>
      </w:r>
      <w:r>
        <w:rPr>
          <w:rFonts w:cs="Arial" w:ascii="Arial" w:hAnsi="Arial"/>
          <w:u w:val="single"/>
        </w:rPr>
        <w:t>OBS: Enviado pelo correio</w:t>
      </w:r>
      <w:r>
        <w:rPr>
          <w:rFonts w:cs="Arial" w:ascii="Arial" w:hAnsi="Arial"/>
          <w:b/>
          <w:bCs/>
          <w:u w:val="single"/>
        </w:rPr>
        <w:t xml:space="preserve">        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  <w:szCs w:val="22"/>
        </w:rPr>
        <w:t xml:space="preserve">                                         Raquel  Ap. Fiori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Assinatura e Identificação do Autuado</w:t>
        <w:tab/>
        <w:t xml:space="preserve">                                  Assinatura e Identificação da Autoridade de Fiscalização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Testemunhas (2)</w:t>
      </w:r>
    </w:p>
    <w:p>
      <w:pPr>
        <w:pStyle w:val="Normal"/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480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___________________________________________________________________________</w:t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1º VIA – Autuado  </w:t>
        <w:tab/>
        <w:t xml:space="preserve">           2º VIA – Processo Administrativo</w:t>
        <w:tab/>
        <w:tab/>
        <w:t xml:space="preserve">    3º VIA – Arquivo (Fiscalização)</w:t>
      </w:r>
    </w:p>
    <w:sectPr>
      <w:headerReference w:type="first" r:id="rId2"/>
      <w:footerReference w:type="first" r:id="rId3"/>
      <w:type w:val="nextPage"/>
      <w:pgSz w:w="11906" w:h="16838"/>
      <w:pgMar w:left="1701" w:right="1134" w:gutter="0" w:header="720" w:top="1559" w:footer="0" w:bottom="709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single" w:sz="4" w:space="1" w:color="000000"/>
      </w:pBdr>
      <w:tabs>
        <w:tab w:val="center" w:pos="4419" w:leader="none"/>
        <w:tab w:val="right" w:pos="8838" w:leader="none"/>
        <w:tab w:val="right" w:pos="8931" w:leader="none"/>
      </w:tabs>
      <w:ind w:left="-709" w:right="-427" w:hanging="0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cs="Arial" w:ascii="Arial" w:hAnsi="Arial"/>
        <w:color w:val="7F7F7F" w:themeColor="text1" w:themeTint="80"/>
        <w:sz w:val="18"/>
        <w:szCs w:val="18"/>
      </w:rPr>
      <w:t>PAÇO MUNICIPAL - PALÁCIO INDEPENDÊNCIA | Rua Antonio Carlos, 301 - Centro | Valinhos - SP | CEP 13270-005</w:t>
    </w:r>
  </w:p>
  <w:p>
    <w:pPr>
      <w:pStyle w:val="Rodap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cs="Arial" w:ascii="Arial" w:hAnsi="Arial"/>
        <w:color w:val="7F7F7F" w:themeColor="text1" w:themeTint="80"/>
        <w:sz w:val="18"/>
        <w:szCs w:val="18"/>
      </w:rPr>
      <w:t xml:space="preserve">Fone: (19) 3849.8000 | e-mail: imprensa@valinhos.sp.gov.br | site: </w:t>
    </w:r>
    <w:hyperlink r:id="rId1">
      <w:r>
        <w:rPr>
          <w:rStyle w:val="LinkdaInternet"/>
          <w:rFonts w:cs="Arial" w:ascii="Arial" w:hAnsi="Arial"/>
          <w:sz w:val="18"/>
          <w:szCs w:val="18"/>
        </w:rPr>
        <w:t>www.valinhos.sp.gov.br</w:t>
      </w:r>
    </w:hyperlink>
  </w:p>
  <w:p>
    <w:pPr>
      <w:pStyle w:val="Rodap"/>
      <w:jc w:val="center"/>
      <w:rPr>
        <w:rFonts w:ascii="Arial" w:hAnsi="Arial" w:cs="Arial"/>
        <w:color w:val="7F7F7F" w:themeColor="text1" w:themeTint="80"/>
        <w:sz w:val="18"/>
        <w:szCs w:val="18"/>
      </w:rPr>
    </w:pPr>
    <w:r>
      <w:rPr>
        <w:rFonts w:cs="Arial" w:ascii="Arial" w:hAnsi="Arial"/>
        <w:color w:val="7F7F7F" w:themeColor="text1" w:themeTint="80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1134"/>
      <w:jc w:val="center"/>
      <w:rPr>
        <w:rFonts w:ascii="Arial" w:hAnsi="Arial"/>
        <w:b/>
        <w:b/>
        <w:sz w:val="24"/>
      </w:rPr>
    </w:pPr>
    <w:r>
      <mc:AlternateContent>
        <mc:Choice Requires="wps">
          <w:drawing>
            <wp:anchor behindDoc="1" distT="1270" distB="1905" distL="0" distR="0" simplePos="0" locked="0" layoutInCell="0" allowOverlap="1" relativeHeight="2" wp14:anchorId="25964024">
              <wp:simplePos x="0" y="0"/>
              <wp:positionH relativeFrom="column">
                <wp:posOffset>-114300</wp:posOffset>
              </wp:positionH>
              <wp:positionV relativeFrom="paragraph">
                <wp:posOffset>-84455</wp:posOffset>
              </wp:positionV>
              <wp:extent cx="1183005" cy="1091565"/>
              <wp:effectExtent l="0" t="1270" r="0" b="2540"/>
              <wp:wrapNone/>
              <wp:docPr id="1" name="Rectangl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2960" cy="1091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1000125" cy="1000125"/>
                                <wp:effectExtent l="0" t="0" r="0" b="0"/>
                                <wp:docPr id="3" name="Imagem 1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1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0125" cy="10001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ctangle 3" path="m0,0l-2147483645,0l-2147483645,-2147483646l0,-2147483646xe" fillcolor="white" stroked="f" o:allowincell="f" style="position:absolute;margin-left:-9pt;margin-top:-6.65pt;width:93.1pt;height:85.9pt;mso-wrap-style:none;v-text-anchor:middle" wp14:anchorId="25964024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1000125" cy="1000125"/>
                          <wp:effectExtent l="0" t="0" r="0" b="0"/>
                          <wp:docPr id="4" name="Imagem 1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1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0125" cy="10001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ascii="Arial" w:hAnsi="Arial"/>
        <w:b/>
        <w:sz w:val="24"/>
      </w:rPr>
      <w:t>PREFEITURA DO MUNICÍPIO DE VALINHOS</w:t>
    </w:r>
  </w:p>
  <w:p>
    <w:pPr>
      <w:pStyle w:val="Normal"/>
      <w:ind w:firstLine="1134"/>
      <w:jc w:val="center"/>
      <w:rPr>
        <w:rFonts w:ascii="Arial" w:hAnsi="Arial"/>
      </w:rPr>
    </w:pPr>
    <w:r>
      <w:rPr>
        <w:rFonts w:ascii="Arial" w:hAnsi="Arial"/>
      </w:rPr>
      <w:t>ESTADO DE SÃO PAULO</w:t>
    </w:r>
  </w:p>
  <w:p>
    <w:pPr>
      <w:pStyle w:val="Normal"/>
      <w:ind w:firstLine="1134"/>
      <w:jc w:val="center"/>
      <w:rPr>
        <w:rFonts w:ascii="Arial" w:hAnsi="Arial"/>
        <w:sz w:val="4"/>
      </w:rPr>
    </w:pPr>
    <w:r>
      <w:rPr>
        <w:rFonts w:ascii="Arial" w:hAnsi="Arial"/>
        <w:sz w:val="4"/>
      </w:rPr>
    </w:r>
  </w:p>
  <w:p>
    <w:pPr>
      <w:pStyle w:val="Ttulo7"/>
      <w:rPr/>
    </w:pPr>
    <w:r>
      <w:rPr/>
      <w:t>SECRETARIA DE DESENVOLVIMENTO URBANO E MEIO AMBIENTE.</w:t>
    </w:r>
  </w:p>
  <w:p>
    <w:pPr>
      <w:pStyle w:val="Normal"/>
      <w:ind w:left="1839" w:firstLine="288"/>
      <w:rPr>
        <w:rFonts w:ascii="Arial" w:hAnsi="Arial"/>
        <w:b/>
        <w:b/>
      </w:rPr>
    </w:pPr>
    <w:r>
      <w:rPr>
        <w:rFonts w:ascii="Arial" w:hAnsi="Arial"/>
        <w:b/>
      </w:rPr>
      <w:t xml:space="preserve">               </w:t>
    </w:r>
    <w:r>
      <w:rPr>
        <w:rFonts w:ascii="Arial" w:hAnsi="Arial"/>
        <w:b/>
      </w:rPr>
      <w:t>Departamento de Gerenciamento de Projetos.</w:t>
    </w:r>
  </w:p>
  <w:p>
    <w:pPr>
      <w:pStyle w:val="Normal"/>
      <w:ind w:firstLine="1276"/>
      <w:jc w:val="center"/>
      <w:rPr>
        <w:rFonts w:ascii="Arial" w:hAnsi="Arial" w:cs="Arial"/>
        <w:sz w:val="18"/>
      </w:rPr>
    </w:pPr>
    <w:r>
      <w:rPr>
        <w:rFonts w:ascii="Arial" w:hAnsi="Arial"/>
      </w:rPr>
      <w:t xml:space="preserve">  </w:t>
    </w:r>
    <w:r>
      <w:rPr>
        <w:rFonts w:ascii="Arial" w:hAnsi="Arial"/>
      </w:rPr>
      <w:t>Rua Antonio Carlos 301, Centro – Valinhos – SP. Tel</w:t>
    </w:r>
    <w:r>
      <w:rPr>
        <w:rFonts w:cs="Arial" w:ascii="Arial" w:hAnsi="Arial"/>
        <w:sz w:val="18"/>
      </w:rPr>
      <w:t xml:space="preserve">. </w:t>
    </w:r>
    <w:r>
      <w:rPr>
        <w:rFonts w:cs="Arial" w:ascii="Arial" w:hAnsi="Arial"/>
        <w:b/>
        <w:bCs/>
        <w:sz w:val="18"/>
      </w:rPr>
      <w:t>D.U.</w:t>
    </w:r>
    <w:r>
      <w:rPr>
        <w:rFonts w:cs="Arial" w:ascii="Arial" w:hAnsi="Arial"/>
        <w:sz w:val="18"/>
      </w:rPr>
      <w:t xml:space="preserve"> (19) 3849-8022.</w:t>
    </w:r>
  </w:p>
  <w:p>
    <w:pPr>
      <w:pStyle w:val="Normal"/>
      <w:ind w:left="4671" w:firstLine="1701"/>
      <w:rPr>
        <w:rFonts w:ascii="Arial" w:hAnsi="Arial" w:cs="Arial"/>
      </w:rPr>
    </w:pPr>
    <w:r>
      <w:rPr>
        <w:rFonts w:cs="Arial" w:ascii="Arial" w:hAnsi="Arial"/>
        <w:b/>
        <w:bCs/>
        <w:sz w:val="18"/>
      </w:rPr>
      <w:t xml:space="preserve">   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1e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d21e7d"/>
    <w:pPr>
      <w:keepNext w:val="true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d21e7d"/>
    <w:pPr>
      <w:keepNext w:val="true"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d21e7d"/>
    <w:pPr>
      <w:keepNext w:val="true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21e7d"/>
    <w:pPr>
      <w:keepNext w:val="true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d21e7d"/>
    <w:pPr>
      <w:keepNext w:val="true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21e7d"/>
    <w:pPr>
      <w:keepNext w:val="true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21e7d"/>
    <w:pPr>
      <w:keepNext w:val="true"/>
      <w:ind w:firstLine="1134"/>
      <w:jc w:val="center"/>
      <w:outlineLvl w:val="6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qFormat/>
    <w:rsid w:val="00d21e7d"/>
    <w:rPr>
      <w:i/>
      <w:i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d3d01"/>
    <w:rPr>
      <w:rFonts w:ascii="Tahoma" w:hAnsi="Tahoma" w:cs="Tahoma"/>
      <w:sz w:val="16"/>
      <w:szCs w:val="16"/>
    </w:rPr>
  </w:style>
  <w:style w:type="character" w:styleId="RodapChar" w:customStyle="1">
    <w:name w:val="Rodapé Char"/>
    <w:basedOn w:val="DefaultParagraphFont"/>
    <w:uiPriority w:val="99"/>
    <w:qFormat/>
    <w:rsid w:val="002d3d01"/>
    <w:rPr/>
  </w:style>
  <w:style w:type="character" w:styleId="LinkdaInternet">
    <w:name w:val="Link da Internet"/>
    <w:basedOn w:val="DefaultParagraphFont"/>
    <w:uiPriority w:val="99"/>
    <w:unhideWhenUsed/>
    <w:rsid w:val="00190a73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semiHidden/>
    <w:rsid w:val="00d21e7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uiPriority w:val="99"/>
    <w:rsid w:val="00d21e7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d3d01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valinhos.sp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LibreOffice/7.3.4.2$Windows_X86_64 LibreOffice_project/728fec16bd5f605073805c3c9e7c4212a0120dc5</Application>
  <AppVersion>15.0000</AppVersion>
  <Pages>1</Pages>
  <Words>282</Words>
  <Characters>1654</Characters>
  <CharactersWithSpaces>2086</CharactersWithSpaces>
  <Paragraphs>61</Paragraphs>
  <Company>PMV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2022-07-08T12:13:00Z</dcterms:created>
  <dc:creator>SMAU</dc:creator>
  <dc:description/>
  <dc:language>pt-BR</dc:language>
  <cp:lastModifiedBy/>
  <cp:lastPrinted>2023-06-30T12:29:57Z</cp:lastPrinted>
  <dcterms:modified xsi:type="dcterms:W3CDTF">2023-10-10T16:37:13Z</dcterms:modified>
  <cp:revision>4</cp:revision>
  <dc:subject/>
  <dc:title>TERMO DE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