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4651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A4B9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6332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4651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96B8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</w:t>
      </w:r>
      <w:r w:rsidR="00946C04">
        <w:rPr>
          <w:rFonts w:ascii="Times New Roman" w:hAnsi="Times New Roman"/>
          <w:bCs/>
          <w:szCs w:val="24"/>
        </w:rPr>
        <w:t>do dia 31 de outubro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4651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4651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4651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4651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315/2023 - </w:t>
      </w:r>
      <w:r w:rsidRPr="00322C9F">
        <w:rPr>
          <w:rFonts w:ascii="Times New Roman" w:hAnsi="Times New Roman"/>
          <w:b/>
          <w:szCs w:val="24"/>
        </w:rPr>
        <w:t>Proc. leg. nº 6860/2023</w:t>
      </w:r>
    </w:p>
    <w:p w:rsidR="00322C9F" w:rsidRPr="00BB1EEA" w:rsidRDefault="00C4651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MAYR, FRANKLIN, SIMONE BELLINI</w:t>
      </w:r>
    </w:p>
    <w:p w:rsidR="00330085" w:rsidRDefault="00C4651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Repúdio ao Supremo Tribunal Federal pela decisão proferida na Reclamação nº 61.246/SP, que não reconheceu o período da pandemia para efeito de contagem de adicionais aos servidores públicos.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63320" w:rsidRDefault="00163320" w:rsidP="0016332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Ministro</w:t>
      </w:r>
    </w:p>
    <w:p w:rsidR="00163320" w:rsidRDefault="00163320" w:rsidP="0016332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LUÍS ROBERTO BARROSO</w:t>
      </w:r>
    </w:p>
    <w:p w:rsidR="00163320" w:rsidRDefault="00163320" w:rsidP="0016332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163320" w:rsidRDefault="00163320" w:rsidP="0016332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Supremo Tribunal Federal</w:t>
      </w:r>
    </w:p>
    <w:p w:rsidR="00F76EAB" w:rsidRPr="00812741" w:rsidRDefault="00163320" w:rsidP="0016332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Brasília – DF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94" w:rsidRDefault="00DA4B94">
      <w:r>
        <w:separator/>
      </w:r>
    </w:p>
  </w:endnote>
  <w:endnote w:type="continuationSeparator" w:id="0">
    <w:p w:rsidR="00DA4B94" w:rsidRDefault="00DA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4651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4651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94" w:rsidRDefault="00DA4B94">
      <w:r>
        <w:separator/>
      </w:r>
    </w:p>
  </w:footnote>
  <w:footnote w:type="continuationSeparator" w:id="0">
    <w:p w:rsidR="00DA4B94" w:rsidRDefault="00DA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4651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1466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4651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4651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4651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2496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4651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820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6B8C"/>
    <w:rsid w:val="000F1E60"/>
    <w:rsid w:val="000F7939"/>
    <w:rsid w:val="00103936"/>
    <w:rsid w:val="00154E6D"/>
    <w:rsid w:val="00163320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5CFE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C04"/>
    <w:rsid w:val="00946FCF"/>
    <w:rsid w:val="009643C3"/>
    <w:rsid w:val="009C1E5B"/>
    <w:rsid w:val="009C6D5E"/>
    <w:rsid w:val="00A11435"/>
    <w:rsid w:val="00A2090C"/>
    <w:rsid w:val="00A327AD"/>
    <w:rsid w:val="00A762CA"/>
    <w:rsid w:val="00AD50A4"/>
    <w:rsid w:val="00AE5C1C"/>
    <w:rsid w:val="00AF1AA8"/>
    <w:rsid w:val="00B054E1"/>
    <w:rsid w:val="00B056D1"/>
    <w:rsid w:val="00B20806"/>
    <w:rsid w:val="00B75386"/>
    <w:rsid w:val="00BA2827"/>
    <w:rsid w:val="00BB1EEA"/>
    <w:rsid w:val="00C121B6"/>
    <w:rsid w:val="00C4651A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A4B94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46DD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46DD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43EE1"/>
    <w:rsid w:val="0037701E"/>
    <w:rsid w:val="005948F8"/>
    <w:rsid w:val="00623DC5"/>
    <w:rsid w:val="006247E5"/>
    <w:rsid w:val="009C55E3"/>
    <w:rsid w:val="00A04DC3"/>
    <w:rsid w:val="00A40006"/>
    <w:rsid w:val="00AF0FF9"/>
    <w:rsid w:val="00BF0CBC"/>
    <w:rsid w:val="00F4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88CE-9C26-4A3C-825C-12CF543E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2023-11-06T19:54:00Z</dcterms:modified>
</cp:coreProperties>
</file>