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466F7F">
      <w:pPr>
        <w:widowControl w:val="0"/>
        <w:tabs>
          <w:tab w:val="left" w:pos="3939"/>
        </w:tabs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FA04C1" w:rsidRPr="00466F7F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466F7F">
        <w:rPr>
          <w:rFonts w:cs="Arial"/>
          <w:b/>
          <w:bCs/>
          <w:szCs w:val="24"/>
        </w:rPr>
        <w:t>CÉSAR ROCHA ANDRADE DA SILVA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  <w:r w:rsidR="00466F7F">
        <w:rPr>
          <w:rFonts w:cs="Arial"/>
          <w:b/>
          <w:bCs/>
          <w:szCs w:val="24"/>
        </w:rPr>
        <w:t xml:space="preserve"> “ad hoc”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466F7F" w:rsidP="00466F7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>
        <w:rPr>
          <w:rFonts w:cs="Arial"/>
          <w:bCs/>
          <w:szCs w:val="24"/>
        </w:rPr>
        <w:t>Antonio</w:t>
      </w:r>
      <w:r>
        <w:rPr>
          <w:rFonts w:cs="Arial"/>
          <w:bCs/>
          <w:szCs w:val="24"/>
        </w:rPr>
        <w:t xml:space="preserve"> Soares Gomes Filho (Presidente)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BD11FCA7BBA2444E9B7EF12C0109330C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</w:t>
      </w:r>
      <w:bookmarkStart w:id="0" w:name="_GoBack"/>
      <w:bookmarkEnd w:id="0"/>
      <w:r w:rsidR="009407B7">
        <w:rPr>
          <w:rFonts w:cs="Arial"/>
          <w:bCs/>
          <w:szCs w:val="24"/>
        </w:rPr>
        <w:t>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3C66">
        <w:rPr>
          <w:rFonts w:cs="Arial"/>
          <w:bCs/>
          <w:szCs w:val="24"/>
        </w:rPr>
        <w:t xml:space="preserve"> </w:t>
      </w:r>
      <w:r w:rsidR="00466F7F">
        <w:rPr>
          <w:rFonts w:cs="Arial"/>
          <w:bCs/>
          <w:szCs w:val="24"/>
        </w:rPr>
        <w:t>31</w:t>
      </w:r>
      <w:r w:rsidR="007A3C66">
        <w:rPr>
          <w:rFonts w:cs="Arial"/>
          <w:bCs/>
          <w:szCs w:val="24"/>
        </w:rPr>
        <w:t xml:space="preserve"> de </w:t>
      </w:r>
      <w:r w:rsidR="00466F7F">
        <w:rPr>
          <w:rFonts w:cs="Arial"/>
          <w:bCs/>
          <w:szCs w:val="24"/>
        </w:rPr>
        <w:t>outubro</w:t>
      </w:r>
      <w:r w:rsidR="007A3C66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466F7F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66F7F" w:rsidR="00466F7F">
      <w:rPr>
        <w:rFonts w:cs="Arial"/>
        <w:b/>
        <w:noProof/>
        <w:sz w:val="18"/>
        <w:szCs w:val="18"/>
      </w:rPr>
      <w:t>1</w:t>
    </w:r>
    <w:r w:rsidRPr="00466F7F" w:rsidR="00466F7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71306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7627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6629/2023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5101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6629/2023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149/2023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R$ 100.000,00. (Mens. 61/23)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9382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66F7F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0C0E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B4976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D11FCA7BBA2444E9B7EF12C01093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C9917-6FA0-47AA-A03A-4CF225E471EC}"/>
      </w:docPartPr>
      <w:docPartBody>
        <w:p w:rsidR="00000000" w:rsidP="00B10C0E">
          <w:pPr>
            <w:pStyle w:val="BD11FCA7BBA2444E9B7EF12C0109330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5C7C50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10C0E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C0E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  <w:style w:type="paragraph" w:customStyle="1" w:styleId="BD11FCA7BBA2444E9B7EF12C0109330C">
    <w:name w:val="BD11FCA7BBA2444E9B7EF12C0109330C"/>
    <w:rsid w:val="00B10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</cp:revision>
  <dcterms:created xsi:type="dcterms:W3CDTF">2023-11-01T00:21:00Z</dcterms:created>
  <dcterms:modified xsi:type="dcterms:W3CDTF">2023-11-01T00:21:00Z</dcterms:modified>
</cp:coreProperties>
</file>