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263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263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4BD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26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4BD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0E4BD7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26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26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C26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263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1455/2023 - </w:t>
      </w:r>
      <w:r w:rsidRPr="00322C9F">
        <w:rPr>
          <w:rFonts w:ascii="Times New Roman" w:hAnsi="Times New Roman"/>
          <w:b/>
          <w:szCs w:val="24"/>
        </w:rPr>
        <w:t>Proc. leg. nº 6313/2023</w:t>
      </w:r>
    </w:p>
    <w:p w:rsidR="00322C9F" w:rsidRPr="00BB1EEA" w:rsidRDefault="007C263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7C263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 Exmo. Sr. Deputado Federal Marcelo Bezerra Crivella pela aprovação da PEC05/23, de sua autoria.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4BD7" w:rsidRDefault="000E4BD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4BD7" w:rsidRDefault="000E4BD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E4BD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7C2631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0E4BD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E4BD7">
        <w:rPr>
          <w:rFonts w:ascii="Times New Roman" w:hAnsi="Times New Roman"/>
          <w:b/>
          <w:bCs/>
          <w:szCs w:val="24"/>
        </w:rPr>
        <w:t>MARCELO BEZERRA CRIVELLA</w:t>
      </w:r>
    </w:p>
    <w:p w:rsidR="00330085" w:rsidRDefault="000E4BD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BB1EEA" w:rsidRPr="00330085" w:rsidRDefault="000E4BD7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0E4BD7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31" w:rsidRDefault="007C2631">
      <w:r>
        <w:separator/>
      </w:r>
    </w:p>
  </w:endnote>
  <w:endnote w:type="continuationSeparator" w:id="0">
    <w:p w:rsidR="007C2631" w:rsidRDefault="007C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263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263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31" w:rsidRDefault="007C2631">
      <w:r>
        <w:separator/>
      </w:r>
    </w:p>
  </w:footnote>
  <w:footnote w:type="continuationSeparator" w:id="0">
    <w:p w:rsidR="007C2631" w:rsidRDefault="007C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26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65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26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263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263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263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960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4BD7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2631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7597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7597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7597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2447-BB53-48A0-93CE-895510BA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2023-10-11T18:08:00Z</dcterms:modified>
</cp:coreProperties>
</file>