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23B7" w:rsidRPr="009323B7" w:rsidRDefault="009323B7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bCs/>
          <w:color w:val="000000"/>
          <w:u w:val="single"/>
        </w:rPr>
      </w:pPr>
      <w:bookmarkStart w:id="0" w:name="_GoBack"/>
      <w:bookmarkEnd w:id="0"/>
      <w:r w:rsidRPr="009323B7">
        <w:rPr>
          <w:rFonts w:ascii="Arial" w:hAnsi="Arial" w:cs="Arial"/>
          <w:b/>
          <w:bCs/>
          <w:color w:val="000000"/>
        </w:rPr>
        <w:tab/>
      </w:r>
      <w:r w:rsidRPr="009323B7">
        <w:rPr>
          <w:rFonts w:ascii="Arial" w:hAnsi="Arial" w:cs="Arial"/>
          <w:b/>
          <w:bCs/>
          <w:color w:val="000000"/>
        </w:rPr>
        <w:tab/>
      </w:r>
      <w:r w:rsidRPr="009323B7">
        <w:rPr>
          <w:rFonts w:ascii="Arial" w:hAnsi="Arial" w:cs="Arial"/>
          <w:b/>
          <w:bCs/>
          <w:color w:val="000000"/>
          <w:u w:val="single"/>
        </w:rPr>
        <w:t>AUTÓGRAFO Nº 111/2023</w:t>
      </w:r>
    </w:p>
    <w:p w:rsidR="009323B7" w:rsidRPr="009323B7" w:rsidRDefault="009323B7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bCs/>
          <w:color w:val="000000"/>
          <w:u w:val="single"/>
        </w:rPr>
      </w:pPr>
      <w:r w:rsidRPr="009323B7">
        <w:rPr>
          <w:rFonts w:ascii="Arial" w:hAnsi="Arial" w:cs="Arial"/>
          <w:b/>
          <w:bCs/>
          <w:color w:val="000000"/>
        </w:rPr>
        <w:tab/>
      </w:r>
      <w:r w:rsidRPr="009323B7">
        <w:rPr>
          <w:rFonts w:ascii="Arial" w:hAnsi="Arial" w:cs="Arial"/>
          <w:b/>
          <w:bCs/>
          <w:color w:val="000000"/>
        </w:rPr>
        <w:tab/>
      </w:r>
      <w:r w:rsidRPr="009323B7">
        <w:rPr>
          <w:rFonts w:ascii="Arial" w:hAnsi="Arial" w:cs="Arial"/>
          <w:b/>
          <w:bCs/>
          <w:color w:val="000000"/>
          <w:u w:val="single"/>
        </w:rPr>
        <w:t xml:space="preserve">AO PROJETO DE LEI Nº </w:t>
      </w:r>
      <w:r>
        <w:rPr>
          <w:rFonts w:ascii="Arial" w:hAnsi="Arial" w:cs="Arial"/>
          <w:b/>
          <w:bCs/>
          <w:color w:val="000000"/>
          <w:u w:val="single"/>
        </w:rPr>
        <w:t>108/2023 (Mens. 39/2023)</w:t>
      </w:r>
    </w:p>
    <w:p w:rsidR="009323B7" w:rsidRPr="009323B7" w:rsidRDefault="009323B7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ascii="Arial" w:hAnsi="Arial" w:cs="Arial"/>
          <w:b/>
          <w:bCs/>
          <w:color w:val="000000"/>
        </w:rPr>
      </w:pPr>
    </w:p>
    <w:p w:rsidR="00EF11CE" w:rsidRPr="009323B7" w:rsidRDefault="009323B7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bCs/>
          <w:color w:val="000000"/>
        </w:rPr>
      </w:pPr>
      <w:r w:rsidRPr="009323B7">
        <w:rPr>
          <w:rFonts w:ascii="Arial" w:hAnsi="Arial" w:cs="Arial"/>
          <w:b/>
          <w:bCs/>
          <w:color w:val="000000"/>
        </w:rPr>
        <w:tab/>
      </w:r>
      <w:r w:rsidRPr="009323B7">
        <w:rPr>
          <w:rFonts w:ascii="Arial" w:hAnsi="Arial" w:cs="Arial"/>
          <w:b/>
          <w:bCs/>
          <w:color w:val="000000"/>
        </w:rPr>
        <w:tab/>
      </w:r>
      <w:r w:rsidR="00236F66" w:rsidRPr="009323B7">
        <w:rPr>
          <w:rFonts w:ascii="Arial" w:hAnsi="Arial" w:cs="Arial"/>
          <w:b/>
          <w:bCs/>
          <w:color w:val="000000"/>
        </w:rPr>
        <w:t xml:space="preserve">Dispõe sobre a extinção dos cargos de provimento em comissão da </w:t>
      </w:r>
      <w:r w:rsidR="006630B2" w:rsidRPr="009323B7">
        <w:rPr>
          <w:rFonts w:ascii="Arial" w:hAnsi="Arial" w:cs="Arial"/>
          <w:b/>
          <w:bCs/>
          <w:color w:val="000000"/>
        </w:rPr>
        <w:t>P</w:t>
      </w:r>
      <w:r w:rsidR="00236F66" w:rsidRPr="009323B7">
        <w:rPr>
          <w:rFonts w:ascii="Arial" w:hAnsi="Arial" w:cs="Arial"/>
          <w:b/>
          <w:bCs/>
          <w:color w:val="000000"/>
        </w:rPr>
        <w:t xml:space="preserve">refeitura </w:t>
      </w:r>
      <w:r w:rsidR="006630B2" w:rsidRPr="009323B7">
        <w:rPr>
          <w:rFonts w:ascii="Arial" w:hAnsi="Arial" w:cs="Arial"/>
          <w:b/>
          <w:bCs/>
          <w:color w:val="000000"/>
        </w:rPr>
        <w:t>M</w:t>
      </w:r>
      <w:r w:rsidR="00236F66" w:rsidRPr="009323B7">
        <w:rPr>
          <w:rFonts w:ascii="Arial" w:hAnsi="Arial" w:cs="Arial"/>
          <w:b/>
          <w:bCs/>
          <w:color w:val="000000"/>
        </w:rPr>
        <w:t xml:space="preserve">unicipal de Valinhos, objeto de questionamento na </w:t>
      </w:r>
      <w:r w:rsidR="00690E83" w:rsidRPr="009323B7">
        <w:rPr>
          <w:rFonts w:ascii="Arial" w:hAnsi="Arial" w:cs="Arial"/>
          <w:b/>
          <w:bCs/>
          <w:color w:val="000000"/>
        </w:rPr>
        <w:t>A</w:t>
      </w:r>
      <w:r w:rsidR="00236F66" w:rsidRPr="009323B7">
        <w:rPr>
          <w:rFonts w:ascii="Arial" w:hAnsi="Arial" w:cs="Arial"/>
          <w:b/>
          <w:bCs/>
          <w:color w:val="000000"/>
        </w:rPr>
        <w:t xml:space="preserve">ção </w:t>
      </w:r>
      <w:r w:rsidR="00690E83" w:rsidRPr="009323B7">
        <w:rPr>
          <w:rFonts w:ascii="Arial" w:hAnsi="Arial" w:cs="Arial"/>
          <w:b/>
          <w:bCs/>
          <w:color w:val="000000"/>
        </w:rPr>
        <w:t>D</w:t>
      </w:r>
      <w:r w:rsidR="00236F66" w:rsidRPr="009323B7">
        <w:rPr>
          <w:rFonts w:ascii="Arial" w:hAnsi="Arial" w:cs="Arial"/>
          <w:b/>
          <w:bCs/>
          <w:color w:val="000000"/>
        </w:rPr>
        <w:t xml:space="preserve">ireta de </w:t>
      </w:r>
      <w:r w:rsidR="00690E83" w:rsidRPr="009323B7">
        <w:rPr>
          <w:rFonts w:ascii="Arial" w:hAnsi="Arial" w:cs="Arial"/>
          <w:b/>
          <w:bCs/>
          <w:color w:val="000000"/>
        </w:rPr>
        <w:t>I</w:t>
      </w:r>
      <w:r w:rsidR="00236F66" w:rsidRPr="009323B7">
        <w:rPr>
          <w:rFonts w:ascii="Arial" w:hAnsi="Arial" w:cs="Arial"/>
          <w:b/>
          <w:bCs/>
          <w:color w:val="000000"/>
        </w:rPr>
        <w:t>nconstitucionalidade n</w:t>
      </w:r>
      <w:r w:rsidR="00932466" w:rsidRPr="009323B7">
        <w:rPr>
          <w:rFonts w:ascii="Arial" w:hAnsi="Arial" w:cs="Arial"/>
          <w:b/>
          <w:bCs/>
          <w:color w:val="000000"/>
        </w:rPr>
        <w:t>º</w:t>
      </w:r>
      <w:r w:rsidR="00236F66" w:rsidRPr="009323B7">
        <w:rPr>
          <w:rFonts w:ascii="Arial" w:hAnsi="Arial" w:cs="Arial"/>
          <w:b/>
          <w:bCs/>
          <w:color w:val="000000"/>
        </w:rPr>
        <w:t xml:space="preserve"> 2004121-37.2023.8.26.0000 </w:t>
      </w:r>
      <w:proofErr w:type="gramStart"/>
      <w:r w:rsidR="00236F66" w:rsidRPr="009323B7">
        <w:rPr>
          <w:rFonts w:ascii="Arial" w:hAnsi="Arial" w:cs="Arial"/>
          <w:b/>
          <w:bCs/>
          <w:color w:val="000000"/>
        </w:rPr>
        <w:t>e</w:t>
      </w:r>
      <w:proofErr w:type="gramEnd"/>
      <w:r w:rsidR="00236F66" w:rsidRPr="009323B7"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="00236F66" w:rsidRPr="009323B7">
        <w:rPr>
          <w:rFonts w:ascii="Arial" w:hAnsi="Arial" w:cs="Arial"/>
          <w:b/>
          <w:bCs/>
          <w:color w:val="000000"/>
        </w:rPr>
        <w:t>dá</w:t>
      </w:r>
      <w:proofErr w:type="gramEnd"/>
      <w:r w:rsidR="00236F66" w:rsidRPr="009323B7">
        <w:rPr>
          <w:rFonts w:ascii="Arial" w:hAnsi="Arial" w:cs="Arial"/>
          <w:b/>
          <w:bCs/>
          <w:color w:val="000000"/>
        </w:rPr>
        <w:t xml:space="preserve"> outras providências.</w:t>
      </w:r>
    </w:p>
    <w:p w:rsidR="00B01751" w:rsidRPr="009323B7" w:rsidRDefault="00B01751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B01751" w:rsidRPr="009323B7" w:rsidRDefault="00B01751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14"/>
        </w:rPr>
      </w:pPr>
    </w:p>
    <w:p w:rsidR="009323B7" w:rsidRPr="009323B7" w:rsidRDefault="009323B7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9323B7" w:rsidRPr="009323B7" w:rsidRDefault="009323B7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9323B7">
        <w:rPr>
          <w:rFonts w:ascii="Arial" w:hAnsi="Arial" w:cs="Arial"/>
          <w:b/>
          <w:color w:val="000000"/>
        </w:rPr>
        <w:tab/>
      </w:r>
      <w:r w:rsidRPr="009323B7">
        <w:rPr>
          <w:rFonts w:ascii="Arial" w:hAnsi="Arial" w:cs="Arial"/>
          <w:b/>
          <w:color w:val="000000"/>
        </w:rPr>
        <w:tab/>
        <w:t>A CÂMARA MUNICIPAL DE VALINHOS</w:t>
      </w:r>
      <w:r w:rsidRPr="009323B7">
        <w:rPr>
          <w:rFonts w:ascii="Arial" w:hAnsi="Arial" w:cs="Arial"/>
          <w:color w:val="000000"/>
        </w:rPr>
        <w:t xml:space="preserve">, Estado de São Paulo, no uso das atribuições que lhe são conferidas pelo artigo 8º da Lei Orgânica do Município, </w:t>
      </w:r>
      <w:r w:rsidRPr="009323B7">
        <w:rPr>
          <w:rFonts w:ascii="Arial" w:hAnsi="Arial" w:cs="Arial"/>
          <w:b/>
          <w:color w:val="000000"/>
        </w:rPr>
        <w:t xml:space="preserve">APROVOU </w:t>
      </w:r>
      <w:r w:rsidRPr="009323B7">
        <w:rPr>
          <w:rFonts w:ascii="Arial" w:hAnsi="Arial" w:cs="Arial"/>
          <w:color w:val="000000"/>
        </w:rPr>
        <w:t>e encaminha ao Poder Executivo Municipal, para sanção e promulgação, a seguinte Lei:</w:t>
      </w:r>
    </w:p>
    <w:p w:rsidR="009323B7" w:rsidRPr="009323B7" w:rsidRDefault="009323B7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</w:rPr>
      </w:pPr>
    </w:p>
    <w:p w:rsidR="00EF11CE" w:rsidRDefault="009323B7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9323B7">
        <w:rPr>
          <w:rFonts w:ascii="Arial" w:hAnsi="Arial" w:cs="Arial"/>
          <w:b/>
          <w:bCs/>
          <w:color w:val="000000"/>
        </w:rPr>
        <w:tab/>
      </w:r>
      <w:r w:rsidRPr="009323B7">
        <w:rPr>
          <w:rFonts w:ascii="Arial" w:hAnsi="Arial" w:cs="Arial"/>
          <w:b/>
          <w:bCs/>
          <w:color w:val="000000"/>
        </w:rPr>
        <w:tab/>
      </w:r>
      <w:r w:rsidR="00236F66" w:rsidRPr="009323B7">
        <w:rPr>
          <w:rFonts w:ascii="Arial" w:hAnsi="Arial" w:cs="Arial"/>
          <w:b/>
          <w:bCs/>
          <w:color w:val="000000"/>
        </w:rPr>
        <w:t>Art. 1º</w:t>
      </w:r>
      <w:r w:rsidR="00236F66" w:rsidRPr="009323B7">
        <w:rPr>
          <w:rFonts w:ascii="Arial" w:hAnsi="Arial" w:cs="Arial"/>
          <w:color w:val="000000"/>
        </w:rPr>
        <w:t xml:space="preserve"> Ficam extintos os cargos de provimento em comissão questionados na Ação Direta de Inconstitucionalidade n. 2004121-37.2023.8.26.0000, em trâmite no Órgão Especial do Tribunal de Justiça do Estado de São Paulo, criados pela Lei Municipal n</w:t>
      </w:r>
      <w:r w:rsidR="00E865C8" w:rsidRPr="009323B7">
        <w:rPr>
          <w:rFonts w:ascii="Arial" w:hAnsi="Arial" w:cs="Arial"/>
          <w:color w:val="000000"/>
        </w:rPr>
        <w:t>º</w:t>
      </w:r>
      <w:r w:rsidR="00236F66" w:rsidRPr="009323B7">
        <w:rPr>
          <w:rFonts w:ascii="Arial" w:hAnsi="Arial" w:cs="Arial"/>
          <w:color w:val="000000"/>
        </w:rPr>
        <w:t xml:space="preserve"> 6.206, de 23 de</w:t>
      </w:r>
      <w:r w:rsidR="00236F66" w:rsidRPr="009323B7">
        <w:rPr>
          <w:rFonts w:ascii="Arial" w:hAnsi="Arial" w:cs="Arial"/>
          <w:color w:val="000000"/>
        </w:rPr>
        <w:t xml:space="preserve"> dezembro de 2021, a seguir:</w:t>
      </w:r>
    </w:p>
    <w:p w:rsidR="00EF11CE" w:rsidRPr="009323B7" w:rsidRDefault="00236F66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</w:rPr>
      </w:pPr>
      <w:r w:rsidRPr="009323B7">
        <w:rPr>
          <w:rFonts w:ascii="Arial" w:hAnsi="Arial" w:cs="Arial"/>
          <w:color w:val="000000"/>
        </w:rPr>
        <w:t>I - Constantes do Anexo VII da Lei n</w:t>
      </w:r>
      <w:r w:rsidR="00EF38DF" w:rsidRPr="009323B7">
        <w:rPr>
          <w:rFonts w:ascii="Arial" w:hAnsi="Arial" w:cs="Arial"/>
          <w:color w:val="000000"/>
        </w:rPr>
        <w:t>º</w:t>
      </w:r>
      <w:r w:rsidRPr="009323B7">
        <w:rPr>
          <w:rFonts w:ascii="Arial" w:hAnsi="Arial" w:cs="Arial"/>
          <w:color w:val="000000"/>
        </w:rPr>
        <w:t xml:space="preserve"> 6.206, de 2021, do Município de Valinhos:</w:t>
      </w:r>
      <w:r w:rsidR="00E865C8" w:rsidRPr="009323B7">
        <w:rPr>
          <w:rFonts w:ascii="Arial" w:hAnsi="Arial" w:cs="Arial"/>
          <w:color w:val="000000"/>
        </w:rPr>
        <w:t xml:space="preserve"> </w:t>
      </w:r>
      <w:r w:rsidRPr="009323B7">
        <w:rPr>
          <w:rFonts w:ascii="Arial" w:hAnsi="Arial" w:cs="Arial"/>
          <w:color w:val="000000"/>
        </w:rPr>
        <w:t>“Assessor Especial da Prefeita”, “Assessor Especial para Assuntos Legislativos”, “Assessor Especial de Políticas Públicas”, “Diretor do Departament</w:t>
      </w:r>
      <w:r w:rsidRPr="009323B7">
        <w:rPr>
          <w:rFonts w:ascii="Arial" w:hAnsi="Arial" w:cs="Arial"/>
          <w:color w:val="000000"/>
        </w:rPr>
        <w:t>o Administrativo do Gabinete”, “Diretor do Departamento de Comunicação”, “Diretor do Departamento de Convênios”, “Diretor do Departamento de Fundo Social de Solidariedade”, “Diretor do Departamento de Expediente e Protocolo Geral”, “Diretor do Departamento</w:t>
      </w:r>
      <w:r w:rsidRPr="009323B7">
        <w:rPr>
          <w:rFonts w:ascii="Arial" w:hAnsi="Arial" w:cs="Arial"/>
          <w:color w:val="000000"/>
        </w:rPr>
        <w:t xml:space="preserve"> Técnico-Legislativo”, constantes da Tabela I – Gabinete do Prefeito;</w:t>
      </w:r>
    </w:p>
    <w:p w:rsidR="00EF11CE" w:rsidRPr="009323B7" w:rsidRDefault="00236F66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</w:rPr>
      </w:pPr>
      <w:r w:rsidRPr="009323B7">
        <w:rPr>
          <w:rFonts w:ascii="Arial" w:hAnsi="Arial" w:cs="Arial"/>
          <w:color w:val="000000"/>
        </w:rPr>
        <w:t xml:space="preserve">II </w:t>
      </w:r>
      <w:r w:rsidR="009323B7">
        <w:rPr>
          <w:rFonts w:ascii="Arial" w:hAnsi="Arial" w:cs="Arial"/>
          <w:color w:val="000000"/>
        </w:rPr>
        <w:t>-</w:t>
      </w:r>
      <w:r w:rsidRPr="009323B7">
        <w:rPr>
          <w:rFonts w:ascii="Arial" w:hAnsi="Arial" w:cs="Arial"/>
          <w:color w:val="000000"/>
        </w:rPr>
        <w:t xml:space="preserve"> Constantes do Anexo IX, da Lei n</w:t>
      </w:r>
      <w:r w:rsidR="00EF38DF" w:rsidRPr="009323B7">
        <w:rPr>
          <w:rFonts w:ascii="Arial" w:hAnsi="Arial" w:cs="Arial"/>
          <w:color w:val="000000"/>
        </w:rPr>
        <w:t>º</w:t>
      </w:r>
      <w:r w:rsidRPr="009323B7">
        <w:rPr>
          <w:rFonts w:ascii="Arial" w:hAnsi="Arial" w:cs="Arial"/>
          <w:color w:val="000000"/>
        </w:rPr>
        <w:t xml:space="preserve"> 6.206, de 2021, do Município de Valinhos: “Assessor Especial de Relacionamento com a Comunidade”, “Diretor do Departamento de Gestão Administrativ</w:t>
      </w:r>
      <w:r w:rsidRPr="009323B7">
        <w:rPr>
          <w:rFonts w:ascii="Arial" w:hAnsi="Arial" w:cs="Arial"/>
          <w:color w:val="000000"/>
        </w:rPr>
        <w:t>a e Suporte aos Conselhos Municipais”, “Diretor do Departamento de Assuntos Institucionais”, constantes da Tabela I –Secretaria de Governo - SG;</w:t>
      </w:r>
    </w:p>
    <w:p w:rsidR="00EF11CE" w:rsidRPr="009323B7" w:rsidRDefault="00236F66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</w:rPr>
      </w:pPr>
      <w:r w:rsidRPr="009323B7">
        <w:rPr>
          <w:rFonts w:ascii="Arial" w:hAnsi="Arial" w:cs="Arial"/>
          <w:color w:val="000000"/>
        </w:rPr>
        <w:lastRenderedPageBreak/>
        <w:t>III – Constantes do Anexo X, da Lei n</w:t>
      </w:r>
      <w:r w:rsidR="00EF38DF" w:rsidRPr="009323B7">
        <w:rPr>
          <w:rFonts w:ascii="Arial" w:hAnsi="Arial" w:cs="Arial"/>
          <w:color w:val="000000"/>
        </w:rPr>
        <w:t>º</w:t>
      </w:r>
      <w:r w:rsidRPr="009323B7">
        <w:rPr>
          <w:rFonts w:ascii="Arial" w:hAnsi="Arial" w:cs="Arial"/>
          <w:color w:val="000000"/>
        </w:rPr>
        <w:t xml:space="preserve"> 6.206, de 2021, do Município de Valinhos: “Diretor do Departamento de P</w:t>
      </w:r>
      <w:r w:rsidRPr="009323B7">
        <w:rPr>
          <w:rFonts w:ascii="Arial" w:hAnsi="Arial" w:cs="Arial"/>
          <w:color w:val="000000"/>
        </w:rPr>
        <w:t xml:space="preserve">roteção e Defesa do </w:t>
      </w:r>
      <w:proofErr w:type="gramStart"/>
      <w:r w:rsidRPr="009323B7">
        <w:rPr>
          <w:rFonts w:ascii="Arial" w:hAnsi="Arial" w:cs="Arial"/>
          <w:color w:val="000000"/>
        </w:rPr>
        <w:t>Consumidor –PROCON</w:t>
      </w:r>
      <w:proofErr w:type="gramEnd"/>
      <w:r w:rsidRPr="009323B7">
        <w:rPr>
          <w:rFonts w:ascii="Arial" w:hAnsi="Arial" w:cs="Arial"/>
          <w:color w:val="000000"/>
        </w:rPr>
        <w:t>”, constantes da Tabela I – Secretaria de Assuntos Jurídicos;</w:t>
      </w:r>
    </w:p>
    <w:p w:rsidR="00EF11CE" w:rsidRPr="009323B7" w:rsidRDefault="00236F66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</w:rPr>
      </w:pPr>
      <w:r w:rsidRPr="009323B7">
        <w:rPr>
          <w:rFonts w:ascii="Arial" w:hAnsi="Arial" w:cs="Arial"/>
          <w:color w:val="000000"/>
        </w:rPr>
        <w:t>IV - Constantes do Anexo XI, da Lei n</w:t>
      </w:r>
      <w:r w:rsidR="00EF38DF" w:rsidRPr="009323B7">
        <w:rPr>
          <w:rFonts w:ascii="Arial" w:hAnsi="Arial" w:cs="Arial"/>
          <w:color w:val="000000"/>
        </w:rPr>
        <w:t>º</w:t>
      </w:r>
      <w:r w:rsidRPr="009323B7">
        <w:rPr>
          <w:rFonts w:ascii="Arial" w:hAnsi="Arial" w:cs="Arial"/>
          <w:color w:val="000000"/>
        </w:rPr>
        <w:t xml:space="preserve"> 6.206, de 2021, do Município de Valinhos: “Diretor do Departamento de Finanças”, “Diretor do Departamento de Receita</w:t>
      </w:r>
      <w:r w:rsidRPr="009323B7">
        <w:rPr>
          <w:rFonts w:ascii="Arial" w:hAnsi="Arial" w:cs="Arial"/>
          <w:color w:val="000000"/>
        </w:rPr>
        <w:t>s”, constantes da Tabela I – Secretaria da Fazenda - SF;</w:t>
      </w:r>
    </w:p>
    <w:p w:rsidR="00EF11CE" w:rsidRPr="009323B7" w:rsidRDefault="00236F66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</w:rPr>
      </w:pPr>
      <w:r w:rsidRPr="009323B7">
        <w:rPr>
          <w:rFonts w:ascii="Arial" w:hAnsi="Arial" w:cs="Arial"/>
          <w:color w:val="000000"/>
        </w:rPr>
        <w:t>V – Constantes do Anexo XII, da Lei n</w:t>
      </w:r>
      <w:r w:rsidR="00EF38DF" w:rsidRPr="009323B7">
        <w:rPr>
          <w:rFonts w:ascii="Arial" w:hAnsi="Arial" w:cs="Arial"/>
          <w:color w:val="000000"/>
        </w:rPr>
        <w:t>º</w:t>
      </w:r>
      <w:r w:rsidRPr="009323B7">
        <w:rPr>
          <w:rFonts w:ascii="Arial" w:hAnsi="Arial" w:cs="Arial"/>
          <w:color w:val="000000"/>
        </w:rPr>
        <w:t xml:space="preserve"> 6.206, de 2021, do Município de Valinhos: “Diretor do Departamento de Arquivo e Patrimônio”, “Diretor do Departamento de Recursos Humanos”, “Diretor do Departa</w:t>
      </w:r>
      <w:r w:rsidRPr="009323B7">
        <w:rPr>
          <w:rFonts w:ascii="Arial" w:hAnsi="Arial" w:cs="Arial"/>
          <w:color w:val="000000"/>
        </w:rPr>
        <w:t>mento de Saúde Ocupacional e Meio Ambiente do Trabalho”, “Diretor do Departamento de Suprimentos e Infraestrutura”, constantes da Tabela I – Secretaria da Administração - SA;</w:t>
      </w:r>
    </w:p>
    <w:p w:rsidR="00EF11CE" w:rsidRPr="009323B7" w:rsidRDefault="00236F66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</w:rPr>
      </w:pPr>
      <w:r w:rsidRPr="009323B7">
        <w:rPr>
          <w:rFonts w:ascii="Arial" w:hAnsi="Arial" w:cs="Arial"/>
          <w:color w:val="000000"/>
        </w:rPr>
        <w:t>VI - Constantes do Anexo XIII, da Lei n</w:t>
      </w:r>
      <w:r w:rsidR="00EF38DF" w:rsidRPr="009323B7">
        <w:rPr>
          <w:rFonts w:ascii="Arial" w:hAnsi="Arial" w:cs="Arial"/>
          <w:color w:val="000000"/>
        </w:rPr>
        <w:t>º</w:t>
      </w:r>
      <w:r w:rsidRPr="009323B7">
        <w:rPr>
          <w:rFonts w:ascii="Arial" w:hAnsi="Arial" w:cs="Arial"/>
          <w:color w:val="000000"/>
        </w:rPr>
        <w:t xml:space="preserve"> 6.206, de 2021, do Município de Valinhos: “Diretor do Departamento de Contratos e Aditivos”, “Diretor do Departamento de Compras e Expediente”, “Diretor do Departamento de Licitações”, constantes da Tabela I – Secretaria de Licitações - SL;</w:t>
      </w:r>
    </w:p>
    <w:p w:rsidR="00EF11CE" w:rsidRPr="009323B7" w:rsidRDefault="00236F66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</w:rPr>
      </w:pPr>
      <w:r w:rsidRPr="009323B7">
        <w:rPr>
          <w:rFonts w:ascii="Arial" w:hAnsi="Arial" w:cs="Arial"/>
          <w:color w:val="000000"/>
        </w:rPr>
        <w:t>VII - Constan</w:t>
      </w:r>
      <w:r w:rsidRPr="009323B7">
        <w:rPr>
          <w:rFonts w:ascii="Arial" w:hAnsi="Arial" w:cs="Arial"/>
          <w:color w:val="000000"/>
        </w:rPr>
        <w:t>tes do Anexo XIV, da Lei n</w:t>
      </w:r>
      <w:r w:rsidR="00EF38DF" w:rsidRPr="009323B7">
        <w:rPr>
          <w:rFonts w:ascii="Arial" w:hAnsi="Arial" w:cs="Arial"/>
          <w:color w:val="000000"/>
        </w:rPr>
        <w:t>º</w:t>
      </w:r>
      <w:r w:rsidRPr="009323B7">
        <w:rPr>
          <w:rFonts w:ascii="Arial" w:hAnsi="Arial" w:cs="Arial"/>
          <w:color w:val="000000"/>
        </w:rPr>
        <w:t xml:space="preserve"> 6.206, de 2021, do Município de Valinhos: “Diretor do Departamento de Qualidade”, “Diretor do Departamento de Tecnologia da Informação”, constantes da Tabela I – Secretaria de Tecnologia e Qualidade - STQ;</w:t>
      </w:r>
    </w:p>
    <w:p w:rsidR="00EF11CE" w:rsidRPr="009323B7" w:rsidRDefault="00236F66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</w:rPr>
      </w:pPr>
      <w:r w:rsidRPr="009323B7">
        <w:rPr>
          <w:rFonts w:ascii="Arial" w:hAnsi="Arial" w:cs="Arial"/>
          <w:color w:val="000000"/>
        </w:rPr>
        <w:t xml:space="preserve">VIII - Constantes do </w:t>
      </w:r>
      <w:r w:rsidRPr="009323B7">
        <w:rPr>
          <w:rFonts w:ascii="Arial" w:hAnsi="Arial" w:cs="Arial"/>
          <w:color w:val="000000"/>
        </w:rPr>
        <w:t>Anexo XV, da Lei n</w:t>
      </w:r>
      <w:r w:rsidR="00EF38DF" w:rsidRPr="009323B7">
        <w:rPr>
          <w:rFonts w:ascii="Arial" w:hAnsi="Arial" w:cs="Arial"/>
          <w:color w:val="000000"/>
        </w:rPr>
        <w:t>º</w:t>
      </w:r>
      <w:r w:rsidRPr="009323B7">
        <w:rPr>
          <w:rFonts w:ascii="Arial" w:hAnsi="Arial" w:cs="Arial"/>
          <w:color w:val="000000"/>
        </w:rPr>
        <w:t xml:space="preserve"> 6.206, de 2021, do Município de Valinhos: “Diretor do Departamento de Cultura”, “Diretor do Departamento de Patrimônio Cultural”, “Diretor do Departamento Eventos”, </w:t>
      </w:r>
      <w:proofErr w:type="gramStart"/>
      <w:r w:rsidRPr="009323B7">
        <w:rPr>
          <w:rFonts w:ascii="Arial" w:hAnsi="Arial" w:cs="Arial"/>
          <w:color w:val="000000"/>
        </w:rPr>
        <w:t>“constantes da Tabela I – Secretaria da Cultura - SC;</w:t>
      </w:r>
    </w:p>
    <w:p w:rsidR="00EF11CE" w:rsidRPr="009323B7" w:rsidRDefault="00236F66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</w:rPr>
      </w:pPr>
      <w:proofErr w:type="gramEnd"/>
      <w:r w:rsidRPr="009323B7">
        <w:rPr>
          <w:rFonts w:ascii="Arial" w:hAnsi="Arial" w:cs="Arial"/>
          <w:color w:val="000000"/>
        </w:rPr>
        <w:t xml:space="preserve">IX - Constantes </w:t>
      </w:r>
      <w:r w:rsidRPr="009323B7">
        <w:rPr>
          <w:rFonts w:ascii="Arial" w:hAnsi="Arial" w:cs="Arial"/>
          <w:color w:val="000000"/>
        </w:rPr>
        <w:t>do Anexo XVI, da Lei n</w:t>
      </w:r>
      <w:r w:rsidR="00EF38DF" w:rsidRPr="009323B7">
        <w:rPr>
          <w:rFonts w:ascii="Arial" w:hAnsi="Arial" w:cs="Arial"/>
          <w:color w:val="000000"/>
        </w:rPr>
        <w:t>º</w:t>
      </w:r>
      <w:r w:rsidRPr="009323B7">
        <w:rPr>
          <w:rFonts w:ascii="Arial" w:hAnsi="Arial" w:cs="Arial"/>
          <w:color w:val="000000"/>
        </w:rPr>
        <w:t xml:space="preserve"> 6.206, de 2021, do Município de Valinhos: “Diretor do Departamento Administrativo da Educação”, “Diretor do Departamento de Planejamento e Administração”, “Diretor do Departamento de Alimentação Escolar”, “Diretor do Departamento de</w:t>
      </w:r>
      <w:r w:rsidRPr="009323B7">
        <w:rPr>
          <w:rFonts w:ascii="Arial" w:hAnsi="Arial" w:cs="Arial"/>
          <w:color w:val="000000"/>
        </w:rPr>
        <w:t xml:space="preserve"> Compras da Educação”, “Diretor do Departamento Pedagógico”, </w:t>
      </w:r>
      <w:proofErr w:type="gramStart"/>
      <w:r w:rsidRPr="009323B7">
        <w:rPr>
          <w:rFonts w:ascii="Arial" w:hAnsi="Arial" w:cs="Arial"/>
          <w:color w:val="000000"/>
        </w:rPr>
        <w:t>“constantes da Tabela I –Secretaria da Educação - SE;</w:t>
      </w:r>
    </w:p>
    <w:p w:rsidR="00EF11CE" w:rsidRPr="009323B7" w:rsidRDefault="00236F66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</w:rPr>
      </w:pPr>
      <w:proofErr w:type="gramEnd"/>
      <w:r w:rsidRPr="009323B7">
        <w:rPr>
          <w:rFonts w:ascii="Arial" w:hAnsi="Arial" w:cs="Arial"/>
          <w:color w:val="000000"/>
        </w:rPr>
        <w:lastRenderedPageBreak/>
        <w:t>X – Constantes do Anexo XVII, da Lei n</w:t>
      </w:r>
      <w:r w:rsidR="00EF38DF" w:rsidRPr="009323B7">
        <w:rPr>
          <w:rFonts w:ascii="Arial" w:hAnsi="Arial" w:cs="Arial"/>
          <w:color w:val="000000"/>
        </w:rPr>
        <w:t>º</w:t>
      </w:r>
      <w:r w:rsidRPr="009323B7">
        <w:rPr>
          <w:rFonts w:ascii="Arial" w:hAnsi="Arial" w:cs="Arial"/>
          <w:color w:val="000000"/>
        </w:rPr>
        <w:t xml:space="preserve"> 6.206, de 2021, do Município de Valinhos: “Diretor do Departamento de Gerenciamento e Manutenção”, “</w:t>
      </w:r>
      <w:r w:rsidRPr="009323B7">
        <w:rPr>
          <w:rFonts w:ascii="Arial" w:hAnsi="Arial" w:cs="Arial"/>
          <w:color w:val="000000"/>
        </w:rPr>
        <w:t xml:space="preserve">Diretor do Departamento de Unidades de </w:t>
      </w:r>
      <w:proofErr w:type="gramStart"/>
      <w:r w:rsidRPr="009323B7">
        <w:rPr>
          <w:rFonts w:ascii="Arial" w:hAnsi="Arial" w:cs="Arial"/>
          <w:color w:val="000000"/>
        </w:rPr>
        <w:t>Pronto Atendimentos”</w:t>
      </w:r>
      <w:proofErr w:type="gramEnd"/>
      <w:r w:rsidRPr="009323B7">
        <w:rPr>
          <w:rFonts w:ascii="Arial" w:hAnsi="Arial" w:cs="Arial"/>
          <w:color w:val="000000"/>
        </w:rPr>
        <w:t>, “Diretor do Departamento Administrativo da Saúde”, “Diretor do Departamento de Atenção Básica “Diretor do Departamento de Atenção Especializada”, “Diretor do Departamento de Odontologia”, “Direto</w:t>
      </w:r>
      <w:r w:rsidRPr="009323B7">
        <w:rPr>
          <w:rFonts w:ascii="Arial" w:hAnsi="Arial" w:cs="Arial"/>
          <w:color w:val="000000"/>
        </w:rPr>
        <w:t>r do Departamento de Programas e Projetos”, “Diretor do Departamento de Vigilância em Saúde”, constantes da Tabela I – Secretaria da Saúde - SS;</w:t>
      </w:r>
    </w:p>
    <w:p w:rsidR="00EF11CE" w:rsidRPr="009323B7" w:rsidRDefault="00236F66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</w:rPr>
      </w:pPr>
      <w:r w:rsidRPr="009323B7">
        <w:rPr>
          <w:rFonts w:ascii="Arial" w:hAnsi="Arial" w:cs="Arial"/>
          <w:color w:val="000000"/>
        </w:rPr>
        <w:t>XI - Constantes do Anexo XVIII, da Lei n</w:t>
      </w:r>
      <w:r w:rsidR="00EF38DF" w:rsidRPr="009323B7">
        <w:rPr>
          <w:rFonts w:ascii="Arial" w:hAnsi="Arial" w:cs="Arial"/>
          <w:color w:val="000000"/>
        </w:rPr>
        <w:t>º</w:t>
      </w:r>
      <w:r w:rsidRPr="009323B7">
        <w:rPr>
          <w:rFonts w:ascii="Arial" w:hAnsi="Arial" w:cs="Arial"/>
          <w:color w:val="000000"/>
        </w:rPr>
        <w:t xml:space="preserve"> 6.206, de 2021, do Município de Valinhos: “Diretor do Departamento d</w:t>
      </w:r>
      <w:r w:rsidRPr="009323B7">
        <w:rPr>
          <w:rFonts w:ascii="Arial" w:hAnsi="Arial" w:cs="Arial"/>
          <w:color w:val="000000"/>
        </w:rPr>
        <w:t xml:space="preserve">e Gestão </w:t>
      </w:r>
      <w:proofErr w:type="gramStart"/>
      <w:r w:rsidRPr="009323B7">
        <w:rPr>
          <w:rFonts w:ascii="Arial" w:hAnsi="Arial" w:cs="Arial"/>
          <w:color w:val="000000"/>
        </w:rPr>
        <w:t>do SUAS</w:t>
      </w:r>
      <w:proofErr w:type="gramEnd"/>
      <w:r w:rsidRPr="009323B7">
        <w:rPr>
          <w:rFonts w:ascii="Arial" w:hAnsi="Arial" w:cs="Arial"/>
          <w:color w:val="000000"/>
        </w:rPr>
        <w:t>”, “Diretor do Departamento de Proteção Social Básica”, “Diretor do Departamento de Proteção Social Especial”, “Diretor do Departamento de Desenvolvimento e Fortalecimento da Família”, constantes da Tabela I – Secretaria Assistência Social-</w:t>
      </w:r>
      <w:r w:rsidRPr="009323B7">
        <w:rPr>
          <w:rFonts w:ascii="Arial" w:hAnsi="Arial" w:cs="Arial"/>
          <w:color w:val="000000"/>
        </w:rPr>
        <w:t xml:space="preserve"> SAS;</w:t>
      </w:r>
    </w:p>
    <w:p w:rsidR="00EF11CE" w:rsidRPr="009323B7" w:rsidRDefault="00236F66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</w:rPr>
      </w:pPr>
      <w:r w:rsidRPr="009323B7">
        <w:rPr>
          <w:rFonts w:ascii="Arial" w:hAnsi="Arial" w:cs="Arial"/>
          <w:color w:val="000000"/>
        </w:rPr>
        <w:t>XII - Constantes do Anexo XIX, da Lei n</w:t>
      </w:r>
      <w:r w:rsidR="00EF38DF" w:rsidRPr="009323B7">
        <w:rPr>
          <w:rFonts w:ascii="Arial" w:hAnsi="Arial" w:cs="Arial"/>
          <w:color w:val="000000"/>
        </w:rPr>
        <w:t>º</w:t>
      </w:r>
      <w:r w:rsidRPr="009323B7">
        <w:rPr>
          <w:rFonts w:ascii="Arial" w:hAnsi="Arial" w:cs="Arial"/>
          <w:color w:val="000000"/>
        </w:rPr>
        <w:t xml:space="preserve"> 6.206, de 2021, do Município de Valinhos: “Diretor do Departamento de Indústria, Comércio e Serviços”, “Diretor do Departamento de Desenvolvimento Turístico”, “Diretor do Departamento de Inovação”, constantes</w:t>
      </w:r>
      <w:r w:rsidRPr="009323B7">
        <w:rPr>
          <w:rFonts w:ascii="Arial" w:hAnsi="Arial" w:cs="Arial"/>
          <w:color w:val="000000"/>
        </w:rPr>
        <w:t xml:space="preserve"> da Tabela I – Secretaria de Desenvolvimento Econômico, Turismo e Inovação - SDETI;</w:t>
      </w:r>
    </w:p>
    <w:p w:rsidR="00EF11CE" w:rsidRPr="009323B7" w:rsidRDefault="00236F66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</w:rPr>
      </w:pPr>
      <w:r w:rsidRPr="009323B7">
        <w:rPr>
          <w:rFonts w:ascii="Arial" w:hAnsi="Arial" w:cs="Arial"/>
          <w:color w:val="000000"/>
        </w:rPr>
        <w:t>XIII - Constantes do Anexo XX, da Lei n</w:t>
      </w:r>
      <w:r w:rsidR="00EF38DF" w:rsidRPr="009323B7">
        <w:rPr>
          <w:rFonts w:ascii="Arial" w:hAnsi="Arial" w:cs="Arial"/>
          <w:color w:val="000000"/>
        </w:rPr>
        <w:t>º</w:t>
      </w:r>
      <w:r w:rsidRPr="009323B7">
        <w:rPr>
          <w:rFonts w:ascii="Arial" w:hAnsi="Arial" w:cs="Arial"/>
          <w:color w:val="000000"/>
        </w:rPr>
        <w:t xml:space="preserve"> 6.206, de 2021, do Município de Valinhos: “Assessor de Políticas para Juventude”, “Diretor do Departamento Administrativo de Espor</w:t>
      </w:r>
      <w:r w:rsidRPr="009323B7">
        <w:rPr>
          <w:rFonts w:ascii="Arial" w:hAnsi="Arial" w:cs="Arial"/>
          <w:color w:val="000000"/>
        </w:rPr>
        <w:t>tes e Lazer”, “Diretor do Departamento de Esportes”, “Diretor do Departamento de Eventos, Marketing e Comunicação”, constantes da Tabela I – Secretaria de Esportes e Lazer - SEL;</w:t>
      </w:r>
    </w:p>
    <w:p w:rsidR="00EF11CE" w:rsidRPr="009323B7" w:rsidRDefault="00236F66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</w:rPr>
      </w:pPr>
      <w:r w:rsidRPr="009323B7">
        <w:rPr>
          <w:rFonts w:ascii="Arial" w:hAnsi="Arial" w:cs="Arial"/>
          <w:color w:val="000000"/>
        </w:rPr>
        <w:t>XIV - das seguintes expressões (cargos de provimento em comissão), constante</w:t>
      </w:r>
      <w:r w:rsidRPr="009323B7">
        <w:rPr>
          <w:rFonts w:ascii="Arial" w:hAnsi="Arial" w:cs="Arial"/>
          <w:color w:val="000000"/>
        </w:rPr>
        <w:t>s do Anexo XXI, da Lei n</w:t>
      </w:r>
      <w:r w:rsidR="00EF38DF" w:rsidRPr="009323B7">
        <w:rPr>
          <w:rFonts w:ascii="Arial" w:hAnsi="Arial" w:cs="Arial"/>
          <w:color w:val="000000"/>
        </w:rPr>
        <w:t>º</w:t>
      </w:r>
      <w:r w:rsidRPr="009323B7">
        <w:rPr>
          <w:rFonts w:ascii="Arial" w:hAnsi="Arial" w:cs="Arial"/>
          <w:color w:val="000000"/>
        </w:rPr>
        <w:t xml:space="preserve"> 6.206, de 2021, do Município de Valinhos: “Diretor do Departamento Administrativo de Serviços Públicos”, “Diretor do Departamento de Limpeza Pública”, “Diretor do Departamento de Manutenção”, “Diretor do Departamento de Obras Públ</w:t>
      </w:r>
      <w:r w:rsidRPr="009323B7">
        <w:rPr>
          <w:rFonts w:ascii="Arial" w:hAnsi="Arial" w:cs="Arial"/>
          <w:color w:val="000000"/>
        </w:rPr>
        <w:t xml:space="preserve">icas”, “Diretor do Departamento de Praças e Jardins”, </w:t>
      </w:r>
      <w:proofErr w:type="gramStart"/>
      <w:r w:rsidRPr="009323B7">
        <w:rPr>
          <w:rFonts w:ascii="Arial" w:hAnsi="Arial" w:cs="Arial"/>
          <w:color w:val="000000"/>
        </w:rPr>
        <w:t>“constantes da Tabela I – Secretaria de Serviços Públicos - SSP;</w:t>
      </w:r>
    </w:p>
    <w:p w:rsidR="00EF11CE" w:rsidRPr="009323B7" w:rsidRDefault="00236F66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</w:rPr>
      </w:pPr>
      <w:proofErr w:type="gramEnd"/>
      <w:r w:rsidRPr="009323B7">
        <w:rPr>
          <w:rFonts w:ascii="Arial" w:hAnsi="Arial" w:cs="Arial"/>
          <w:color w:val="000000"/>
        </w:rPr>
        <w:lastRenderedPageBreak/>
        <w:t>XV - Constantes do Anexo XXII, da Lei n</w:t>
      </w:r>
      <w:r w:rsidR="00EF38DF" w:rsidRPr="009323B7">
        <w:rPr>
          <w:rFonts w:ascii="Arial" w:hAnsi="Arial" w:cs="Arial"/>
          <w:color w:val="000000"/>
        </w:rPr>
        <w:t>º</w:t>
      </w:r>
      <w:r w:rsidRPr="009323B7">
        <w:rPr>
          <w:rFonts w:ascii="Arial" w:hAnsi="Arial" w:cs="Arial"/>
          <w:color w:val="000000"/>
        </w:rPr>
        <w:t xml:space="preserve"> 6.206, de 2021, do Município de Valinhos: “Diretor do Departamento Administrativo e de Cadastro</w:t>
      </w:r>
      <w:r w:rsidRPr="009323B7">
        <w:rPr>
          <w:rFonts w:ascii="Arial" w:hAnsi="Arial" w:cs="Arial"/>
          <w:color w:val="000000"/>
        </w:rPr>
        <w:t>”, “Diretor do Departamento de Gerência de Projetos”, “Diretor do Departamento de Meio Ambiente e do Bem-Estar Animal”, “Diretor do Departamento de Planejamento Urbano”, “Diretor do Departamento de Habitação”, constantes da Tabela I – Secretaria de Desenvo</w:t>
      </w:r>
      <w:r w:rsidRPr="009323B7">
        <w:rPr>
          <w:rFonts w:ascii="Arial" w:hAnsi="Arial" w:cs="Arial"/>
          <w:color w:val="000000"/>
        </w:rPr>
        <w:t>lvimento Urbano</w:t>
      </w:r>
      <w:r w:rsidR="0002331C" w:rsidRPr="009323B7">
        <w:rPr>
          <w:rFonts w:ascii="Arial" w:hAnsi="Arial" w:cs="Arial"/>
          <w:color w:val="000000"/>
        </w:rPr>
        <w:t xml:space="preserve"> e Meio Ambiente</w:t>
      </w:r>
      <w:r w:rsidRPr="009323B7">
        <w:rPr>
          <w:rFonts w:ascii="Arial" w:hAnsi="Arial" w:cs="Arial"/>
          <w:color w:val="000000"/>
        </w:rPr>
        <w:t xml:space="preserve"> - SDU</w:t>
      </w:r>
      <w:r w:rsidR="0002331C" w:rsidRPr="009323B7">
        <w:rPr>
          <w:rFonts w:ascii="Arial" w:hAnsi="Arial" w:cs="Arial"/>
          <w:color w:val="000000"/>
        </w:rPr>
        <w:t>MA</w:t>
      </w:r>
      <w:r w:rsidRPr="009323B7">
        <w:rPr>
          <w:rFonts w:ascii="Arial" w:hAnsi="Arial" w:cs="Arial"/>
          <w:color w:val="000000"/>
        </w:rPr>
        <w:t>;</w:t>
      </w:r>
    </w:p>
    <w:p w:rsidR="00EF11CE" w:rsidRPr="009323B7" w:rsidRDefault="00236F66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</w:rPr>
      </w:pPr>
      <w:r w:rsidRPr="009323B7">
        <w:rPr>
          <w:rFonts w:ascii="Arial" w:hAnsi="Arial" w:cs="Arial"/>
          <w:color w:val="000000"/>
        </w:rPr>
        <w:t>XVI - Constantes do Anexo XXIII, da Lei n</w:t>
      </w:r>
      <w:r w:rsidR="00EF38DF" w:rsidRPr="009323B7">
        <w:rPr>
          <w:rFonts w:ascii="Arial" w:hAnsi="Arial" w:cs="Arial"/>
          <w:color w:val="000000"/>
        </w:rPr>
        <w:t>º</w:t>
      </w:r>
      <w:r w:rsidRPr="009323B7">
        <w:rPr>
          <w:rFonts w:ascii="Arial" w:hAnsi="Arial" w:cs="Arial"/>
          <w:color w:val="000000"/>
        </w:rPr>
        <w:t xml:space="preserve"> 6.206, de 2021, do Município de Valinhos: “Diretor do Departamento de Projetos e Sinalização”, “Diretor do Departamento de Trânsito e Transportes”, “Diretor do Departament</w:t>
      </w:r>
      <w:r w:rsidRPr="009323B7">
        <w:rPr>
          <w:rFonts w:ascii="Arial" w:hAnsi="Arial" w:cs="Arial"/>
          <w:color w:val="000000"/>
        </w:rPr>
        <w:t xml:space="preserve">o Administrativo, Multas e Transporte Interno”, constantes da Tabela I – </w:t>
      </w:r>
      <w:proofErr w:type="gramStart"/>
      <w:r w:rsidRPr="009323B7">
        <w:rPr>
          <w:rFonts w:ascii="Arial" w:hAnsi="Arial" w:cs="Arial"/>
          <w:color w:val="000000"/>
        </w:rPr>
        <w:t>Secretaria de Mobilidade Urbano</w:t>
      </w:r>
      <w:proofErr w:type="gramEnd"/>
      <w:r w:rsidRPr="009323B7">
        <w:rPr>
          <w:rFonts w:ascii="Arial" w:hAnsi="Arial" w:cs="Arial"/>
          <w:color w:val="000000"/>
        </w:rPr>
        <w:t xml:space="preserve"> - SMU;</w:t>
      </w:r>
    </w:p>
    <w:p w:rsidR="00EF11CE" w:rsidRPr="009323B7" w:rsidRDefault="00236F66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</w:rPr>
      </w:pPr>
      <w:r w:rsidRPr="009323B7">
        <w:rPr>
          <w:rFonts w:ascii="Arial" w:hAnsi="Arial" w:cs="Arial"/>
          <w:color w:val="000000"/>
        </w:rPr>
        <w:t>XVII - Constantes do Anexo XXIV, da Lei n</w:t>
      </w:r>
      <w:r w:rsidR="00EF38DF" w:rsidRPr="009323B7">
        <w:rPr>
          <w:rFonts w:ascii="Arial" w:hAnsi="Arial" w:cs="Arial"/>
          <w:color w:val="000000"/>
        </w:rPr>
        <w:t>º</w:t>
      </w:r>
      <w:r w:rsidRPr="009323B7">
        <w:rPr>
          <w:rFonts w:ascii="Arial" w:hAnsi="Arial" w:cs="Arial"/>
          <w:color w:val="000000"/>
        </w:rPr>
        <w:t xml:space="preserve"> 6.206, de 2021, do Município de Valinhos: “Diretor do Departamento da Defesa Civil”, “Diretor do Departamento de Planejamento e Administração” constantes da Tabela I – Secretaria de Segurança Pública e Cidadania - SSPC;</w:t>
      </w:r>
    </w:p>
    <w:p w:rsidR="009323B7" w:rsidRPr="009323B7" w:rsidRDefault="009323B7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</w:rPr>
      </w:pPr>
    </w:p>
    <w:p w:rsidR="00EF11CE" w:rsidRPr="009323B7" w:rsidRDefault="009323B7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9323B7">
        <w:rPr>
          <w:rFonts w:ascii="Arial" w:hAnsi="Arial" w:cs="Arial"/>
          <w:b/>
          <w:bCs/>
          <w:color w:val="000000"/>
        </w:rPr>
        <w:tab/>
      </w:r>
      <w:r w:rsidRPr="009323B7">
        <w:rPr>
          <w:rFonts w:ascii="Arial" w:hAnsi="Arial" w:cs="Arial"/>
          <w:b/>
          <w:bCs/>
          <w:color w:val="000000"/>
        </w:rPr>
        <w:tab/>
      </w:r>
      <w:r w:rsidR="00236F66" w:rsidRPr="009323B7">
        <w:rPr>
          <w:rFonts w:ascii="Arial" w:hAnsi="Arial" w:cs="Arial"/>
          <w:b/>
          <w:bCs/>
          <w:color w:val="000000"/>
        </w:rPr>
        <w:t xml:space="preserve">Art. 2º </w:t>
      </w:r>
      <w:r w:rsidR="00236F66" w:rsidRPr="009323B7">
        <w:rPr>
          <w:rFonts w:ascii="Arial" w:hAnsi="Arial" w:cs="Arial"/>
          <w:color w:val="000000"/>
        </w:rPr>
        <w:t>Esta Lei entra em vigor na</w:t>
      </w:r>
      <w:r w:rsidR="00236F66" w:rsidRPr="009323B7">
        <w:rPr>
          <w:rFonts w:ascii="Arial" w:hAnsi="Arial" w:cs="Arial"/>
          <w:color w:val="000000"/>
        </w:rPr>
        <w:t xml:space="preserve"> data de sua publicação, produzindo efeitos a partir do dia 05 de setembro de 2023.</w:t>
      </w:r>
    </w:p>
    <w:p w:rsidR="009323B7" w:rsidRPr="009323B7" w:rsidRDefault="009323B7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</w:rPr>
      </w:pPr>
    </w:p>
    <w:p w:rsidR="00EF11CE" w:rsidRPr="009323B7" w:rsidRDefault="009323B7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9323B7">
        <w:rPr>
          <w:rFonts w:ascii="Arial" w:hAnsi="Arial" w:cs="Arial"/>
          <w:b/>
          <w:bCs/>
          <w:color w:val="000000"/>
        </w:rPr>
        <w:tab/>
      </w:r>
      <w:r w:rsidRPr="009323B7">
        <w:rPr>
          <w:rFonts w:ascii="Arial" w:hAnsi="Arial" w:cs="Arial"/>
          <w:b/>
          <w:bCs/>
          <w:color w:val="000000"/>
        </w:rPr>
        <w:tab/>
      </w:r>
      <w:r w:rsidR="00236F66" w:rsidRPr="009323B7">
        <w:rPr>
          <w:rFonts w:ascii="Arial" w:hAnsi="Arial" w:cs="Arial"/>
          <w:b/>
          <w:bCs/>
          <w:color w:val="000000"/>
        </w:rPr>
        <w:t xml:space="preserve">Art. 3º </w:t>
      </w:r>
      <w:r w:rsidR="00236F66" w:rsidRPr="009323B7">
        <w:rPr>
          <w:rFonts w:ascii="Arial" w:hAnsi="Arial" w:cs="Arial"/>
          <w:color w:val="000000"/>
        </w:rPr>
        <w:t>Ficam revogadas todas as disposições em contrário.</w:t>
      </w:r>
    </w:p>
    <w:p w:rsidR="009323B7" w:rsidRPr="009323B7" w:rsidRDefault="009323B7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9323B7" w:rsidRPr="009323B7" w:rsidRDefault="009323B7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r w:rsidRPr="009323B7">
        <w:rPr>
          <w:rFonts w:ascii="Arial" w:hAnsi="Arial" w:cs="Arial"/>
          <w:color w:val="000000"/>
        </w:rPr>
        <w:tab/>
      </w:r>
      <w:r w:rsidRPr="009323B7">
        <w:rPr>
          <w:rFonts w:ascii="Arial" w:hAnsi="Arial" w:cs="Arial"/>
          <w:color w:val="000000"/>
        </w:rPr>
        <w:tab/>
        <w:t>Câmara Municipal de Valinhos,</w:t>
      </w:r>
    </w:p>
    <w:p w:rsidR="009323B7" w:rsidRPr="009323B7" w:rsidRDefault="009323B7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r w:rsidRPr="009323B7">
        <w:rPr>
          <w:rFonts w:ascii="Arial" w:hAnsi="Arial" w:cs="Arial"/>
          <w:color w:val="000000"/>
        </w:rPr>
        <w:tab/>
      </w:r>
      <w:r w:rsidRPr="009323B7">
        <w:rPr>
          <w:rFonts w:ascii="Arial" w:hAnsi="Arial" w:cs="Arial"/>
          <w:color w:val="000000"/>
        </w:rPr>
        <w:tab/>
      </w:r>
      <w:proofErr w:type="gramStart"/>
      <w:r w:rsidRPr="009323B7">
        <w:rPr>
          <w:rFonts w:ascii="Arial" w:hAnsi="Arial" w:cs="Arial"/>
          <w:color w:val="000000"/>
        </w:rPr>
        <w:t>aos</w:t>
      </w:r>
      <w:proofErr w:type="gramEnd"/>
      <w:r w:rsidRPr="009323B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05</w:t>
      </w:r>
      <w:r w:rsidRPr="009323B7">
        <w:rPr>
          <w:rFonts w:ascii="Arial" w:hAnsi="Arial" w:cs="Arial"/>
          <w:color w:val="000000"/>
        </w:rPr>
        <w:t xml:space="preserve"> de setembro de 2023.</w:t>
      </w:r>
    </w:p>
    <w:p w:rsidR="009323B7" w:rsidRPr="009323B7" w:rsidRDefault="009323B7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9323B7" w:rsidRPr="009323B7" w:rsidRDefault="009323B7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9323B7" w:rsidRPr="009323B7" w:rsidRDefault="009323B7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9323B7">
        <w:rPr>
          <w:rFonts w:ascii="Arial" w:hAnsi="Arial" w:cs="Arial"/>
          <w:b/>
          <w:color w:val="000000"/>
        </w:rPr>
        <w:tab/>
      </w:r>
      <w:r w:rsidRPr="009323B7">
        <w:rPr>
          <w:rFonts w:ascii="Arial" w:hAnsi="Arial" w:cs="Arial"/>
          <w:b/>
          <w:color w:val="000000"/>
        </w:rPr>
        <w:tab/>
      </w:r>
      <w:proofErr w:type="spellStart"/>
      <w:r w:rsidRPr="009323B7">
        <w:rPr>
          <w:rFonts w:ascii="Arial" w:hAnsi="Arial" w:cs="Arial"/>
          <w:b/>
          <w:color w:val="000000"/>
        </w:rPr>
        <w:t>Sidmar</w:t>
      </w:r>
      <w:proofErr w:type="spellEnd"/>
      <w:r w:rsidRPr="009323B7">
        <w:rPr>
          <w:rFonts w:ascii="Arial" w:hAnsi="Arial" w:cs="Arial"/>
          <w:b/>
          <w:color w:val="000000"/>
        </w:rPr>
        <w:t xml:space="preserve"> Rodrigo </w:t>
      </w:r>
      <w:proofErr w:type="spellStart"/>
      <w:r w:rsidRPr="009323B7">
        <w:rPr>
          <w:rFonts w:ascii="Arial" w:hAnsi="Arial" w:cs="Arial"/>
          <w:b/>
          <w:color w:val="000000"/>
        </w:rPr>
        <w:t>Toloi</w:t>
      </w:r>
      <w:proofErr w:type="spellEnd"/>
    </w:p>
    <w:p w:rsidR="009323B7" w:rsidRPr="009323B7" w:rsidRDefault="009323B7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9323B7">
        <w:rPr>
          <w:rFonts w:ascii="Arial" w:hAnsi="Arial" w:cs="Arial"/>
          <w:b/>
          <w:color w:val="000000"/>
        </w:rPr>
        <w:tab/>
      </w:r>
      <w:r w:rsidRPr="009323B7">
        <w:rPr>
          <w:rFonts w:ascii="Arial" w:hAnsi="Arial" w:cs="Arial"/>
          <w:b/>
          <w:color w:val="000000"/>
        </w:rPr>
        <w:tab/>
        <w:t>Presidente</w:t>
      </w:r>
    </w:p>
    <w:p w:rsidR="009323B7" w:rsidRPr="009323B7" w:rsidRDefault="009323B7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9323B7" w:rsidRPr="009323B7" w:rsidRDefault="009323B7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9323B7" w:rsidRPr="009323B7" w:rsidRDefault="009323B7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9323B7">
        <w:rPr>
          <w:rFonts w:ascii="Arial" w:hAnsi="Arial" w:cs="Arial"/>
          <w:b/>
          <w:color w:val="000000"/>
        </w:rPr>
        <w:tab/>
      </w:r>
      <w:r w:rsidRPr="009323B7">
        <w:rPr>
          <w:rFonts w:ascii="Arial" w:hAnsi="Arial" w:cs="Arial"/>
          <w:b/>
          <w:color w:val="000000"/>
        </w:rPr>
        <w:tab/>
        <w:t xml:space="preserve">Simone Aparecida Bellini </w:t>
      </w:r>
      <w:proofErr w:type="spellStart"/>
      <w:r w:rsidRPr="009323B7">
        <w:rPr>
          <w:rFonts w:ascii="Arial" w:hAnsi="Arial" w:cs="Arial"/>
          <w:b/>
          <w:color w:val="000000"/>
        </w:rPr>
        <w:t>Marcatto</w:t>
      </w:r>
      <w:proofErr w:type="spellEnd"/>
    </w:p>
    <w:p w:rsidR="009323B7" w:rsidRPr="009323B7" w:rsidRDefault="009323B7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9323B7">
        <w:rPr>
          <w:rFonts w:ascii="Arial" w:hAnsi="Arial" w:cs="Arial"/>
          <w:b/>
          <w:color w:val="000000"/>
        </w:rPr>
        <w:tab/>
      </w:r>
      <w:r w:rsidRPr="009323B7">
        <w:rPr>
          <w:rFonts w:ascii="Arial" w:hAnsi="Arial" w:cs="Arial"/>
          <w:b/>
          <w:color w:val="000000"/>
        </w:rPr>
        <w:tab/>
        <w:t>1ª Secretária</w:t>
      </w:r>
    </w:p>
    <w:p w:rsidR="009323B7" w:rsidRPr="009323B7" w:rsidRDefault="009323B7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9323B7" w:rsidRPr="009323B7" w:rsidRDefault="009323B7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9323B7" w:rsidRPr="009323B7" w:rsidRDefault="009323B7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9323B7">
        <w:rPr>
          <w:rFonts w:ascii="Arial" w:hAnsi="Arial" w:cs="Arial"/>
          <w:b/>
          <w:color w:val="000000"/>
        </w:rPr>
        <w:tab/>
      </w:r>
      <w:r w:rsidRPr="009323B7">
        <w:rPr>
          <w:rFonts w:ascii="Arial" w:hAnsi="Arial" w:cs="Arial"/>
          <w:b/>
          <w:color w:val="000000"/>
        </w:rPr>
        <w:tab/>
        <w:t>César Rocha Andrade da Silva</w:t>
      </w:r>
    </w:p>
    <w:p w:rsidR="009323B7" w:rsidRPr="009323B7" w:rsidRDefault="009323B7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9323B7">
        <w:rPr>
          <w:rFonts w:ascii="Arial" w:hAnsi="Arial" w:cs="Arial"/>
          <w:b/>
          <w:color w:val="000000"/>
        </w:rPr>
        <w:tab/>
      </w:r>
      <w:r w:rsidRPr="009323B7">
        <w:rPr>
          <w:rFonts w:ascii="Arial" w:hAnsi="Arial" w:cs="Arial"/>
          <w:b/>
          <w:color w:val="000000"/>
        </w:rPr>
        <w:tab/>
        <w:t>2º Secretário</w:t>
      </w:r>
    </w:p>
    <w:p w:rsidR="009323B7" w:rsidRPr="009323B7" w:rsidRDefault="009323B7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9323B7" w:rsidRPr="009323B7" w:rsidRDefault="009323B7" w:rsidP="009323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r w:rsidRPr="009323B7">
        <w:rPr>
          <w:rFonts w:ascii="Arial" w:hAnsi="Arial" w:cs="Arial"/>
          <w:color w:val="000000"/>
        </w:rPr>
        <w:t xml:space="preserve">Projeto de Lei de iniciativa </w:t>
      </w:r>
      <w:r>
        <w:rPr>
          <w:rFonts w:ascii="Arial" w:hAnsi="Arial" w:cs="Arial"/>
          <w:color w:val="000000"/>
        </w:rPr>
        <w:t>do Poder Executivo Municipal</w:t>
      </w:r>
      <w:r w:rsidRPr="009323B7">
        <w:rPr>
          <w:rFonts w:ascii="Arial" w:hAnsi="Arial" w:cs="Arial"/>
          <w:color w:val="000000"/>
        </w:rPr>
        <w:t>.</w:t>
      </w:r>
    </w:p>
    <w:sectPr w:rsidR="009323B7" w:rsidRPr="009323B7" w:rsidSect="009323B7">
      <w:headerReference w:type="default" r:id="rId8"/>
      <w:footerReference w:type="default" r:id="rId9"/>
      <w:pgSz w:w="11906" w:h="16838"/>
      <w:pgMar w:top="2551" w:right="1134" w:bottom="1417" w:left="1701" w:header="567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F66" w:rsidRDefault="00236F66">
      <w:r>
        <w:separator/>
      </w:r>
    </w:p>
  </w:endnote>
  <w:endnote w:type="continuationSeparator" w:id="0">
    <w:p w:rsidR="00236F66" w:rsidRDefault="0023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B7" w:rsidRPr="009323B7" w:rsidRDefault="009323B7" w:rsidP="009323B7">
    <w:pPr>
      <w:pBdr>
        <w:bottom w:val="single" w:sz="12" w:space="1" w:color="auto"/>
      </w:pBdr>
      <w:tabs>
        <w:tab w:val="center" w:pos="4252"/>
        <w:tab w:val="right" w:pos="8504"/>
      </w:tabs>
      <w:suppressAutoHyphens w:val="0"/>
      <w:ind w:right="-567" w:hanging="1134"/>
      <w:jc w:val="right"/>
      <w:rPr>
        <w:rFonts w:ascii="Arial" w:hAnsi="Arial" w:cs="Arial"/>
        <w:sz w:val="18"/>
        <w:szCs w:val="18"/>
        <w:lang w:eastAsia="pt-BR"/>
      </w:rPr>
    </w:pPr>
    <w:r w:rsidRPr="009323B7">
      <w:rPr>
        <w:rFonts w:ascii="Arial" w:hAnsi="Arial" w:cs="Arial"/>
        <w:sz w:val="18"/>
        <w:szCs w:val="18"/>
        <w:lang w:eastAsia="pt-BR"/>
      </w:rPr>
      <w:t xml:space="preserve">Página </w:t>
    </w:r>
    <w:r w:rsidRPr="009323B7">
      <w:rPr>
        <w:rFonts w:ascii="Arial" w:hAnsi="Arial" w:cs="Arial"/>
        <w:b/>
        <w:sz w:val="18"/>
        <w:szCs w:val="18"/>
        <w:lang w:eastAsia="pt-BR"/>
      </w:rPr>
      <w:fldChar w:fldCharType="begin"/>
    </w:r>
    <w:r w:rsidRPr="009323B7">
      <w:rPr>
        <w:rFonts w:ascii="Arial" w:hAnsi="Arial" w:cs="Arial"/>
        <w:b/>
        <w:sz w:val="18"/>
        <w:szCs w:val="18"/>
        <w:lang w:eastAsia="pt-BR"/>
      </w:rPr>
      <w:instrText>PAGE  \* Arabic  \* MERGEFORMAT</w:instrText>
    </w:r>
    <w:r w:rsidRPr="009323B7">
      <w:rPr>
        <w:rFonts w:ascii="Arial" w:hAnsi="Arial" w:cs="Arial"/>
        <w:b/>
        <w:sz w:val="18"/>
        <w:szCs w:val="18"/>
        <w:lang w:eastAsia="pt-BR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pt-BR"/>
      </w:rPr>
      <w:t>1</w:t>
    </w:r>
    <w:r w:rsidRPr="009323B7">
      <w:rPr>
        <w:rFonts w:ascii="Arial" w:hAnsi="Arial" w:cs="Arial"/>
        <w:b/>
        <w:sz w:val="18"/>
        <w:szCs w:val="18"/>
        <w:lang w:eastAsia="pt-BR"/>
      </w:rPr>
      <w:fldChar w:fldCharType="end"/>
    </w:r>
    <w:r w:rsidRPr="009323B7">
      <w:rPr>
        <w:rFonts w:ascii="Arial" w:hAnsi="Arial" w:cs="Arial"/>
        <w:sz w:val="18"/>
        <w:szCs w:val="18"/>
        <w:lang w:eastAsia="pt-BR"/>
      </w:rPr>
      <w:t xml:space="preserve"> de </w:t>
    </w:r>
    <w:r w:rsidRPr="009323B7">
      <w:rPr>
        <w:rFonts w:ascii="Arial" w:hAnsi="Arial" w:cs="Arial"/>
        <w:b/>
        <w:sz w:val="18"/>
        <w:szCs w:val="18"/>
        <w:lang w:eastAsia="pt-BR"/>
      </w:rPr>
      <w:fldChar w:fldCharType="begin"/>
    </w:r>
    <w:r w:rsidRPr="009323B7">
      <w:rPr>
        <w:rFonts w:ascii="Arial" w:hAnsi="Arial" w:cs="Arial"/>
        <w:b/>
        <w:sz w:val="18"/>
        <w:szCs w:val="18"/>
        <w:lang w:eastAsia="pt-BR"/>
      </w:rPr>
      <w:instrText>NUMPAGES  \* Arabic  \* MERGEFORMAT</w:instrText>
    </w:r>
    <w:r w:rsidRPr="009323B7">
      <w:rPr>
        <w:rFonts w:ascii="Arial" w:hAnsi="Arial" w:cs="Arial"/>
        <w:b/>
        <w:sz w:val="18"/>
        <w:szCs w:val="18"/>
        <w:lang w:eastAsia="pt-BR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pt-BR"/>
      </w:rPr>
      <w:t>4</w:t>
    </w:r>
    <w:r w:rsidRPr="009323B7">
      <w:rPr>
        <w:rFonts w:ascii="Arial" w:hAnsi="Arial" w:cs="Arial"/>
        <w:b/>
        <w:sz w:val="18"/>
        <w:szCs w:val="18"/>
        <w:lang w:eastAsia="pt-BR"/>
      </w:rPr>
      <w:fldChar w:fldCharType="end"/>
    </w:r>
  </w:p>
  <w:p w:rsidR="009323B7" w:rsidRPr="009323B7" w:rsidRDefault="009323B7" w:rsidP="009323B7">
    <w:pPr>
      <w:tabs>
        <w:tab w:val="center" w:pos="4252"/>
        <w:tab w:val="right" w:pos="8504"/>
      </w:tabs>
      <w:suppressAutoHyphens w:val="0"/>
      <w:spacing w:before="12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r w:rsidRPr="009323B7">
      <w:rPr>
        <w:rFonts w:ascii="Arial" w:eastAsia="Arial Unicode MS" w:hAnsi="Arial" w:cs="Arial"/>
        <w:color w:val="17365D"/>
        <w:sz w:val="17"/>
        <w:szCs w:val="17"/>
        <w:lang w:eastAsia="pt-BR"/>
      </w:rPr>
      <w:t xml:space="preserve">Rua Ângelo Antônio </w:t>
    </w:r>
    <w:proofErr w:type="spellStart"/>
    <w:r w:rsidRPr="009323B7">
      <w:rPr>
        <w:rFonts w:ascii="Arial" w:eastAsia="Arial Unicode MS" w:hAnsi="Arial" w:cs="Arial"/>
        <w:color w:val="17365D"/>
        <w:sz w:val="17"/>
        <w:szCs w:val="17"/>
        <w:lang w:eastAsia="pt-BR"/>
      </w:rPr>
      <w:t>Schiavinato</w:t>
    </w:r>
    <w:proofErr w:type="spellEnd"/>
    <w:r w:rsidRPr="009323B7">
      <w:rPr>
        <w:rFonts w:ascii="Arial" w:eastAsia="Arial Unicode MS" w:hAnsi="Arial" w:cs="Arial"/>
        <w:color w:val="17365D"/>
        <w:sz w:val="17"/>
        <w:szCs w:val="17"/>
        <w:lang w:eastAsia="pt-BR"/>
      </w:rPr>
      <w:t>, nº 59 - Residencial São Luiz - CEP 13270-470 - Valinhos-</w:t>
    </w:r>
    <w:proofErr w:type="gramStart"/>
    <w:r w:rsidRPr="009323B7">
      <w:rPr>
        <w:rFonts w:ascii="Arial" w:eastAsia="Arial Unicode MS" w:hAnsi="Arial" w:cs="Arial"/>
        <w:color w:val="17365D"/>
        <w:sz w:val="17"/>
        <w:szCs w:val="17"/>
        <w:lang w:eastAsia="pt-BR"/>
      </w:rPr>
      <w:t>SP</w:t>
    </w:r>
    <w:proofErr w:type="gramEnd"/>
  </w:p>
  <w:p w:rsidR="009323B7" w:rsidRPr="009323B7" w:rsidRDefault="009323B7" w:rsidP="009323B7">
    <w:pPr>
      <w:tabs>
        <w:tab w:val="center" w:pos="4252"/>
        <w:tab w:val="right" w:pos="8504"/>
      </w:tabs>
      <w:suppressAutoHyphens w:val="0"/>
      <w:spacing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proofErr w:type="gramStart"/>
    <w:r w:rsidRPr="009323B7">
      <w:rPr>
        <w:rFonts w:ascii="Arial" w:eastAsia="Arial Unicode MS" w:hAnsi="Arial" w:cs="Arial"/>
        <w:color w:val="17365D"/>
        <w:sz w:val="17"/>
        <w:szCs w:val="17"/>
        <w:lang w:eastAsia="pt-BR"/>
      </w:rPr>
      <w:t>PABX:</w:t>
    </w:r>
    <w:proofErr w:type="gramEnd"/>
    <w:r w:rsidRPr="009323B7">
      <w:rPr>
        <w:rFonts w:ascii="Arial" w:eastAsia="Arial Unicode MS" w:hAnsi="Arial" w:cs="Arial"/>
        <w:color w:val="17365D"/>
        <w:sz w:val="17"/>
        <w:szCs w:val="17"/>
        <w:lang w:eastAsia="pt-BR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F66" w:rsidRDefault="00236F66">
      <w:r>
        <w:separator/>
      </w:r>
    </w:p>
  </w:footnote>
  <w:footnote w:type="continuationSeparator" w:id="0">
    <w:p w:rsidR="00236F66" w:rsidRDefault="00236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B7" w:rsidRPr="009323B7" w:rsidRDefault="009323B7" w:rsidP="009323B7">
    <w:pPr>
      <w:tabs>
        <w:tab w:val="center" w:pos="4252"/>
        <w:tab w:val="right" w:pos="8504"/>
      </w:tabs>
      <w:suppressAutoHyphens w:val="0"/>
      <w:spacing w:line="276" w:lineRule="auto"/>
      <w:ind w:left="1134"/>
      <w:jc w:val="right"/>
      <w:rPr>
        <w:rFonts w:ascii="Arial" w:hAnsi="Arial" w:cs="Arial"/>
        <w:sz w:val="18"/>
        <w:szCs w:val="18"/>
        <w:lang w:eastAsia="pt-BR"/>
      </w:rPr>
    </w:pPr>
    <w:r w:rsidRPr="009323B7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0288" behindDoc="1" locked="0" layoutInCell="1" allowOverlap="1" wp14:anchorId="30A816C9" wp14:editId="3B7EDCB6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3B7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0CE5F4BB" wp14:editId="6CEA6FC4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3B7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5342/2023</w:t>
    </w:r>
  </w:p>
  <w:p w:rsidR="009323B7" w:rsidRPr="009323B7" w:rsidRDefault="009323B7" w:rsidP="009323B7">
    <w:pPr>
      <w:tabs>
        <w:tab w:val="center" w:pos="4252"/>
        <w:tab w:val="right" w:pos="8504"/>
      </w:tabs>
      <w:suppressAutoHyphens w:val="0"/>
      <w:ind w:left="1134"/>
      <w:jc w:val="right"/>
      <w:rPr>
        <w:b/>
        <w:noProof/>
        <w:color w:val="5F497A"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9323B7" w:rsidRPr="009323B7" w:rsidRDefault="009323B7" w:rsidP="009323B7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9323B7" w:rsidRPr="009323B7" w:rsidRDefault="009323B7" w:rsidP="009323B7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9323B7"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323B7" w:rsidRPr="009323B7" w:rsidRDefault="009323B7" w:rsidP="009323B7">
    <w:pPr>
      <w:tabs>
        <w:tab w:val="center" w:pos="4252"/>
        <w:tab w:val="right" w:pos="8504"/>
      </w:tabs>
      <w:suppressAutoHyphens w:val="0"/>
      <w:ind w:left="1134"/>
      <w:jc w:val="center"/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9323B7"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323B7" w:rsidRPr="009323B7" w:rsidRDefault="009323B7" w:rsidP="009323B7">
    <w:pPr>
      <w:tabs>
        <w:tab w:val="center" w:pos="4252"/>
        <w:tab w:val="right" w:pos="8504"/>
      </w:tabs>
      <w:suppressAutoHyphens w:val="0"/>
      <w:rPr>
        <w:b/>
        <w:sz w:val="28"/>
        <w:lang w:eastAsia="pt-BR"/>
      </w:rPr>
    </w:pPr>
  </w:p>
  <w:p w:rsidR="009323B7" w:rsidRPr="009323B7" w:rsidRDefault="009323B7" w:rsidP="009323B7">
    <w:pPr>
      <w:tabs>
        <w:tab w:val="center" w:pos="4252"/>
        <w:tab w:val="right" w:pos="8504"/>
      </w:tabs>
      <w:suppressAutoHyphens w:val="0"/>
      <w:rPr>
        <w:b/>
        <w:sz w:val="28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6E657C"/>
    <w:multiLevelType w:val="hybridMultilevel"/>
    <w:tmpl w:val="B91840E2"/>
    <w:lvl w:ilvl="0" w:tplc="93E8AA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7CC046" w:tentative="1">
      <w:start w:val="1"/>
      <w:numFmt w:val="lowerLetter"/>
      <w:lvlText w:val="%2."/>
      <w:lvlJc w:val="left"/>
      <w:pPr>
        <w:ind w:left="1440" w:hanging="360"/>
      </w:pPr>
    </w:lvl>
    <w:lvl w:ilvl="2" w:tplc="C1B2792A" w:tentative="1">
      <w:start w:val="1"/>
      <w:numFmt w:val="lowerRoman"/>
      <w:lvlText w:val="%3."/>
      <w:lvlJc w:val="right"/>
      <w:pPr>
        <w:ind w:left="2160" w:hanging="180"/>
      </w:pPr>
    </w:lvl>
    <w:lvl w:ilvl="3" w:tplc="C6D09786" w:tentative="1">
      <w:start w:val="1"/>
      <w:numFmt w:val="decimal"/>
      <w:lvlText w:val="%4."/>
      <w:lvlJc w:val="left"/>
      <w:pPr>
        <w:ind w:left="2880" w:hanging="360"/>
      </w:pPr>
    </w:lvl>
    <w:lvl w:ilvl="4" w:tplc="81923E68" w:tentative="1">
      <w:start w:val="1"/>
      <w:numFmt w:val="lowerLetter"/>
      <w:lvlText w:val="%5."/>
      <w:lvlJc w:val="left"/>
      <w:pPr>
        <w:ind w:left="3600" w:hanging="360"/>
      </w:pPr>
    </w:lvl>
    <w:lvl w:ilvl="5" w:tplc="762E6120" w:tentative="1">
      <w:start w:val="1"/>
      <w:numFmt w:val="lowerRoman"/>
      <w:lvlText w:val="%6."/>
      <w:lvlJc w:val="right"/>
      <w:pPr>
        <w:ind w:left="4320" w:hanging="180"/>
      </w:pPr>
    </w:lvl>
    <w:lvl w:ilvl="6" w:tplc="A1D6395C" w:tentative="1">
      <w:start w:val="1"/>
      <w:numFmt w:val="decimal"/>
      <w:lvlText w:val="%7."/>
      <w:lvlJc w:val="left"/>
      <w:pPr>
        <w:ind w:left="5040" w:hanging="360"/>
      </w:pPr>
    </w:lvl>
    <w:lvl w:ilvl="7" w:tplc="EF38C772" w:tentative="1">
      <w:start w:val="1"/>
      <w:numFmt w:val="lowerLetter"/>
      <w:lvlText w:val="%8."/>
      <w:lvlJc w:val="left"/>
      <w:pPr>
        <w:ind w:left="5760" w:hanging="360"/>
      </w:pPr>
    </w:lvl>
    <w:lvl w:ilvl="8" w:tplc="17D0D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C4A73"/>
    <w:multiLevelType w:val="hybridMultilevel"/>
    <w:tmpl w:val="03788E12"/>
    <w:lvl w:ilvl="0" w:tplc="084EF9EC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6ADCDB30" w:tentative="1">
      <w:start w:val="1"/>
      <w:numFmt w:val="lowerLetter"/>
      <w:lvlText w:val="%2."/>
      <w:lvlJc w:val="left"/>
      <w:pPr>
        <w:ind w:left="1440" w:hanging="360"/>
      </w:pPr>
    </w:lvl>
    <w:lvl w:ilvl="2" w:tplc="5D10BF9E" w:tentative="1">
      <w:start w:val="1"/>
      <w:numFmt w:val="lowerRoman"/>
      <w:lvlText w:val="%3."/>
      <w:lvlJc w:val="right"/>
      <w:pPr>
        <w:ind w:left="2160" w:hanging="180"/>
      </w:pPr>
    </w:lvl>
    <w:lvl w:ilvl="3" w:tplc="90429BC8" w:tentative="1">
      <w:start w:val="1"/>
      <w:numFmt w:val="decimal"/>
      <w:lvlText w:val="%4."/>
      <w:lvlJc w:val="left"/>
      <w:pPr>
        <w:ind w:left="2880" w:hanging="360"/>
      </w:pPr>
    </w:lvl>
    <w:lvl w:ilvl="4" w:tplc="F0AA529A" w:tentative="1">
      <w:start w:val="1"/>
      <w:numFmt w:val="lowerLetter"/>
      <w:lvlText w:val="%5."/>
      <w:lvlJc w:val="left"/>
      <w:pPr>
        <w:ind w:left="3600" w:hanging="360"/>
      </w:pPr>
    </w:lvl>
    <w:lvl w:ilvl="5" w:tplc="5E44ECB8" w:tentative="1">
      <w:start w:val="1"/>
      <w:numFmt w:val="lowerRoman"/>
      <w:lvlText w:val="%6."/>
      <w:lvlJc w:val="right"/>
      <w:pPr>
        <w:ind w:left="4320" w:hanging="180"/>
      </w:pPr>
    </w:lvl>
    <w:lvl w:ilvl="6" w:tplc="D1A2B43A" w:tentative="1">
      <w:start w:val="1"/>
      <w:numFmt w:val="decimal"/>
      <w:lvlText w:val="%7."/>
      <w:lvlJc w:val="left"/>
      <w:pPr>
        <w:ind w:left="5040" w:hanging="360"/>
      </w:pPr>
    </w:lvl>
    <w:lvl w:ilvl="7" w:tplc="8A4034E2" w:tentative="1">
      <w:start w:val="1"/>
      <w:numFmt w:val="lowerLetter"/>
      <w:lvlText w:val="%8."/>
      <w:lvlJc w:val="left"/>
      <w:pPr>
        <w:ind w:left="5760" w:hanging="360"/>
      </w:pPr>
    </w:lvl>
    <w:lvl w:ilvl="8" w:tplc="30C8C3B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615"/>
    <w:rsid w:val="00012AD6"/>
    <w:rsid w:val="0002331C"/>
    <w:rsid w:val="000C2C88"/>
    <w:rsid w:val="000E76B0"/>
    <w:rsid w:val="00205F5A"/>
    <w:rsid w:val="00236F66"/>
    <w:rsid w:val="002E1DC8"/>
    <w:rsid w:val="004964B3"/>
    <w:rsid w:val="004B6FA0"/>
    <w:rsid w:val="005C58C7"/>
    <w:rsid w:val="00653B58"/>
    <w:rsid w:val="006630B2"/>
    <w:rsid w:val="00667F2A"/>
    <w:rsid w:val="00690E83"/>
    <w:rsid w:val="006B0564"/>
    <w:rsid w:val="007408E2"/>
    <w:rsid w:val="0075497E"/>
    <w:rsid w:val="00773212"/>
    <w:rsid w:val="00774713"/>
    <w:rsid w:val="007F0205"/>
    <w:rsid w:val="007F14FA"/>
    <w:rsid w:val="00812615"/>
    <w:rsid w:val="008F73BB"/>
    <w:rsid w:val="009323B7"/>
    <w:rsid w:val="00932466"/>
    <w:rsid w:val="00940613"/>
    <w:rsid w:val="00952122"/>
    <w:rsid w:val="00A02A36"/>
    <w:rsid w:val="00AE170D"/>
    <w:rsid w:val="00B01751"/>
    <w:rsid w:val="00BA34EC"/>
    <w:rsid w:val="00BB4995"/>
    <w:rsid w:val="00BC167F"/>
    <w:rsid w:val="00BD21DD"/>
    <w:rsid w:val="00C04A59"/>
    <w:rsid w:val="00C075D8"/>
    <w:rsid w:val="00D15B7E"/>
    <w:rsid w:val="00D241E2"/>
    <w:rsid w:val="00D477B8"/>
    <w:rsid w:val="00D802CE"/>
    <w:rsid w:val="00E508DC"/>
    <w:rsid w:val="00E81ED1"/>
    <w:rsid w:val="00E865C8"/>
    <w:rsid w:val="00EA3502"/>
    <w:rsid w:val="00EF11CE"/>
    <w:rsid w:val="00EF38DF"/>
    <w:rsid w:val="00FD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CE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firstLine="3990"/>
      <w:jc w:val="both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3969"/>
        <w:tab w:val="left" w:pos="6946"/>
      </w:tabs>
      <w:jc w:val="center"/>
      <w:outlineLvl w:val="1"/>
    </w:pPr>
    <w:rPr>
      <w:rFonts w:ascii="Arial" w:hAnsi="Arial" w:cs="Arial"/>
      <w:b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969"/>
        <w:tab w:val="left" w:pos="6946"/>
      </w:tabs>
      <w:outlineLvl w:val="2"/>
    </w:pPr>
    <w:rPr>
      <w:rFonts w:ascii="Arial" w:hAnsi="Arial" w:cs="Arial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3969"/>
        <w:tab w:val="left" w:pos="6946"/>
      </w:tabs>
      <w:outlineLvl w:val="3"/>
    </w:pPr>
    <w:rPr>
      <w:rFonts w:ascii="Arial" w:hAnsi="Arial" w:cs="Arial"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851"/>
        <w:tab w:val="left" w:pos="2127"/>
        <w:tab w:val="left" w:pos="7088"/>
      </w:tabs>
      <w:jc w:val="both"/>
      <w:outlineLvl w:val="4"/>
    </w:pPr>
    <w:rPr>
      <w:rFonts w:ascii="Arial" w:hAnsi="Arial" w:cs="Arial"/>
      <w:b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jc w:val="both"/>
      <w:outlineLvl w:val="5"/>
    </w:pPr>
    <w:rPr>
      <w:rFonts w:ascii="Arial" w:hAnsi="Arial" w:cs="Arial"/>
      <w:b/>
      <w:u w:val="singl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4218"/>
        <w:tab w:val="left" w:pos="6946"/>
      </w:tabs>
      <w:spacing w:line="360" w:lineRule="auto"/>
      <w:ind w:left="4047"/>
      <w:jc w:val="both"/>
      <w:outlineLvl w:val="6"/>
    </w:pPr>
    <w:rPr>
      <w:rFonts w:ascii="Arial" w:hAnsi="Arial" w:cs="Arial"/>
      <w:b/>
      <w:sz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50"/>
        <w:tab w:val="left" w:pos="6946"/>
      </w:tabs>
      <w:spacing w:line="360" w:lineRule="auto"/>
      <w:ind w:left="3192"/>
      <w:jc w:val="both"/>
      <w:outlineLvl w:val="7"/>
    </w:pPr>
    <w:rPr>
      <w:rFonts w:ascii="Arial" w:hAnsi="Arial" w:cs="Arial"/>
      <w:b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1z0">
    <w:name w:val="WW8Num1z0"/>
    <w:rPr>
      <w:rFonts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Wingdings" w:hAnsi="Wingdings" w:cs="Wingdings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  <w:b w:val="0"/>
      <w:color w:val="000000"/>
    </w:rPr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  <w:rPr>
      <w:rFonts w:hint="default"/>
    </w:rPr>
  </w:style>
  <w:style w:type="character" w:customStyle="1" w:styleId="Fontepargpadro1">
    <w:name w:val="Fonte parág. padrão1"/>
  </w:style>
  <w:style w:type="character" w:customStyle="1" w:styleId="Ttulo3Char">
    <w:name w:val="Título 3 Char"/>
    <w:rPr>
      <w:rFonts w:ascii="Arial" w:hAnsi="Arial" w:cs="Arial"/>
      <w:sz w:val="24"/>
    </w:rPr>
  </w:style>
  <w:style w:type="character" w:customStyle="1" w:styleId="Ttulo4Char">
    <w:name w:val="Título 4 Char"/>
    <w:rPr>
      <w:rFonts w:ascii="Arial" w:hAnsi="Arial" w:cs="Arial"/>
      <w:sz w:val="24"/>
      <w:u w:val="single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  <w:szCs w:val="24"/>
    </w:rPr>
  </w:style>
  <w:style w:type="character" w:customStyle="1" w:styleId="Ttulo9Char">
    <w:name w:val="Título 9 Char"/>
    <w:rPr>
      <w:rFonts w:ascii="Cambria" w:eastAsia="Times New Roman" w:hAnsi="Cambria" w:cs="Times New Roman"/>
      <w:sz w:val="22"/>
      <w:szCs w:val="22"/>
    </w:rPr>
  </w:style>
  <w:style w:type="character" w:customStyle="1" w:styleId="CabealhoChar">
    <w:name w:val="Cabeçalho Char"/>
    <w:rPr>
      <w:rFonts w:ascii="Calibri" w:eastAsia="Calibri" w:hAnsi="Calibri" w:cs="Calibri"/>
      <w:sz w:val="22"/>
      <w:szCs w:val="22"/>
    </w:rPr>
  </w:style>
  <w:style w:type="character" w:customStyle="1" w:styleId="RodapChar">
    <w:name w:val="Rodapé Char"/>
    <w:rPr>
      <w:rFonts w:ascii="Calibri" w:eastAsia="Calibri" w:hAnsi="Calibri" w:cs="Calibri"/>
      <w:sz w:val="22"/>
      <w:szCs w:val="22"/>
    </w:rPr>
  </w:style>
  <w:style w:type="character" w:customStyle="1" w:styleId="Ttulo5Char">
    <w:name w:val="Título 5 Char"/>
    <w:rPr>
      <w:rFonts w:ascii="Arial" w:hAnsi="Arial" w:cs="Arial"/>
      <w:b/>
      <w:sz w:val="24"/>
    </w:rPr>
  </w:style>
  <w:style w:type="character" w:customStyle="1" w:styleId="Ttulo6Char">
    <w:name w:val="Título 6 Char"/>
    <w:rPr>
      <w:rFonts w:ascii="Arial" w:hAnsi="Arial" w:cs="Arial"/>
      <w:b/>
      <w:sz w:val="24"/>
      <w:szCs w:val="24"/>
      <w:u w:val="single"/>
    </w:rPr>
  </w:style>
  <w:style w:type="character" w:customStyle="1" w:styleId="Ttulo7Char">
    <w:name w:val="Título 7 Char"/>
    <w:rPr>
      <w:rFonts w:ascii="Arial" w:hAnsi="Arial" w:cs="Arial"/>
      <w:b/>
      <w:sz w:val="22"/>
      <w:szCs w:val="24"/>
    </w:rPr>
  </w:style>
  <w:style w:type="character" w:customStyle="1" w:styleId="Ttulo8Char">
    <w:name w:val="Título 8 Char"/>
    <w:rPr>
      <w:rFonts w:ascii="Arial" w:hAnsi="Arial" w:cs="Arial"/>
      <w:b/>
      <w:sz w:val="24"/>
      <w:szCs w:val="24"/>
    </w:rPr>
  </w:style>
  <w:style w:type="character" w:customStyle="1" w:styleId="CorpodetextoChar">
    <w:name w:val="Corpo de texto Char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styleId="Hyperlink">
    <w:name w:val="Hyperlink"/>
    <w:rPr>
      <w:color w:val="0563C1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nfase">
    <w:name w:val="Emphasis"/>
    <w:qFormat/>
    <w:rPr>
      <w:i/>
      <w:iCs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3135"/>
      </w:tabs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firstLine="3990"/>
      <w:jc w:val="both"/>
    </w:pPr>
    <w:rPr>
      <w:rFonts w:ascii="Arial" w:hAnsi="Arial" w:cs="Arial"/>
      <w:b/>
    </w:r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  <w:szCs w:val="20"/>
    </w:rPr>
  </w:style>
  <w:style w:type="paragraph" w:customStyle="1" w:styleId="Corpodetexto22">
    <w:name w:val="Corpo de texto 22"/>
    <w:basedOn w:val="Normal"/>
    <w:pPr>
      <w:tabs>
        <w:tab w:val="left" w:pos="2835"/>
      </w:tabs>
      <w:ind w:left="2835"/>
      <w:jc w:val="both"/>
    </w:pPr>
    <w:rPr>
      <w:rFonts w:ascii="Arial" w:hAnsi="Arial" w:cs="Arial"/>
      <w:b/>
      <w:szCs w:val="20"/>
    </w:rPr>
  </w:style>
  <w:style w:type="paragraph" w:customStyle="1" w:styleId="Textoembloco1">
    <w:name w:val="Texto em bloco1"/>
    <w:basedOn w:val="Normal"/>
    <w:pPr>
      <w:spacing w:line="360" w:lineRule="auto"/>
      <w:ind w:left="709" w:right="510"/>
      <w:jc w:val="both"/>
    </w:pPr>
    <w:rPr>
      <w:rFonts w:ascii="Arial" w:hAnsi="Arial" w:cs="Arial"/>
      <w:sz w:val="22"/>
      <w:szCs w:val="20"/>
    </w:rPr>
  </w:style>
  <w:style w:type="paragraph" w:customStyle="1" w:styleId="Recuodecorpodetexto21">
    <w:name w:val="Recuo de corpo de texto 21"/>
    <w:basedOn w:val="Normal"/>
    <w:pPr>
      <w:tabs>
        <w:tab w:val="left" w:pos="2835"/>
      </w:tabs>
      <w:spacing w:line="360" w:lineRule="auto"/>
      <w:ind w:left="855"/>
      <w:jc w:val="both"/>
    </w:pPr>
    <w:rPr>
      <w:rFonts w:ascii="Arial" w:hAnsi="Arial"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styleId="NormalWeb">
    <w:name w:val="Normal (Web)"/>
    <w:basedOn w:val="Normal"/>
    <w:pPr>
      <w:autoSpaceDE w:val="0"/>
      <w:spacing w:before="100" w:after="10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D15B7E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D15B7E"/>
    <w:rPr>
      <w:sz w:val="24"/>
      <w:szCs w:val="24"/>
      <w:lang w:eastAsia="zh-CN"/>
    </w:rPr>
  </w:style>
  <w:style w:type="paragraph" w:customStyle="1" w:styleId="LO-normal1">
    <w:name w:val="LO-normal1"/>
    <w:rsid w:val="00773212"/>
    <w:pPr>
      <w:suppressAutoHyphens/>
    </w:pPr>
    <w:rPr>
      <w:rFonts w:eastAsia="NSimSun" w:cs="Arial"/>
      <w:lang w:eastAsia="zh-CN" w:bidi="hi-IN"/>
    </w:rPr>
  </w:style>
  <w:style w:type="table" w:styleId="Tabelacomgrade">
    <w:name w:val="Table Grid"/>
    <w:basedOn w:val="Tabelanormal"/>
    <w:uiPriority w:val="39"/>
    <w:rsid w:val="00EF11CE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CE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firstLine="3990"/>
      <w:jc w:val="both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3969"/>
        <w:tab w:val="left" w:pos="6946"/>
      </w:tabs>
      <w:jc w:val="center"/>
      <w:outlineLvl w:val="1"/>
    </w:pPr>
    <w:rPr>
      <w:rFonts w:ascii="Arial" w:hAnsi="Arial" w:cs="Arial"/>
      <w:b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969"/>
        <w:tab w:val="left" w:pos="6946"/>
      </w:tabs>
      <w:outlineLvl w:val="2"/>
    </w:pPr>
    <w:rPr>
      <w:rFonts w:ascii="Arial" w:hAnsi="Arial" w:cs="Arial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3969"/>
        <w:tab w:val="left" w:pos="6946"/>
      </w:tabs>
      <w:outlineLvl w:val="3"/>
    </w:pPr>
    <w:rPr>
      <w:rFonts w:ascii="Arial" w:hAnsi="Arial" w:cs="Arial"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851"/>
        <w:tab w:val="left" w:pos="2127"/>
        <w:tab w:val="left" w:pos="7088"/>
      </w:tabs>
      <w:jc w:val="both"/>
      <w:outlineLvl w:val="4"/>
    </w:pPr>
    <w:rPr>
      <w:rFonts w:ascii="Arial" w:hAnsi="Arial" w:cs="Arial"/>
      <w:b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jc w:val="both"/>
      <w:outlineLvl w:val="5"/>
    </w:pPr>
    <w:rPr>
      <w:rFonts w:ascii="Arial" w:hAnsi="Arial" w:cs="Arial"/>
      <w:b/>
      <w:u w:val="singl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4218"/>
        <w:tab w:val="left" w:pos="6946"/>
      </w:tabs>
      <w:spacing w:line="360" w:lineRule="auto"/>
      <w:ind w:left="4047"/>
      <w:jc w:val="both"/>
      <w:outlineLvl w:val="6"/>
    </w:pPr>
    <w:rPr>
      <w:rFonts w:ascii="Arial" w:hAnsi="Arial" w:cs="Arial"/>
      <w:b/>
      <w:sz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50"/>
        <w:tab w:val="left" w:pos="6946"/>
      </w:tabs>
      <w:spacing w:line="360" w:lineRule="auto"/>
      <w:ind w:left="3192"/>
      <w:jc w:val="both"/>
      <w:outlineLvl w:val="7"/>
    </w:pPr>
    <w:rPr>
      <w:rFonts w:ascii="Arial" w:hAnsi="Arial" w:cs="Arial"/>
      <w:b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1z0">
    <w:name w:val="WW8Num1z0"/>
    <w:rPr>
      <w:rFonts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Wingdings" w:hAnsi="Wingdings" w:cs="Wingdings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  <w:b w:val="0"/>
      <w:color w:val="000000"/>
    </w:rPr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  <w:rPr>
      <w:rFonts w:hint="default"/>
    </w:rPr>
  </w:style>
  <w:style w:type="character" w:customStyle="1" w:styleId="Fontepargpadro1">
    <w:name w:val="Fonte parág. padrão1"/>
  </w:style>
  <w:style w:type="character" w:customStyle="1" w:styleId="Ttulo3Char">
    <w:name w:val="Título 3 Char"/>
    <w:rPr>
      <w:rFonts w:ascii="Arial" w:hAnsi="Arial" w:cs="Arial"/>
      <w:sz w:val="24"/>
    </w:rPr>
  </w:style>
  <w:style w:type="character" w:customStyle="1" w:styleId="Ttulo4Char">
    <w:name w:val="Título 4 Char"/>
    <w:rPr>
      <w:rFonts w:ascii="Arial" w:hAnsi="Arial" w:cs="Arial"/>
      <w:sz w:val="24"/>
      <w:u w:val="single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  <w:szCs w:val="24"/>
    </w:rPr>
  </w:style>
  <w:style w:type="character" w:customStyle="1" w:styleId="Ttulo9Char">
    <w:name w:val="Título 9 Char"/>
    <w:rPr>
      <w:rFonts w:ascii="Cambria" w:eastAsia="Times New Roman" w:hAnsi="Cambria" w:cs="Times New Roman"/>
      <w:sz w:val="22"/>
      <w:szCs w:val="22"/>
    </w:rPr>
  </w:style>
  <w:style w:type="character" w:customStyle="1" w:styleId="CabealhoChar">
    <w:name w:val="Cabeçalho Char"/>
    <w:rPr>
      <w:rFonts w:ascii="Calibri" w:eastAsia="Calibri" w:hAnsi="Calibri" w:cs="Calibri"/>
      <w:sz w:val="22"/>
      <w:szCs w:val="22"/>
    </w:rPr>
  </w:style>
  <w:style w:type="character" w:customStyle="1" w:styleId="RodapChar">
    <w:name w:val="Rodapé Char"/>
    <w:rPr>
      <w:rFonts w:ascii="Calibri" w:eastAsia="Calibri" w:hAnsi="Calibri" w:cs="Calibri"/>
      <w:sz w:val="22"/>
      <w:szCs w:val="22"/>
    </w:rPr>
  </w:style>
  <w:style w:type="character" w:customStyle="1" w:styleId="Ttulo5Char">
    <w:name w:val="Título 5 Char"/>
    <w:rPr>
      <w:rFonts w:ascii="Arial" w:hAnsi="Arial" w:cs="Arial"/>
      <w:b/>
      <w:sz w:val="24"/>
    </w:rPr>
  </w:style>
  <w:style w:type="character" w:customStyle="1" w:styleId="Ttulo6Char">
    <w:name w:val="Título 6 Char"/>
    <w:rPr>
      <w:rFonts w:ascii="Arial" w:hAnsi="Arial" w:cs="Arial"/>
      <w:b/>
      <w:sz w:val="24"/>
      <w:szCs w:val="24"/>
      <w:u w:val="single"/>
    </w:rPr>
  </w:style>
  <w:style w:type="character" w:customStyle="1" w:styleId="Ttulo7Char">
    <w:name w:val="Título 7 Char"/>
    <w:rPr>
      <w:rFonts w:ascii="Arial" w:hAnsi="Arial" w:cs="Arial"/>
      <w:b/>
      <w:sz w:val="22"/>
      <w:szCs w:val="24"/>
    </w:rPr>
  </w:style>
  <w:style w:type="character" w:customStyle="1" w:styleId="Ttulo8Char">
    <w:name w:val="Título 8 Char"/>
    <w:rPr>
      <w:rFonts w:ascii="Arial" w:hAnsi="Arial" w:cs="Arial"/>
      <w:b/>
      <w:sz w:val="24"/>
      <w:szCs w:val="24"/>
    </w:rPr>
  </w:style>
  <w:style w:type="character" w:customStyle="1" w:styleId="CorpodetextoChar">
    <w:name w:val="Corpo de texto Char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styleId="Hyperlink">
    <w:name w:val="Hyperlink"/>
    <w:rPr>
      <w:color w:val="0563C1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nfase">
    <w:name w:val="Emphasis"/>
    <w:qFormat/>
    <w:rPr>
      <w:i/>
      <w:iCs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3135"/>
      </w:tabs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firstLine="3990"/>
      <w:jc w:val="both"/>
    </w:pPr>
    <w:rPr>
      <w:rFonts w:ascii="Arial" w:hAnsi="Arial" w:cs="Arial"/>
      <w:b/>
    </w:r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  <w:szCs w:val="20"/>
    </w:rPr>
  </w:style>
  <w:style w:type="paragraph" w:customStyle="1" w:styleId="Corpodetexto22">
    <w:name w:val="Corpo de texto 22"/>
    <w:basedOn w:val="Normal"/>
    <w:pPr>
      <w:tabs>
        <w:tab w:val="left" w:pos="2835"/>
      </w:tabs>
      <w:ind w:left="2835"/>
      <w:jc w:val="both"/>
    </w:pPr>
    <w:rPr>
      <w:rFonts w:ascii="Arial" w:hAnsi="Arial" w:cs="Arial"/>
      <w:b/>
      <w:szCs w:val="20"/>
    </w:rPr>
  </w:style>
  <w:style w:type="paragraph" w:customStyle="1" w:styleId="Textoembloco1">
    <w:name w:val="Texto em bloco1"/>
    <w:basedOn w:val="Normal"/>
    <w:pPr>
      <w:spacing w:line="360" w:lineRule="auto"/>
      <w:ind w:left="709" w:right="510"/>
      <w:jc w:val="both"/>
    </w:pPr>
    <w:rPr>
      <w:rFonts w:ascii="Arial" w:hAnsi="Arial" w:cs="Arial"/>
      <w:sz w:val="22"/>
      <w:szCs w:val="20"/>
    </w:rPr>
  </w:style>
  <w:style w:type="paragraph" w:customStyle="1" w:styleId="Recuodecorpodetexto21">
    <w:name w:val="Recuo de corpo de texto 21"/>
    <w:basedOn w:val="Normal"/>
    <w:pPr>
      <w:tabs>
        <w:tab w:val="left" w:pos="2835"/>
      </w:tabs>
      <w:spacing w:line="360" w:lineRule="auto"/>
      <w:ind w:left="855"/>
      <w:jc w:val="both"/>
    </w:pPr>
    <w:rPr>
      <w:rFonts w:ascii="Arial" w:hAnsi="Arial"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styleId="NormalWeb">
    <w:name w:val="Normal (Web)"/>
    <w:basedOn w:val="Normal"/>
    <w:pPr>
      <w:autoSpaceDE w:val="0"/>
      <w:spacing w:before="100" w:after="10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D15B7E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D15B7E"/>
    <w:rPr>
      <w:sz w:val="24"/>
      <w:szCs w:val="24"/>
      <w:lang w:eastAsia="zh-CN"/>
    </w:rPr>
  </w:style>
  <w:style w:type="paragraph" w:customStyle="1" w:styleId="LO-normal1">
    <w:name w:val="LO-normal1"/>
    <w:rsid w:val="00773212"/>
    <w:pPr>
      <w:suppressAutoHyphens/>
    </w:pPr>
    <w:rPr>
      <w:rFonts w:eastAsia="NSimSun" w:cs="Arial"/>
      <w:lang w:eastAsia="zh-CN" w:bidi="hi-IN"/>
    </w:rPr>
  </w:style>
  <w:style w:type="table" w:styleId="Tabelacomgrade">
    <w:name w:val="Table Grid"/>
    <w:basedOn w:val="Tabelanormal"/>
    <w:uiPriority w:val="39"/>
    <w:rsid w:val="00EF11CE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1125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 03/2005</vt:lpstr>
    </vt:vector>
  </TitlesOfParts>
  <Company/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 03/2005</dc:title>
  <dc:creator>Administrador</dc:creator>
  <cp:lastModifiedBy>Rafael Alves Rodrigues</cp:lastModifiedBy>
  <cp:revision>21</cp:revision>
  <cp:lastPrinted>2023-08-29T15:58:00Z</cp:lastPrinted>
  <dcterms:created xsi:type="dcterms:W3CDTF">2023-08-22T16:33:00Z</dcterms:created>
  <dcterms:modified xsi:type="dcterms:W3CDTF">2023-09-06T13:03:00Z</dcterms:modified>
</cp:coreProperties>
</file>