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98/2023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AO PROJETO DE LEI Nº 100/2023 (Mens. 37/2023)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4AE7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75E2B" w:rsidRPr="00675D46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autorização para abertura de crédito adicional suplementar, até o valor de R$ </w:t>
      </w:r>
      <w:r w:rsidR="00775E2B" w:rsidRPr="00675D4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3.330.000,00</w:t>
      </w:r>
      <w:r w:rsidR="00775E2B" w:rsidRPr="00675D46">
        <w:rPr>
          <w:rFonts w:ascii="Arial" w:hAnsi="Arial" w:cs="Arial"/>
          <w:b/>
          <w:bCs/>
          <w:color w:val="000000"/>
          <w:sz w:val="24"/>
          <w:szCs w:val="24"/>
        </w:rPr>
        <w:t>, no Departamento de Águas e Esgotos de Valinhos - DAEV.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675D46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675D46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675D46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C4AE7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="00775E2B" w:rsidRPr="00675D46">
        <w:rPr>
          <w:rFonts w:ascii="Arial" w:hAnsi="Arial" w:cs="Arial"/>
          <w:b/>
          <w:color w:val="000000"/>
          <w:sz w:val="24"/>
          <w:szCs w:val="24"/>
        </w:rPr>
        <w:t>Art. 1º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 xml:space="preserve"> É autorizado o Departamento Financeiro, do Departamento de Águas e Esgotos de Valinhos - DAEV, a abrir um crédito adicional suplementar até o valor de 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 xml:space="preserve">R$ </w:t>
      </w:r>
      <w:r w:rsidR="00775E2B" w:rsidRPr="00675D46">
        <w:rPr>
          <w:rFonts w:ascii="Arial" w:hAnsi="Arial" w:cs="Arial"/>
          <w:color w:val="000000"/>
          <w:sz w:val="24"/>
          <w:szCs w:val="24"/>
          <w:lang w:eastAsia="pt-BR"/>
        </w:rPr>
        <w:t>$ 3.330.000,00 (três milhões, trezentos e trinta mil reais)</w:t>
      </w:r>
      <w:r w:rsidR="00775E2B" w:rsidRPr="00675D46">
        <w:rPr>
          <w:rFonts w:ascii="Arial" w:hAnsi="Arial" w:cs="Arial"/>
          <w:b/>
          <w:color w:val="000000"/>
          <w:sz w:val="24"/>
          <w:szCs w:val="24"/>
        </w:rPr>
        <w:t>,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 xml:space="preserve"> a fim de suplementar as seguintes dotaçõ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>es do orçamento vigente: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03.01.00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PRESIDÊNCIA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03.01.01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Presidente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171220003.2.002/3190.11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171220003.2.002/3190.16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Outras Despesas Variáveis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25.000,00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03.02.00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ADMINISTRATIVO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03.02.01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171220004.2.005/3190.16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Outras Despesas Variáveis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70.000,00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171220004.2.005/3191.13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 xml:space="preserve">Obrigações Patronais – </w:t>
      </w:r>
      <w:proofErr w:type="spellStart"/>
      <w:r w:rsidRPr="00675D46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Pr="00675D46">
        <w:rPr>
          <w:rFonts w:ascii="Arial" w:hAnsi="Arial" w:cs="Arial"/>
          <w:color w:val="000000"/>
          <w:sz w:val="22"/>
          <w:szCs w:val="22"/>
        </w:rPr>
        <w:t>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26.500,00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171220004.2.005/3390.08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Benefícios Assistenciais.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172730007.2.028/3390.46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Indenização Auxílio Alimentação.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480.000,00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171220004.1.005/4490.51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Obras e Instalações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100.000,00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03.03.00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FINANCEIRO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03.03.01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171230005.2.004/3190.16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Outras Despesas Variáveis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171230005.2.004/3390.39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 xml:space="preserve">Outros Serviços de Terceiros </w:t>
      </w:r>
      <w:r w:rsidRPr="00675D46">
        <w:rPr>
          <w:rFonts w:ascii="Arial" w:hAnsi="Arial" w:cs="Arial"/>
          <w:color w:val="000000"/>
          <w:sz w:val="22"/>
          <w:szCs w:val="22"/>
        </w:rPr>
        <w:t>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171230005.2.004/3390.93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Indenizações e Restituições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20.000,00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03.05.00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JURÍDICO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03.05.01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171220004.2.006/3190.11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</w:t>
      </w:r>
      <w:r w:rsidRPr="00675D46">
        <w:rPr>
          <w:rFonts w:ascii="Arial" w:hAnsi="Arial" w:cs="Arial"/>
          <w:color w:val="000000"/>
          <w:sz w:val="22"/>
          <w:szCs w:val="22"/>
        </w:rPr>
        <w:t xml:space="preserve">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03.06.00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DEPTO. DE PLANEJ., OBRAS E </w:t>
      </w:r>
      <w:proofErr w:type="gramStart"/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FISCALIZAÇÃO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03.06.01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175120011.2.018/3190.13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 xml:space="preserve">Obrigações </w:t>
      </w:r>
      <w:r w:rsidRPr="00675D46">
        <w:rPr>
          <w:rFonts w:ascii="Arial" w:hAnsi="Arial" w:cs="Arial"/>
          <w:color w:val="000000"/>
          <w:sz w:val="22"/>
          <w:szCs w:val="22"/>
        </w:rPr>
        <w:t>Patronais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3.000,00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175120011.2.018/3390.39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175120010.1.002/4490.51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Obras e Instalações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1.000.000,00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175120010.</w:t>
      </w:r>
      <w:r w:rsidRPr="00675D46">
        <w:rPr>
          <w:rFonts w:ascii="Arial" w:hAnsi="Arial" w:cs="Arial"/>
          <w:color w:val="000000"/>
          <w:sz w:val="22"/>
          <w:szCs w:val="22"/>
        </w:rPr>
        <w:t>1.003/4490.51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Obras e Instalações.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560.500,00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03.08.00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DE ALMOXARIFADO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03.08.01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171220004.2.026/3190.11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30.000,00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</w:t>
      </w:r>
      <w:r w:rsidRPr="00675D46">
        <w:rPr>
          <w:rFonts w:ascii="Arial" w:hAnsi="Arial" w:cs="Arial"/>
          <w:b/>
          <w:color w:val="000000"/>
          <w:sz w:val="22"/>
          <w:szCs w:val="22"/>
        </w:rPr>
        <w:t>09.00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DE OPERAÇÃO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03.09.01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175120011.2.019/4490.39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210.000,00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03.10.00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DE MANUTENÇÃO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03.10.01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175120011.2.019/3191.1</w:t>
      </w:r>
      <w:r w:rsidRPr="00675D46">
        <w:rPr>
          <w:rFonts w:ascii="Arial" w:hAnsi="Arial" w:cs="Arial"/>
          <w:color w:val="000000"/>
          <w:sz w:val="22"/>
          <w:szCs w:val="22"/>
        </w:rPr>
        <w:t>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 xml:space="preserve">Obrigações Patronais – </w:t>
      </w:r>
      <w:proofErr w:type="spellStart"/>
      <w:r w:rsidRPr="00675D46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Pr="00675D46">
        <w:rPr>
          <w:rFonts w:ascii="Arial" w:hAnsi="Arial" w:cs="Arial"/>
          <w:color w:val="000000"/>
          <w:sz w:val="22"/>
          <w:szCs w:val="22"/>
        </w:rPr>
        <w:t>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175120011.2.019/4490.30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Material de Consumo.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250.000,00</w:t>
      </w:r>
      <w:proofErr w:type="gramEnd"/>
    </w:p>
    <w:p w:rsidR="006C4AE7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ab/>
      </w:r>
      <w:r w:rsidR="00565C68" w:rsidRPr="00675D46">
        <w:rPr>
          <w:rFonts w:ascii="Arial" w:hAnsi="Arial" w:cs="Arial"/>
          <w:b/>
          <w:color w:val="000000"/>
          <w:sz w:val="22"/>
          <w:szCs w:val="22"/>
        </w:rPr>
        <w:t>TOTAL GERAL</w:t>
      </w:r>
      <w:r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="00775E2B" w:rsidRPr="00675D46">
        <w:rPr>
          <w:rFonts w:ascii="Arial" w:hAnsi="Arial" w:cs="Arial"/>
          <w:b/>
          <w:color w:val="000000"/>
          <w:sz w:val="22"/>
          <w:szCs w:val="22"/>
        </w:rPr>
        <w:t>R$</w:t>
      </w:r>
      <w:r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="00775E2B" w:rsidRPr="00675D46">
        <w:rPr>
          <w:rFonts w:ascii="Arial" w:hAnsi="Arial" w:cs="Arial"/>
          <w:b/>
          <w:color w:val="000000"/>
          <w:sz w:val="22"/>
          <w:szCs w:val="22"/>
        </w:rPr>
        <w:t>3.330.000,00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C4AE7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="00775E2B" w:rsidRPr="00675D46">
        <w:rPr>
          <w:rFonts w:ascii="Arial" w:hAnsi="Arial" w:cs="Arial"/>
          <w:b/>
          <w:color w:val="000000"/>
          <w:sz w:val="24"/>
          <w:szCs w:val="24"/>
        </w:rPr>
        <w:t>Art. 2º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 xml:space="preserve"> O crédito autorizado no artigo 1º será coberto com o recurso proveniente da anulação parcial da dotação abaixo especificada, com fundamento no disposto no inciso III § 1º do art. 43 da Lei Federal nº 4.320, de 17 de março de 1964, na seguinte conformidade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>: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03.01.00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PRESIDÊNCIA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03.01.01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Presidente e Divisões</w:t>
      </w:r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171220003.2.002/3390.36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60.000,00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03.02.00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ADMINISTRATIVO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03.02.01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172730006.2.009/3190.03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Complementação de Pensões.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171220004.2.005/3190.13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Obrigações Patronais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5.000,00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171220004.2.015/3390.39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172730007.2.012/3390.48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Auxílios Financeiros a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171220004.2.005/3391.39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 xml:space="preserve">Outros Serviços de Terceiros – P.J. </w:t>
      </w:r>
      <w:r w:rsidRPr="00675D46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675D46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15.000,00</w:t>
      </w:r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171220004.2.005/3391.97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Aporte p/</w:t>
      </w:r>
      <w:proofErr w:type="spellStart"/>
      <w:r w:rsidRPr="00675D46">
        <w:rPr>
          <w:rFonts w:ascii="Arial" w:hAnsi="Arial" w:cs="Arial"/>
          <w:color w:val="000000"/>
          <w:sz w:val="22"/>
          <w:szCs w:val="22"/>
        </w:rPr>
        <w:t>Cobert</w:t>
      </w:r>
      <w:proofErr w:type="spellEnd"/>
      <w:r w:rsidRPr="00675D4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675D46">
        <w:rPr>
          <w:rFonts w:ascii="Arial" w:hAnsi="Arial" w:cs="Arial"/>
          <w:color w:val="000000"/>
          <w:sz w:val="22"/>
          <w:szCs w:val="22"/>
        </w:rPr>
        <w:t xml:space="preserve"> Déficit Atuarial-RPPS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1.150.000,00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lastRenderedPageBreak/>
        <w:t>03.03.00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FINANCEIRO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03.03.01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171230005.2.004/3390.36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171230005.2.008/3390.92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Despesas de Exercícios Anteriores.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171230005.2.008/4490.92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Despesas de Exercícios Anteriores.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10.000,00</w:t>
      </w:r>
      <w:proofErr w:type="gramEnd"/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999999999.2.104/9999.99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Reserva de Contingência.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950.000,00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03.05.00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JURÍDICO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03.05.01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171220004.2.006/3190.16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Outras Despesas Variáveis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03.06.00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DEPTO. DE PLANEJ., OBRAS E </w:t>
      </w:r>
      <w:proofErr w:type="gramStart"/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FISCALIZAÇÃO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03.06.01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175120011.2.018/3390.30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Material de Consumo.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175120011.2.018/3390.36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175120011.2.018/4490.30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Material de Co</w:t>
      </w:r>
      <w:r w:rsidRPr="00675D46">
        <w:rPr>
          <w:rFonts w:ascii="Arial" w:hAnsi="Arial" w:cs="Arial"/>
          <w:color w:val="000000"/>
          <w:sz w:val="22"/>
          <w:szCs w:val="22"/>
        </w:rPr>
        <w:t>nsumo.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175120011.2.018/4490.39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10.000,00</w:t>
      </w:r>
      <w:proofErr w:type="gramEnd"/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175120010.1.012/4490.51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Obras e Instalações.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245.000,00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03.09.00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DE OPERAÇÃO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03.09.01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100.000,00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175120011.2.019/3390.30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Material de Consumo.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150.000,00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</w:t>
      </w:r>
      <w:r w:rsidRPr="00675D46">
        <w:rPr>
          <w:rFonts w:ascii="Arial" w:hAnsi="Arial" w:cs="Arial"/>
          <w:color w:val="000000"/>
          <w:sz w:val="22"/>
          <w:szCs w:val="22"/>
        </w:rPr>
        <w:t>390.36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175120011.2.021/3390.39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115.000,00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5D46">
        <w:rPr>
          <w:rFonts w:ascii="Arial" w:hAnsi="Arial" w:cs="Arial"/>
          <w:b/>
          <w:color w:val="000000"/>
          <w:sz w:val="22"/>
          <w:szCs w:val="22"/>
        </w:rPr>
        <w:t>03.10.00</w:t>
      </w:r>
      <w:r w:rsidR="00675D46"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Pr="00675D46">
        <w:rPr>
          <w:rFonts w:ascii="Arial" w:hAnsi="Arial" w:cs="Arial"/>
          <w:b/>
          <w:color w:val="000000"/>
          <w:sz w:val="22"/>
          <w:szCs w:val="22"/>
          <w:u w:val="single"/>
        </w:rPr>
        <w:t>DEPARTAMENTO DE MANUTENÇÃO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03.10.01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Gabinete do Diretor e Divisões</w:t>
      </w:r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175120011.2.019/3190.11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Ve</w:t>
      </w:r>
      <w:r w:rsidRPr="00675D46">
        <w:rPr>
          <w:rFonts w:ascii="Arial" w:hAnsi="Arial" w:cs="Arial"/>
          <w:color w:val="000000"/>
          <w:sz w:val="22"/>
          <w:szCs w:val="22"/>
        </w:rPr>
        <w:t>ncimentos e Vantagens Fixas – P.C.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145.000,00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175120011.2.022/3390.30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Material de Consumo.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175120011.2.019/3390.36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Outros Serviços de Terceiros – P.F.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5.000,00</w:t>
      </w:r>
      <w:proofErr w:type="gramEnd"/>
    </w:p>
    <w:p w:rsidR="006C4AE7" w:rsidRPr="00675D46" w:rsidRDefault="00775E2B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>175120011.2.022/3390.39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O</w:t>
      </w:r>
      <w:r w:rsidRPr="00675D46">
        <w:rPr>
          <w:rFonts w:ascii="Arial" w:hAnsi="Arial" w:cs="Arial"/>
          <w:color w:val="000000"/>
          <w:sz w:val="22"/>
          <w:szCs w:val="22"/>
        </w:rPr>
        <w:t>utros Serviços de Terceiros – P.J.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>R$</w:t>
      </w:r>
      <w:r w:rsidR="00675D46" w:rsidRPr="00675D4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75D46">
        <w:rPr>
          <w:rFonts w:ascii="Arial" w:hAnsi="Arial" w:cs="Arial"/>
          <w:color w:val="000000"/>
          <w:sz w:val="22"/>
          <w:szCs w:val="22"/>
        </w:rPr>
        <w:t>25.000,00</w:t>
      </w:r>
      <w:proofErr w:type="gram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C4AE7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5D46">
        <w:rPr>
          <w:rFonts w:ascii="Arial" w:hAnsi="Arial" w:cs="Arial"/>
          <w:color w:val="000000"/>
          <w:sz w:val="22"/>
          <w:szCs w:val="22"/>
        </w:rPr>
        <w:tab/>
      </w:r>
      <w:r w:rsidRPr="00675D46">
        <w:rPr>
          <w:rFonts w:ascii="Arial" w:hAnsi="Arial" w:cs="Arial"/>
          <w:color w:val="000000"/>
          <w:sz w:val="22"/>
          <w:szCs w:val="22"/>
        </w:rPr>
        <w:tab/>
      </w:r>
      <w:r w:rsidR="0062639B" w:rsidRPr="00675D46">
        <w:rPr>
          <w:rFonts w:ascii="Arial" w:hAnsi="Arial" w:cs="Arial"/>
          <w:b/>
          <w:color w:val="000000"/>
          <w:sz w:val="22"/>
          <w:szCs w:val="22"/>
        </w:rPr>
        <w:t>TOTAL GERAL</w:t>
      </w:r>
      <w:r w:rsidR="00775E2B" w:rsidRPr="00675D46">
        <w:rPr>
          <w:rFonts w:ascii="Arial" w:hAnsi="Arial" w:cs="Arial"/>
          <w:b/>
          <w:color w:val="000000"/>
          <w:sz w:val="22"/>
          <w:szCs w:val="22"/>
        </w:rPr>
        <w:t>.</w:t>
      </w:r>
      <w:r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="00775E2B" w:rsidRPr="00675D46">
        <w:rPr>
          <w:rFonts w:ascii="Arial" w:hAnsi="Arial" w:cs="Arial"/>
          <w:b/>
          <w:color w:val="000000"/>
          <w:sz w:val="22"/>
          <w:szCs w:val="22"/>
        </w:rPr>
        <w:t>R$</w:t>
      </w:r>
      <w:r w:rsidRPr="00675D46">
        <w:rPr>
          <w:rFonts w:ascii="Arial" w:hAnsi="Arial" w:cs="Arial"/>
          <w:b/>
          <w:color w:val="000000"/>
          <w:sz w:val="22"/>
          <w:szCs w:val="22"/>
        </w:rPr>
        <w:tab/>
      </w:r>
      <w:r w:rsidR="00775E2B" w:rsidRPr="00675D46">
        <w:rPr>
          <w:rFonts w:ascii="Arial" w:hAnsi="Arial" w:cs="Arial"/>
          <w:b/>
          <w:color w:val="000000"/>
          <w:sz w:val="22"/>
          <w:szCs w:val="22"/>
        </w:rPr>
        <w:t>3.330.000,00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="00775E2B" w:rsidRPr="00675D46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="00775E2B" w:rsidRPr="00675D46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ab/>
      </w:r>
      <w:r w:rsidRPr="00675D4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675D46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675D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29</w:t>
      </w:r>
      <w:r w:rsidRPr="00675D46">
        <w:rPr>
          <w:rFonts w:ascii="Arial" w:hAnsi="Arial" w:cs="Arial"/>
          <w:color w:val="000000"/>
          <w:sz w:val="24"/>
          <w:szCs w:val="24"/>
        </w:rPr>
        <w:t xml:space="preserve"> de agosto de 2023.</w:t>
      </w:r>
    </w:p>
    <w:p w:rsid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675D46">
        <w:rPr>
          <w:rFonts w:ascii="Arial" w:hAnsi="Arial" w:cs="Arial"/>
          <w:b/>
          <w:color w:val="000000"/>
          <w:sz w:val="24"/>
          <w:szCs w:val="24"/>
        </w:rPr>
        <w:t>Sidmar</w:t>
      </w:r>
      <w:proofErr w:type="spellEnd"/>
      <w:r w:rsidRPr="00675D46">
        <w:rPr>
          <w:rFonts w:ascii="Arial" w:hAnsi="Arial" w:cs="Arial"/>
          <w:b/>
          <w:color w:val="000000"/>
          <w:sz w:val="24"/>
          <w:szCs w:val="24"/>
        </w:rPr>
        <w:t xml:space="preserve"> Rodrigo </w:t>
      </w:r>
      <w:proofErr w:type="spellStart"/>
      <w:r w:rsidRPr="00675D46">
        <w:rPr>
          <w:rFonts w:ascii="Arial" w:hAnsi="Arial" w:cs="Arial"/>
          <w:b/>
          <w:color w:val="000000"/>
          <w:sz w:val="24"/>
          <w:szCs w:val="24"/>
        </w:rPr>
        <w:t>Toloi</w:t>
      </w:r>
      <w:proofErr w:type="spell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675D46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5D46">
        <w:rPr>
          <w:rFonts w:ascii="Arial" w:hAnsi="Arial" w:cs="Arial"/>
          <w:b/>
          <w:color w:val="000000"/>
          <w:sz w:val="24"/>
          <w:szCs w:val="24"/>
        </w:rPr>
        <w:tab/>
      </w:r>
      <w:r w:rsidRPr="00675D46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D46" w:rsidRPr="00675D46" w:rsidRDefault="00675D46" w:rsidP="00675D4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75D46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675D46">
        <w:rPr>
          <w:rFonts w:ascii="Arial" w:hAnsi="Arial" w:cs="Arial"/>
          <w:color w:val="000000"/>
          <w:sz w:val="24"/>
          <w:szCs w:val="24"/>
        </w:rPr>
        <w:t>.</w:t>
      </w:r>
    </w:p>
    <w:sectPr w:rsidR="00675D46" w:rsidRPr="00675D46" w:rsidSect="00675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2B" w:rsidRDefault="00775E2B">
      <w:r>
        <w:separator/>
      </w:r>
    </w:p>
  </w:endnote>
  <w:endnote w:type="continuationSeparator" w:id="0">
    <w:p w:rsidR="00775E2B" w:rsidRDefault="007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75E2B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6" w:rsidRPr="00675D46" w:rsidRDefault="00675D46" w:rsidP="00675D46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675D46">
      <w:rPr>
        <w:rFonts w:ascii="Arial" w:hAnsi="Arial" w:cs="Arial"/>
        <w:sz w:val="18"/>
        <w:szCs w:val="18"/>
        <w:lang w:eastAsia="pt-BR"/>
      </w:rPr>
      <w:t xml:space="preserve">Página </w:t>
    </w:r>
    <w:r w:rsidRPr="00675D46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75D46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675D46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675D46">
      <w:rPr>
        <w:rFonts w:ascii="Arial" w:hAnsi="Arial" w:cs="Arial"/>
        <w:b/>
        <w:sz w:val="18"/>
        <w:szCs w:val="18"/>
        <w:lang w:eastAsia="pt-BR"/>
      </w:rPr>
      <w:fldChar w:fldCharType="end"/>
    </w:r>
    <w:r w:rsidRPr="00675D46">
      <w:rPr>
        <w:rFonts w:ascii="Arial" w:hAnsi="Arial" w:cs="Arial"/>
        <w:sz w:val="18"/>
        <w:szCs w:val="18"/>
        <w:lang w:eastAsia="pt-BR"/>
      </w:rPr>
      <w:t xml:space="preserve"> de </w:t>
    </w:r>
    <w:r w:rsidRPr="00675D46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75D46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675D46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4</w:t>
    </w:r>
    <w:r w:rsidRPr="00675D46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675D46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775E2B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775E2B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775E2B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:rsidR="005D32CB" w:rsidRDefault="00775E2B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</w:t>
    </w:r>
    <w:r>
      <w:rPr>
        <w:rFonts w:ascii="Arial" w:hAnsi="Arial" w:cs="Arial"/>
        <w:sz w:val="16"/>
        <w:szCs w:val="16"/>
        <w:lang w:eastAsia="pt-BR"/>
      </w:rPr>
      <w:t xml:space="preserve">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2B" w:rsidRDefault="00775E2B">
      <w:r>
        <w:separator/>
      </w:r>
    </w:p>
  </w:footnote>
  <w:footnote w:type="continuationSeparator" w:id="0">
    <w:p w:rsidR="00775E2B" w:rsidRDefault="0077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6" w:rsidRPr="00675D46" w:rsidRDefault="00675D46" w:rsidP="00675D46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675D46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F498822" wp14:editId="22F857A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D46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2C471FDF" wp14:editId="3F9E7A1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D46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5167/2023</w:t>
    </w: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75D46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75D46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675D46" w:rsidRPr="00675D46" w:rsidRDefault="00675D46" w:rsidP="00675D46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75E2B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359027AE" wp14:editId="764F0A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515130620" name="Imagem 515130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58593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14C740F" wp14:editId="7D0D5629">
          <wp:extent cx="2758440" cy="937260"/>
          <wp:effectExtent l="0" t="0" r="0" b="0"/>
          <wp:docPr id="1740333505" name="Imagem 1740333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18639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4325"/>
    <w:rsid w:val="00185882"/>
    <w:rsid w:val="001A54BE"/>
    <w:rsid w:val="001B5BD6"/>
    <w:rsid w:val="001E12D3"/>
    <w:rsid w:val="001E17C8"/>
    <w:rsid w:val="001E3F0C"/>
    <w:rsid w:val="001E4B62"/>
    <w:rsid w:val="001E51A4"/>
    <w:rsid w:val="00264D82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1474F"/>
    <w:rsid w:val="004377BB"/>
    <w:rsid w:val="00452A83"/>
    <w:rsid w:val="00453B8C"/>
    <w:rsid w:val="00494370"/>
    <w:rsid w:val="004C31F0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D32CB"/>
    <w:rsid w:val="005F273D"/>
    <w:rsid w:val="005F5EDF"/>
    <w:rsid w:val="006241BE"/>
    <w:rsid w:val="0062639B"/>
    <w:rsid w:val="00662E47"/>
    <w:rsid w:val="00666705"/>
    <w:rsid w:val="00671E2C"/>
    <w:rsid w:val="00675D46"/>
    <w:rsid w:val="0069715F"/>
    <w:rsid w:val="006B4EF3"/>
    <w:rsid w:val="006C4AE7"/>
    <w:rsid w:val="006C63EB"/>
    <w:rsid w:val="006C7E5A"/>
    <w:rsid w:val="007176C8"/>
    <w:rsid w:val="00747648"/>
    <w:rsid w:val="007600EE"/>
    <w:rsid w:val="00775E2B"/>
    <w:rsid w:val="007B77FF"/>
    <w:rsid w:val="007E030E"/>
    <w:rsid w:val="0080120E"/>
    <w:rsid w:val="0085005D"/>
    <w:rsid w:val="00853F31"/>
    <w:rsid w:val="00861B82"/>
    <w:rsid w:val="0086430C"/>
    <w:rsid w:val="00881DFB"/>
    <w:rsid w:val="00883DB3"/>
    <w:rsid w:val="008A42F1"/>
    <w:rsid w:val="008B0F71"/>
    <w:rsid w:val="008B6200"/>
    <w:rsid w:val="008E1382"/>
    <w:rsid w:val="00920AFF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C10F83"/>
    <w:rsid w:val="00C422D8"/>
    <w:rsid w:val="00C623A6"/>
    <w:rsid w:val="00C77347"/>
    <w:rsid w:val="00CA5008"/>
    <w:rsid w:val="00CB2BDF"/>
    <w:rsid w:val="00CD085F"/>
    <w:rsid w:val="00CD6520"/>
    <w:rsid w:val="00D1128F"/>
    <w:rsid w:val="00D125DD"/>
    <w:rsid w:val="00D5393E"/>
    <w:rsid w:val="00D54CA7"/>
    <w:rsid w:val="00D60B06"/>
    <w:rsid w:val="00DA14D0"/>
    <w:rsid w:val="00DC5BCE"/>
    <w:rsid w:val="00DD7AC0"/>
    <w:rsid w:val="00E009B5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24EC9"/>
    <w:rsid w:val="00F307DF"/>
    <w:rsid w:val="00F5341D"/>
    <w:rsid w:val="00F543CF"/>
    <w:rsid w:val="00F839C2"/>
    <w:rsid w:val="00FA00D6"/>
    <w:rsid w:val="00FC554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127</cp:revision>
  <cp:lastPrinted>2023-08-21T16:43:00Z</cp:lastPrinted>
  <dcterms:created xsi:type="dcterms:W3CDTF">2023-08-18T11:24:00Z</dcterms:created>
  <dcterms:modified xsi:type="dcterms:W3CDTF">2023-08-30T17:52:00Z</dcterms:modified>
</cp:coreProperties>
</file>