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9D831" w14:textId="11A2FBCD" w:rsidR="00B01751" w:rsidRPr="00940613" w:rsidRDefault="00952122">
      <w:pPr>
        <w:pStyle w:val="Ttulo9"/>
        <w:numPr>
          <w:ilvl w:val="0"/>
          <w:numId w:val="1"/>
        </w:numPr>
        <w:spacing w:line="360" w:lineRule="auto"/>
        <w:jc w:val="center"/>
        <w:rPr>
          <w:u w:val="single"/>
        </w:rPr>
      </w:pPr>
      <w:r w:rsidRPr="00940613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940613" w:rsidRPr="00940613">
        <w:rPr>
          <w:rFonts w:ascii="Arial" w:hAnsi="Arial" w:cs="Arial"/>
          <w:b/>
          <w:sz w:val="24"/>
          <w:szCs w:val="24"/>
          <w:u w:val="single"/>
        </w:rPr>
        <w:t>32</w:t>
      </w:r>
      <w:r w:rsidRPr="00940613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BE791BD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29390866" w14:textId="77777777" w:rsidR="00B01751" w:rsidRDefault="00B01751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03E821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7731FBFC" w14:textId="77777777" w:rsidR="00B01751" w:rsidRDefault="00952122">
      <w:pPr>
        <w:pStyle w:val="Recuodecorpodetexto"/>
        <w:spacing w:line="360" w:lineRule="auto"/>
        <w:ind w:firstLine="0"/>
      </w:pPr>
      <w:r>
        <w:t>Excelentíssimo Senhor Presidente,</w:t>
      </w:r>
    </w:p>
    <w:p w14:paraId="6585D073" w14:textId="77777777" w:rsidR="00E81ED1" w:rsidRDefault="00E81ED1">
      <w:pPr>
        <w:pStyle w:val="Recuodecorpodetexto"/>
        <w:spacing w:line="360" w:lineRule="auto"/>
        <w:ind w:firstLine="0"/>
      </w:pPr>
    </w:p>
    <w:p w14:paraId="3071C0D0" w14:textId="6644AFE0" w:rsidR="00B01751" w:rsidRDefault="00952122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Cumprimentando Vossa Excelência, encaminho para a devida apreciação dessa insigne Casa de Leis o incluso Projeto de Lei que</w:t>
      </w:r>
      <w:r>
        <w:rPr>
          <w:rFonts w:ascii="Arial" w:hAnsi="Arial" w:cs="Arial"/>
          <w:b/>
          <w:bCs/>
          <w:sz w:val="24"/>
          <w:szCs w:val="24"/>
        </w:rPr>
        <w:t xml:space="preserve"> “dispõe sobre autorização para abertura de crédito adicional </w:t>
      </w:r>
      <w:r w:rsidR="00774713">
        <w:rPr>
          <w:rFonts w:ascii="Arial" w:hAnsi="Arial" w:cs="Arial"/>
          <w:b/>
          <w:bCs/>
          <w:sz w:val="24"/>
          <w:szCs w:val="24"/>
        </w:rPr>
        <w:t>suplementar</w:t>
      </w:r>
      <w:r>
        <w:rPr>
          <w:rFonts w:ascii="Arial" w:hAnsi="Arial" w:cs="Arial"/>
          <w:b/>
          <w:bCs/>
          <w:sz w:val="24"/>
          <w:szCs w:val="24"/>
        </w:rPr>
        <w:t xml:space="preserve">, até o valor de R$ </w:t>
      </w:r>
      <w:r w:rsidR="00774713">
        <w:rPr>
          <w:rFonts w:ascii="Arial" w:hAnsi="Arial" w:cs="Arial"/>
          <w:b/>
          <w:bCs/>
          <w:sz w:val="24"/>
          <w:szCs w:val="24"/>
        </w:rPr>
        <w:t>570.000,00</w:t>
      </w:r>
      <w:r>
        <w:rPr>
          <w:rFonts w:ascii="Arial" w:hAnsi="Arial" w:cs="Arial"/>
          <w:b/>
          <w:bCs/>
          <w:sz w:val="24"/>
          <w:szCs w:val="24"/>
        </w:rPr>
        <w:t>.”.</w:t>
      </w:r>
    </w:p>
    <w:p w14:paraId="1EDE7868" w14:textId="77777777" w:rsidR="00E81ED1" w:rsidRDefault="00E81ED1">
      <w:pPr>
        <w:pStyle w:val="Corpodetexto31"/>
        <w:tabs>
          <w:tab w:val="left" w:pos="2834"/>
        </w:tabs>
        <w:spacing w:line="360" w:lineRule="auto"/>
        <w:jc w:val="both"/>
      </w:pPr>
    </w:p>
    <w:p w14:paraId="454FA474" w14:textId="7506B461" w:rsidR="00B01751" w:rsidRDefault="00952122">
      <w:pPr>
        <w:tabs>
          <w:tab w:val="left" w:pos="3119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propositura, oriunda do Departamento de Finanças da Secretaria da Fazenda, juntada ao Processo Administrativo nº 23.101/22, visa obter autorização legislativa para a abertura de crédito adicional </w:t>
      </w:r>
      <w:r w:rsidR="00774713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, até o valor de R$ </w:t>
      </w:r>
      <w:r w:rsidR="00774713">
        <w:rPr>
          <w:rFonts w:ascii="Arial" w:hAnsi="Arial" w:cs="Arial"/>
        </w:rPr>
        <w:t>570.000,00</w:t>
      </w:r>
      <w:r>
        <w:rPr>
          <w:rFonts w:ascii="Arial" w:hAnsi="Arial" w:cs="Arial"/>
        </w:rPr>
        <w:t xml:space="preserve"> (</w:t>
      </w:r>
      <w:r w:rsidR="00774713">
        <w:rPr>
          <w:rFonts w:ascii="Arial" w:hAnsi="Arial" w:cs="Arial"/>
        </w:rPr>
        <w:t xml:space="preserve">quinhentos e setenta </w:t>
      </w:r>
      <w:r>
        <w:rPr>
          <w:rFonts w:ascii="Arial" w:hAnsi="Arial" w:cs="Arial"/>
        </w:rPr>
        <w:t>mil</w:t>
      </w:r>
      <w:r w:rsidR="00774713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>),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destinado a adequação 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dotaç</w:t>
      </w:r>
      <w:r w:rsidR="00C075D8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orçamentária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especificada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>, para atendimento da atividade:</w:t>
      </w:r>
    </w:p>
    <w:p w14:paraId="2C5D3CCB" w14:textId="77777777" w:rsidR="00E81ED1" w:rsidRDefault="00E81ED1">
      <w:pPr>
        <w:tabs>
          <w:tab w:val="left" w:pos="3119"/>
        </w:tabs>
        <w:spacing w:line="360" w:lineRule="auto"/>
        <w:ind w:firstLine="2835"/>
        <w:jc w:val="both"/>
      </w:pPr>
    </w:p>
    <w:p w14:paraId="1C01EFD7" w14:textId="3AC25EA5" w:rsidR="00774713" w:rsidRDefault="00E81ED1" w:rsidP="00E81ED1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74713" w:rsidRPr="00E81ED1">
        <w:rPr>
          <w:rFonts w:ascii="Arial" w:hAnsi="Arial" w:cs="Arial"/>
          <w:b/>
        </w:rPr>
        <w:t>Secretaria de Assistência Social:</w:t>
      </w:r>
      <w:r w:rsidR="00774713" w:rsidRPr="001D31BE">
        <w:rPr>
          <w:rFonts w:ascii="Arial" w:hAnsi="Arial" w:cs="Arial"/>
          <w:b/>
        </w:rPr>
        <w:t xml:space="preserve"> </w:t>
      </w:r>
      <w:r w:rsidR="00774713" w:rsidRPr="001D31BE">
        <w:rPr>
          <w:rFonts w:ascii="Arial" w:hAnsi="Arial" w:cs="Arial"/>
        </w:rPr>
        <w:t>“</w:t>
      </w:r>
      <w:r w:rsidR="00774713" w:rsidRPr="001D31BE">
        <w:rPr>
          <w:rFonts w:ascii="Arial" w:hAnsi="Arial"/>
        </w:rPr>
        <w:t>Outros Serviços de Terceiros - Pessoa Jurídica</w:t>
      </w:r>
      <w:r w:rsidR="00774713" w:rsidRPr="001D31BE">
        <w:rPr>
          <w:rFonts w:ascii="Arial" w:hAnsi="Arial" w:cs="Arial"/>
        </w:rPr>
        <w:t xml:space="preserve">” </w:t>
      </w:r>
      <w:r w:rsidR="00774713">
        <w:rPr>
          <w:rFonts w:ascii="Arial" w:hAnsi="Arial" w:cs="Arial"/>
        </w:rPr>
        <w:t>-</w:t>
      </w:r>
      <w:r w:rsidR="00774713" w:rsidRPr="001D31BE">
        <w:rPr>
          <w:rFonts w:ascii="Arial" w:hAnsi="Arial" w:cs="Arial"/>
        </w:rPr>
        <w:t xml:space="preserve"> </w:t>
      </w:r>
      <w:r w:rsidR="00774713">
        <w:rPr>
          <w:rFonts w:ascii="Arial" w:hAnsi="Arial" w:cs="Arial"/>
        </w:rPr>
        <w:t xml:space="preserve">recursos estaduais </w:t>
      </w:r>
      <w:r w:rsidR="00774713" w:rsidRPr="001D31BE">
        <w:rPr>
          <w:rFonts w:ascii="Arial" w:hAnsi="Arial" w:cs="Arial"/>
        </w:rPr>
        <w:t>proveniente</w:t>
      </w:r>
      <w:r w:rsidR="00774713">
        <w:rPr>
          <w:rFonts w:ascii="Arial" w:hAnsi="Arial" w:cs="Arial"/>
        </w:rPr>
        <w:t>s</w:t>
      </w:r>
      <w:r w:rsidR="00774713" w:rsidRPr="001D31BE">
        <w:rPr>
          <w:rFonts w:ascii="Arial" w:hAnsi="Arial" w:cs="Arial"/>
        </w:rPr>
        <w:t xml:space="preserve"> de</w:t>
      </w:r>
      <w:r w:rsidR="00774713">
        <w:rPr>
          <w:rFonts w:ascii="Arial" w:hAnsi="Arial" w:cs="Arial"/>
        </w:rPr>
        <w:t>:</w:t>
      </w:r>
    </w:p>
    <w:p w14:paraId="115ACB9F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destinado ao Círculo de Amigos do Patrulheiro de Valinhos (Emenda Parlamentar Estadual 2023.076.46466): R$ 120.000,00;</w:t>
      </w:r>
    </w:p>
    <w:p w14:paraId="6342554C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destinado ao Centro de Orientação Humana e Cristã Santa Rita de Cássia - COHCRIC (Emenda Parlamentar Federal 2023.390.50020): R$ 100.000,00;</w:t>
      </w:r>
    </w:p>
    <w:p w14:paraId="02CF29D7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destinado a Associação Cristã Acolher, Cuidar e Ensinar a Servir - ACES (Emenda Parlamentar Federal 2023.390.50020): R$ 100.000,00;</w:t>
      </w:r>
    </w:p>
    <w:p w14:paraId="6084DFCA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destinado ao Grupo Rosa e Amor (Emenda Parlamentar Estadual 2023.076.46463): R$ 80.000,00;</w:t>
      </w:r>
    </w:p>
    <w:p w14:paraId="648A3B8C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destinado à Associação Cultural Educacional Social e Assistencial - ACESA Capuava (Emenda Parlamentar Estadual 2023.093.47628): R$ 50.000,00;</w:t>
      </w:r>
    </w:p>
    <w:p w14:paraId="261B61AC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Repasse destinado à Associação de Pais e Amigos dos Excepcionais de Valinhos - APAEV (Emenda Parlamentar Estadual 2023.057.46907): R$ 50.000,00;</w:t>
      </w:r>
    </w:p>
    <w:p w14:paraId="037EC7F9" w14:textId="77777777" w:rsidR="00774713" w:rsidRDefault="00774713" w:rsidP="00E81ED1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Repasse para atendimento à população em situação de rua nos períodos de baixa temperatura: R$ 70.000,00.</w:t>
      </w:r>
    </w:p>
    <w:p w14:paraId="42E87264" w14:textId="77777777" w:rsidR="00B01751" w:rsidRDefault="00952122">
      <w:pPr>
        <w:tabs>
          <w:tab w:val="left" w:pos="3119"/>
        </w:tabs>
        <w:spacing w:line="360" w:lineRule="auto"/>
        <w:jc w:val="both"/>
      </w:pPr>
      <w:r>
        <w:rPr>
          <w:rFonts w:ascii="Arial" w:eastAsia="Arial" w:hAnsi="Arial" w:cs="Arial"/>
        </w:rPr>
        <w:t xml:space="preserve">  </w:t>
      </w:r>
    </w:p>
    <w:p w14:paraId="6A793CA5" w14:textId="4DB5B06A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cobertura do referido crédito adicional </w:t>
      </w:r>
      <w:r w:rsidR="00774713">
        <w:rPr>
          <w:rFonts w:ascii="Arial" w:hAnsi="Arial" w:cs="Arial"/>
          <w:sz w:val="24"/>
          <w:szCs w:val="24"/>
        </w:rPr>
        <w:t xml:space="preserve">suplementar </w:t>
      </w:r>
      <w:r>
        <w:rPr>
          <w:rFonts w:ascii="Arial" w:hAnsi="Arial" w:cs="Arial"/>
          <w:sz w:val="24"/>
          <w:szCs w:val="24"/>
        </w:rPr>
        <w:t xml:space="preserve">far-se-á </w:t>
      </w:r>
      <w:r>
        <w:rPr>
          <w:rFonts w:ascii="Arial" w:hAnsi="Arial" w:cs="Arial"/>
          <w:sz w:val="24"/>
        </w:rPr>
        <w:t xml:space="preserve">através de </w:t>
      </w:r>
      <w:r w:rsidR="00774713" w:rsidRPr="00FB7EAA">
        <w:rPr>
          <w:rFonts w:ascii="Arial" w:hAnsi="Arial"/>
          <w:sz w:val="24"/>
          <w:szCs w:val="24"/>
        </w:rPr>
        <w:t xml:space="preserve">excesso </w:t>
      </w:r>
      <w:r w:rsidR="00774713" w:rsidRPr="00FB7EAA">
        <w:rPr>
          <w:rFonts w:ascii="Arial" w:hAnsi="Arial" w:cs="Arial"/>
          <w:sz w:val="24"/>
          <w:szCs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77471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</w:t>
      </w:r>
      <w:r w:rsidR="00C075D8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>e</w:t>
      </w:r>
      <w:r w:rsidR="00C075D8"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 xml:space="preserve">3º </w:t>
      </w:r>
      <w:r>
        <w:rPr>
          <w:rFonts w:ascii="Arial" w:hAnsi="Arial" w:cs="Arial"/>
          <w:sz w:val="24"/>
        </w:rPr>
        <w:t>do art. 43 da Lei Federal n° 4.320, de 17 de março de 1964</w:t>
      </w:r>
      <w:r>
        <w:rPr>
          <w:rFonts w:ascii="Arial" w:hAnsi="Arial" w:cs="Arial"/>
          <w:sz w:val="24"/>
          <w:szCs w:val="24"/>
        </w:rPr>
        <w:t xml:space="preserve"> e no inciso IV do §1º do art. 4º da Lei n° 6.397, de 23 de dezembro de 2022.</w:t>
      </w:r>
    </w:p>
    <w:p w14:paraId="78227419" w14:textId="77777777" w:rsidR="00E81ED1" w:rsidRDefault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417B7489" w14:textId="566A427D" w:rsidR="00B01751" w:rsidRDefault="00952122" w:rsidP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</w:rPr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</w:rPr>
        <w:t>regime de urgência</w:t>
      </w:r>
      <w:r>
        <w:rPr>
          <w:rFonts w:ascii="Arial" w:hAnsi="Arial" w:cs="Arial"/>
          <w:sz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38328828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059E3EF3" w14:textId="77777777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2E1B0A5" w14:textId="77777777" w:rsidR="00B01751" w:rsidRDefault="00B01751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7425E8A" w14:textId="1F34F39B" w:rsidR="00B01751" w:rsidRDefault="00952122">
      <w:pPr>
        <w:pStyle w:val="Corpodetexto31"/>
        <w:tabs>
          <w:tab w:val="left" w:pos="2834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  <w:t xml:space="preserve">Valinhos, </w:t>
      </w:r>
      <w:r w:rsidR="00D15B7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D15B7E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5831C19A" w14:textId="77777777" w:rsidR="00B01751" w:rsidRDefault="00B01751">
      <w:pPr>
        <w:spacing w:line="360" w:lineRule="auto"/>
        <w:rPr>
          <w:rFonts w:ascii="Arial" w:hAnsi="Arial" w:cs="Arial"/>
        </w:rPr>
      </w:pPr>
    </w:p>
    <w:p w14:paraId="07DD1940" w14:textId="77777777" w:rsidR="00B01751" w:rsidRDefault="00952122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</w:rPr>
        <w:tab/>
        <w:t>LUCIMARA ROSSI DE GODOY</w:t>
      </w:r>
    </w:p>
    <w:p w14:paraId="481E59BB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 Prefeita Municipal</w:t>
      </w:r>
    </w:p>
    <w:p w14:paraId="7A1EF0A8" w14:textId="72F077F5" w:rsidR="00B01751" w:rsidRDefault="00952122">
      <w:pPr>
        <w:spacing w:after="240" w:line="360" w:lineRule="auto"/>
        <w:jc w:val="both"/>
      </w:pPr>
      <w:r>
        <w:rPr>
          <w:rFonts w:ascii="Arial" w:hAnsi="Arial" w:cs="Arial"/>
          <w:b/>
        </w:rPr>
        <w:t>Anexo:</w:t>
      </w:r>
      <w:r>
        <w:rPr>
          <w:rFonts w:ascii="Arial" w:hAnsi="Arial" w:cs="Arial"/>
        </w:rPr>
        <w:t xml:space="preserve"> Projeto de Lei.</w:t>
      </w:r>
    </w:p>
    <w:p w14:paraId="10035A04" w14:textId="3E36F586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>AO</w:t>
      </w:r>
    </w:p>
    <w:p w14:paraId="6BA0FE07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Excelentíssimo Senhor,</w:t>
      </w:r>
    </w:p>
    <w:p w14:paraId="1A3E43B0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>SIDMAR RODRIGO TOLOI</w:t>
      </w:r>
    </w:p>
    <w:p w14:paraId="61B77534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Presidente da Egrégia Câmara Municipal</w:t>
      </w:r>
    </w:p>
    <w:p w14:paraId="5618238E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 xml:space="preserve">Valinhos/SP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</w:t>
      </w:r>
      <w:r>
        <w:rPr>
          <w:b/>
        </w:rPr>
        <w:tab/>
      </w:r>
      <w:r>
        <w:rPr>
          <w:b/>
          <w:bCs/>
        </w:rPr>
        <w:tab/>
      </w:r>
    </w:p>
    <w:p w14:paraId="7718EC5A" w14:textId="77777777" w:rsidR="00B01751" w:rsidRDefault="00952122">
      <w:pPr>
        <w:pStyle w:val="Ttulo1"/>
        <w:spacing w:line="360" w:lineRule="auto"/>
        <w:ind w:left="2835" w:firstLine="0"/>
      </w:pPr>
      <w:r>
        <w:rPr>
          <w:bCs/>
          <w:u w:val="single"/>
        </w:rPr>
        <w:lastRenderedPageBreak/>
        <w:t>PROJETO DE LEI</w:t>
      </w:r>
    </w:p>
    <w:p w14:paraId="12303CDF" w14:textId="0ED473EA" w:rsidR="00B01751" w:rsidRDefault="00952122">
      <w:pPr>
        <w:pStyle w:val="Recuodecorpodetexto"/>
        <w:tabs>
          <w:tab w:val="left" w:pos="2977"/>
        </w:tabs>
        <w:spacing w:line="360" w:lineRule="auto"/>
        <w:ind w:left="2835" w:firstLine="0"/>
      </w:pPr>
      <w:r>
        <w:t xml:space="preserve">Dispõe sobre autorização para a abertura de crédito </w:t>
      </w:r>
      <w:r>
        <w:rPr>
          <w:bCs/>
        </w:rPr>
        <w:t xml:space="preserve">adicional </w:t>
      </w:r>
      <w:r w:rsidR="00D15B7E">
        <w:rPr>
          <w:bCs/>
        </w:rPr>
        <w:t>suplementar</w:t>
      </w:r>
      <w:r>
        <w:rPr>
          <w:bCs/>
        </w:rPr>
        <w:t xml:space="preserve">, até o valor de R$ </w:t>
      </w:r>
      <w:r w:rsidR="00D15B7E">
        <w:rPr>
          <w:bCs/>
        </w:rPr>
        <w:t>570.000,00</w:t>
      </w:r>
      <w:r>
        <w:rPr>
          <w:bCs/>
        </w:rPr>
        <w:t>.</w:t>
      </w:r>
    </w:p>
    <w:p w14:paraId="5F9BFA5F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9F0A2D7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5FA3E31A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2D4C43D9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61D3A8C8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LUCIMARA ROSSI DE GODOY, </w:t>
      </w:r>
      <w:r>
        <w:rPr>
          <w:rFonts w:ascii="Arial" w:hAnsi="Arial" w:cs="Arial"/>
        </w:rPr>
        <w:t>Prefeita do Município de Valinhos, no uso das atribuições que lhe são conferidas pelo art. 80, inciso III, da Lei Orgânica,</w:t>
      </w:r>
    </w:p>
    <w:p w14:paraId="4F4161DC" w14:textId="77777777" w:rsidR="00E81ED1" w:rsidRDefault="00E81ED1">
      <w:pPr>
        <w:tabs>
          <w:tab w:val="left" w:pos="2835"/>
        </w:tabs>
        <w:spacing w:line="360" w:lineRule="auto"/>
        <w:ind w:firstLine="2835"/>
        <w:jc w:val="both"/>
      </w:pPr>
    </w:p>
    <w:p w14:paraId="423307BA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</w:pPr>
      <w:r>
        <w:rPr>
          <w:rFonts w:ascii="Arial" w:hAnsi="Arial" w:cs="Arial"/>
          <w:b/>
          <w:szCs w:val="28"/>
        </w:rPr>
        <w:t xml:space="preserve">FAZ SABER </w:t>
      </w:r>
      <w:r>
        <w:rPr>
          <w:rFonts w:ascii="Arial" w:hAnsi="Arial" w:cs="Arial"/>
          <w:szCs w:val="28"/>
        </w:rPr>
        <w:t>que a Câmara Municipal aprovou e ela sanciona e promulga a seguinte Lei:</w:t>
      </w:r>
    </w:p>
    <w:p w14:paraId="3ABC4516" w14:textId="77777777" w:rsidR="00B01751" w:rsidRDefault="00B01751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14:paraId="69F88154" w14:textId="67874773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É o Poder Executivo Municipal autorizado a abrir um crédito adicional </w:t>
      </w:r>
      <w:r w:rsidR="00D15B7E">
        <w:rPr>
          <w:rFonts w:ascii="Arial" w:hAnsi="Arial" w:cs="Arial"/>
        </w:rPr>
        <w:t>suplementar</w:t>
      </w:r>
      <w:r>
        <w:rPr>
          <w:rFonts w:ascii="Arial" w:hAnsi="Arial" w:cs="Arial"/>
        </w:rPr>
        <w:t>, até o valor de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R$ </w:t>
      </w:r>
      <w:r w:rsidR="00D15B7E">
        <w:rPr>
          <w:rFonts w:ascii="Arial" w:hAnsi="Arial" w:cs="Arial"/>
        </w:rPr>
        <w:t>570.000,00</w:t>
      </w:r>
      <w:r>
        <w:rPr>
          <w:rFonts w:ascii="Arial" w:hAnsi="Arial" w:cs="Arial"/>
        </w:rPr>
        <w:t xml:space="preserve"> (</w:t>
      </w:r>
      <w:r w:rsidR="00D15B7E">
        <w:rPr>
          <w:rFonts w:ascii="Arial" w:hAnsi="Arial" w:cs="Arial"/>
        </w:rPr>
        <w:t>quinhentos e s</w:t>
      </w:r>
      <w:r>
        <w:rPr>
          <w:rFonts w:ascii="Arial" w:hAnsi="Arial" w:cs="Arial"/>
        </w:rPr>
        <w:t>e</w:t>
      </w:r>
      <w:r w:rsidR="00D15B7E">
        <w:rPr>
          <w:rFonts w:ascii="Arial" w:hAnsi="Arial" w:cs="Arial"/>
        </w:rPr>
        <w:t>tenta</w:t>
      </w:r>
      <w:r>
        <w:rPr>
          <w:rFonts w:ascii="Arial" w:hAnsi="Arial" w:cs="Arial"/>
        </w:rPr>
        <w:t xml:space="preserve"> mil</w:t>
      </w:r>
      <w:r w:rsidR="00D15B7E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>), a fim de suplementar 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dotaç</w:t>
      </w:r>
      <w:r w:rsidR="00C075D8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do orçamento:</w:t>
      </w:r>
    </w:p>
    <w:p w14:paraId="7D866B79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</w:rPr>
      </w:pPr>
    </w:p>
    <w:p w14:paraId="7376FA89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D15B7E">
        <w:rPr>
          <w:rFonts w:ascii="Arial" w:hAnsi="Arial"/>
          <w:b/>
          <w:sz w:val="22"/>
          <w:szCs w:val="22"/>
        </w:rPr>
        <w:t>02.23.00</w:t>
      </w:r>
      <w:r w:rsidRPr="00D15B7E">
        <w:rPr>
          <w:rFonts w:ascii="Arial" w:hAnsi="Arial"/>
          <w:b/>
          <w:sz w:val="22"/>
          <w:szCs w:val="22"/>
        </w:rPr>
        <w:tab/>
      </w:r>
      <w:r w:rsidRPr="00D15B7E">
        <w:rPr>
          <w:rFonts w:ascii="Arial" w:hAnsi="Arial"/>
          <w:b/>
          <w:sz w:val="22"/>
          <w:szCs w:val="22"/>
          <w:u w:val="single"/>
        </w:rPr>
        <w:t>SECRETARIA DE ASSISTÊNCIA SOCIAL</w:t>
      </w:r>
    </w:p>
    <w:p w14:paraId="3676442C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D15B7E">
        <w:rPr>
          <w:rFonts w:ascii="Arial" w:hAnsi="Arial"/>
          <w:b/>
          <w:sz w:val="22"/>
          <w:szCs w:val="22"/>
        </w:rPr>
        <w:t>02.23.02</w:t>
      </w:r>
      <w:r w:rsidRPr="00D15B7E">
        <w:rPr>
          <w:rFonts w:ascii="Arial" w:hAnsi="Arial"/>
          <w:b/>
          <w:sz w:val="22"/>
          <w:szCs w:val="22"/>
        </w:rPr>
        <w:tab/>
      </w:r>
      <w:r w:rsidRPr="00D15B7E">
        <w:rPr>
          <w:rFonts w:ascii="Arial" w:hAnsi="Arial"/>
          <w:b/>
          <w:sz w:val="22"/>
          <w:szCs w:val="22"/>
          <w:u w:val="single"/>
        </w:rPr>
        <w:t xml:space="preserve">Fundo Municipal de Assistência Social </w:t>
      </w:r>
    </w:p>
    <w:p w14:paraId="722213D6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D15B7E">
        <w:rPr>
          <w:rFonts w:ascii="Arial" w:hAnsi="Arial"/>
          <w:b/>
          <w:sz w:val="22"/>
          <w:szCs w:val="22"/>
        </w:rPr>
        <w:t>08.244.0302.2.218</w:t>
      </w:r>
      <w:r w:rsidRPr="00D15B7E">
        <w:rPr>
          <w:rFonts w:ascii="Arial" w:hAnsi="Arial"/>
          <w:b/>
          <w:sz w:val="22"/>
          <w:szCs w:val="22"/>
        </w:rPr>
        <w:tab/>
        <w:t xml:space="preserve">Proteção Básica </w:t>
      </w:r>
    </w:p>
    <w:p w14:paraId="2060005D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3350.39.00</w:t>
      </w:r>
      <w:r w:rsidRPr="00D15B7E">
        <w:rPr>
          <w:rFonts w:ascii="Arial" w:hAnsi="Arial"/>
          <w:sz w:val="22"/>
          <w:szCs w:val="22"/>
        </w:rPr>
        <w:tab/>
        <w:t>Outros Serviços de Terceiros – Pessoa Jurídica</w:t>
      </w:r>
    </w:p>
    <w:p w14:paraId="1DFAC0EF" w14:textId="78BAB89D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02.801.1002</w:t>
      </w:r>
      <w:r w:rsidRPr="00D15B7E">
        <w:rPr>
          <w:rFonts w:ascii="Arial" w:hAnsi="Arial"/>
          <w:sz w:val="22"/>
          <w:szCs w:val="22"/>
        </w:rPr>
        <w:tab/>
        <w:t>Emenda 202307646466-Patrulheiros</w:t>
      </w:r>
      <w:r>
        <w:rPr>
          <w:rFonts w:ascii="Arial" w:hAnsi="Arial"/>
          <w:sz w:val="22"/>
          <w:szCs w:val="22"/>
        </w:rPr>
        <w:t>...........</w:t>
      </w:r>
      <w:r w:rsidRPr="00D15B7E">
        <w:rPr>
          <w:rFonts w:ascii="Arial" w:hAnsi="Arial"/>
          <w:sz w:val="22"/>
          <w:szCs w:val="22"/>
        </w:rPr>
        <w:t>R$</w:t>
      </w:r>
      <w:r w:rsidRPr="00D15B7E">
        <w:rPr>
          <w:rFonts w:ascii="Arial" w:hAnsi="Arial"/>
          <w:sz w:val="22"/>
          <w:szCs w:val="22"/>
        </w:rPr>
        <w:tab/>
        <w:t>120.000,00</w:t>
      </w:r>
    </w:p>
    <w:p w14:paraId="37C85FCD" w14:textId="536974FF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05.800.1006</w:t>
      </w:r>
      <w:r w:rsidRPr="00D15B7E">
        <w:rPr>
          <w:rFonts w:ascii="Arial" w:hAnsi="Arial"/>
          <w:sz w:val="22"/>
          <w:szCs w:val="22"/>
        </w:rPr>
        <w:tab/>
        <w:t>Emenda 202339050020-COHCRIC</w:t>
      </w:r>
      <w:r>
        <w:rPr>
          <w:rFonts w:ascii="Arial" w:hAnsi="Arial"/>
          <w:sz w:val="22"/>
          <w:szCs w:val="22"/>
        </w:rPr>
        <w:t>.............</w:t>
      </w:r>
      <w:r w:rsidRPr="00D15B7E">
        <w:rPr>
          <w:rFonts w:ascii="Arial" w:hAnsi="Arial"/>
          <w:sz w:val="22"/>
          <w:szCs w:val="22"/>
        </w:rPr>
        <w:tab/>
        <w:t>R$</w:t>
      </w:r>
      <w:r w:rsidRPr="00D15B7E">
        <w:rPr>
          <w:rFonts w:ascii="Arial" w:hAnsi="Arial"/>
          <w:sz w:val="22"/>
          <w:szCs w:val="22"/>
        </w:rPr>
        <w:tab/>
        <w:t>100.000,00</w:t>
      </w:r>
    </w:p>
    <w:p w14:paraId="1D10002F" w14:textId="219D424C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05.800.1007</w:t>
      </w:r>
      <w:r w:rsidRPr="00D15B7E">
        <w:rPr>
          <w:rFonts w:ascii="Arial" w:hAnsi="Arial"/>
          <w:sz w:val="22"/>
          <w:szCs w:val="22"/>
        </w:rPr>
        <w:tab/>
        <w:t>Emenda 202339050020-ACES</w:t>
      </w:r>
      <w:r>
        <w:rPr>
          <w:rFonts w:ascii="Arial" w:hAnsi="Arial"/>
          <w:sz w:val="22"/>
          <w:szCs w:val="22"/>
        </w:rPr>
        <w:t>....................</w:t>
      </w:r>
      <w:r w:rsidRPr="00D15B7E">
        <w:rPr>
          <w:rFonts w:ascii="Arial" w:hAnsi="Arial"/>
          <w:sz w:val="22"/>
          <w:szCs w:val="22"/>
        </w:rPr>
        <w:tab/>
        <w:t>R$</w:t>
      </w:r>
      <w:r w:rsidRPr="00D15B7E">
        <w:rPr>
          <w:rFonts w:ascii="Arial" w:hAnsi="Arial"/>
          <w:sz w:val="22"/>
          <w:szCs w:val="22"/>
        </w:rPr>
        <w:tab/>
        <w:t>100.000,00</w:t>
      </w:r>
    </w:p>
    <w:p w14:paraId="09E3D435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D15B7E">
        <w:rPr>
          <w:rFonts w:ascii="Arial" w:hAnsi="Arial"/>
          <w:b/>
          <w:sz w:val="22"/>
          <w:szCs w:val="22"/>
        </w:rPr>
        <w:t>08.244.0302.2.219</w:t>
      </w:r>
      <w:r w:rsidRPr="00D15B7E">
        <w:rPr>
          <w:rFonts w:ascii="Arial" w:hAnsi="Arial"/>
          <w:b/>
          <w:sz w:val="22"/>
          <w:szCs w:val="22"/>
        </w:rPr>
        <w:tab/>
        <w:t xml:space="preserve">Proteção Social Especial – Média Complexidade </w:t>
      </w:r>
    </w:p>
    <w:p w14:paraId="0450B386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3350.39.00</w:t>
      </w:r>
      <w:r w:rsidRPr="00D15B7E">
        <w:rPr>
          <w:rFonts w:ascii="Arial" w:hAnsi="Arial"/>
          <w:sz w:val="22"/>
          <w:szCs w:val="22"/>
        </w:rPr>
        <w:tab/>
        <w:t>Outros Serviços de Terceiros – Pessoa Jurídica</w:t>
      </w:r>
    </w:p>
    <w:p w14:paraId="2703CCFC" w14:textId="7E288674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02.801.1001</w:t>
      </w:r>
      <w:r w:rsidRPr="00D15B7E">
        <w:rPr>
          <w:rFonts w:ascii="Arial" w:hAnsi="Arial"/>
          <w:sz w:val="22"/>
          <w:szCs w:val="22"/>
        </w:rPr>
        <w:tab/>
        <w:t>Emenda 202307646463-Rosa e Amor</w:t>
      </w:r>
      <w:r>
        <w:rPr>
          <w:rFonts w:ascii="Arial" w:hAnsi="Arial"/>
          <w:sz w:val="22"/>
          <w:szCs w:val="22"/>
        </w:rPr>
        <w:t>........</w:t>
      </w:r>
      <w:r w:rsidRPr="00D15B7E">
        <w:rPr>
          <w:rFonts w:ascii="Arial" w:hAnsi="Arial"/>
          <w:sz w:val="22"/>
          <w:szCs w:val="22"/>
        </w:rPr>
        <w:tab/>
        <w:t>R$</w:t>
      </w:r>
      <w:r w:rsidRPr="00D15B7E">
        <w:rPr>
          <w:rFonts w:ascii="Arial" w:hAnsi="Arial"/>
          <w:sz w:val="22"/>
          <w:szCs w:val="22"/>
        </w:rPr>
        <w:tab/>
        <w:t>80.000,00</w:t>
      </w:r>
    </w:p>
    <w:p w14:paraId="57DBA6F4" w14:textId="327582EF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02.801.1003</w:t>
      </w:r>
      <w:r w:rsidRPr="00D15B7E">
        <w:rPr>
          <w:rFonts w:ascii="Arial" w:hAnsi="Arial"/>
          <w:sz w:val="22"/>
          <w:szCs w:val="22"/>
        </w:rPr>
        <w:tab/>
        <w:t>Emenda 202309347628-ACESA</w:t>
      </w:r>
      <w:r>
        <w:rPr>
          <w:rFonts w:ascii="Arial" w:hAnsi="Arial"/>
          <w:sz w:val="22"/>
          <w:szCs w:val="22"/>
        </w:rPr>
        <w:t>.................</w:t>
      </w:r>
      <w:r w:rsidR="00C075D8">
        <w:rPr>
          <w:rFonts w:ascii="Arial" w:hAnsi="Arial"/>
          <w:sz w:val="22"/>
          <w:szCs w:val="22"/>
        </w:rPr>
        <w:t>.</w:t>
      </w:r>
      <w:r w:rsidRPr="00D15B7E">
        <w:rPr>
          <w:rFonts w:ascii="Arial" w:hAnsi="Arial"/>
          <w:sz w:val="22"/>
          <w:szCs w:val="22"/>
        </w:rPr>
        <w:t>R$</w:t>
      </w:r>
      <w:r w:rsidRPr="00D15B7E">
        <w:rPr>
          <w:rFonts w:ascii="Arial" w:hAnsi="Arial"/>
          <w:sz w:val="22"/>
          <w:szCs w:val="22"/>
        </w:rPr>
        <w:tab/>
        <w:t>50.000,00</w:t>
      </w:r>
    </w:p>
    <w:p w14:paraId="20A0BC74" w14:textId="0E7BCB6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02.801.1004</w:t>
      </w:r>
      <w:r w:rsidRPr="00D15B7E">
        <w:rPr>
          <w:rFonts w:ascii="Arial" w:hAnsi="Arial"/>
          <w:sz w:val="22"/>
          <w:szCs w:val="22"/>
        </w:rPr>
        <w:tab/>
        <w:t>Emenda 202305746907-APAEV</w:t>
      </w:r>
      <w:r>
        <w:rPr>
          <w:rFonts w:ascii="Arial" w:hAnsi="Arial"/>
          <w:sz w:val="22"/>
          <w:szCs w:val="22"/>
        </w:rPr>
        <w:t>.................</w:t>
      </w:r>
      <w:r w:rsidR="00C075D8">
        <w:rPr>
          <w:rFonts w:ascii="Arial" w:hAnsi="Arial"/>
          <w:sz w:val="22"/>
          <w:szCs w:val="22"/>
        </w:rPr>
        <w:t>.</w:t>
      </w:r>
      <w:r w:rsidRPr="00D15B7E">
        <w:rPr>
          <w:rFonts w:ascii="Arial" w:hAnsi="Arial"/>
          <w:sz w:val="22"/>
          <w:szCs w:val="22"/>
        </w:rPr>
        <w:t>R$</w:t>
      </w:r>
      <w:r w:rsidRPr="00D15B7E">
        <w:rPr>
          <w:rFonts w:ascii="Arial" w:hAnsi="Arial"/>
          <w:sz w:val="22"/>
          <w:szCs w:val="22"/>
        </w:rPr>
        <w:tab/>
        <w:t>50.000,00</w:t>
      </w:r>
    </w:p>
    <w:p w14:paraId="516A7180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D15B7E">
        <w:rPr>
          <w:rFonts w:ascii="Arial" w:hAnsi="Arial"/>
          <w:b/>
          <w:sz w:val="22"/>
          <w:szCs w:val="22"/>
        </w:rPr>
        <w:t>08.244.0302.2.220</w:t>
      </w:r>
      <w:r w:rsidRPr="00D15B7E">
        <w:rPr>
          <w:rFonts w:ascii="Arial" w:hAnsi="Arial"/>
          <w:b/>
          <w:sz w:val="22"/>
          <w:szCs w:val="22"/>
        </w:rPr>
        <w:tab/>
        <w:t xml:space="preserve">Proteção Social Especial – Alta Complexidade </w:t>
      </w:r>
    </w:p>
    <w:p w14:paraId="7B9120A6" w14:textId="77777777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3350.39.00</w:t>
      </w:r>
      <w:r w:rsidRPr="00D15B7E">
        <w:rPr>
          <w:rFonts w:ascii="Arial" w:hAnsi="Arial"/>
          <w:sz w:val="22"/>
          <w:szCs w:val="22"/>
        </w:rPr>
        <w:tab/>
        <w:t>Outros Serviços de Terceiros – Pessoa Jurídica</w:t>
      </w:r>
    </w:p>
    <w:p w14:paraId="099E88C1" w14:textId="663BC753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D15B7E">
        <w:rPr>
          <w:rFonts w:ascii="Arial" w:hAnsi="Arial"/>
          <w:sz w:val="22"/>
          <w:szCs w:val="22"/>
        </w:rPr>
        <w:t>02.500.1005</w:t>
      </w:r>
      <w:r w:rsidRPr="00D15B7E">
        <w:rPr>
          <w:rFonts w:ascii="Arial" w:hAnsi="Arial"/>
          <w:sz w:val="22"/>
          <w:szCs w:val="22"/>
        </w:rPr>
        <w:tab/>
        <w:t>População Situação Rua-Frentes Frias</w:t>
      </w:r>
      <w:r>
        <w:rPr>
          <w:rFonts w:ascii="Arial" w:hAnsi="Arial"/>
          <w:sz w:val="22"/>
          <w:szCs w:val="22"/>
        </w:rPr>
        <w:t>.......</w:t>
      </w:r>
      <w:r w:rsidRPr="00D15B7E">
        <w:rPr>
          <w:rFonts w:ascii="Arial" w:hAnsi="Arial"/>
          <w:sz w:val="22"/>
          <w:szCs w:val="22"/>
        </w:rPr>
        <w:tab/>
      </w:r>
      <w:r w:rsidRPr="00D15B7E">
        <w:rPr>
          <w:rFonts w:ascii="Arial" w:hAnsi="Arial"/>
          <w:sz w:val="22"/>
          <w:szCs w:val="22"/>
          <w:u w:val="single"/>
        </w:rPr>
        <w:t>R$</w:t>
      </w:r>
      <w:r w:rsidRPr="00D15B7E">
        <w:rPr>
          <w:rFonts w:ascii="Arial" w:hAnsi="Arial"/>
          <w:sz w:val="22"/>
          <w:szCs w:val="22"/>
          <w:u w:val="single"/>
        </w:rPr>
        <w:tab/>
        <w:t>70.000,00</w:t>
      </w:r>
    </w:p>
    <w:p w14:paraId="21F0FEC0" w14:textId="34BDC46F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D15B7E">
        <w:rPr>
          <w:rFonts w:ascii="Arial" w:hAnsi="Arial"/>
          <w:color w:val="FF0000"/>
          <w:sz w:val="22"/>
          <w:szCs w:val="22"/>
        </w:rPr>
        <w:tab/>
      </w:r>
      <w:r w:rsidRPr="00D15B7E">
        <w:rPr>
          <w:rFonts w:ascii="Arial" w:hAnsi="Arial"/>
          <w:sz w:val="22"/>
          <w:szCs w:val="22"/>
        </w:rPr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D15B7E">
        <w:rPr>
          <w:rFonts w:ascii="Arial" w:hAnsi="Arial"/>
          <w:sz w:val="22"/>
          <w:szCs w:val="22"/>
        </w:rPr>
        <w:tab/>
      </w:r>
      <w:r w:rsidRPr="00D15B7E">
        <w:rPr>
          <w:rFonts w:ascii="Arial" w:hAnsi="Arial"/>
          <w:sz w:val="22"/>
          <w:szCs w:val="22"/>
          <w:u w:val="single"/>
        </w:rPr>
        <w:t>R$</w:t>
      </w:r>
      <w:r w:rsidRPr="00D15B7E">
        <w:rPr>
          <w:rFonts w:ascii="Arial" w:hAnsi="Arial"/>
          <w:sz w:val="22"/>
          <w:szCs w:val="22"/>
          <w:u w:val="single"/>
        </w:rPr>
        <w:tab/>
        <w:t>570.000,00</w:t>
      </w:r>
    </w:p>
    <w:p w14:paraId="3569CCCA" w14:textId="317EE6A5" w:rsidR="00D15B7E" w:rsidRPr="00D15B7E" w:rsidRDefault="00D15B7E" w:rsidP="00D15B7E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D15B7E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</w:t>
      </w:r>
      <w:r w:rsidR="00C075D8">
        <w:rPr>
          <w:rFonts w:ascii="Arial" w:hAnsi="Arial"/>
          <w:b/>
          <w:sz w:val="22"/>
          <w:szCs w:val="22"/>
        </w:rPr>
        <w:t>.</w:t>
      </w:r>
      <w:r w:rsidRPr="00D15B7E">
        <w:rPr>
          <w:rFonts w:ascii="Arial" w:hAnsi="Arial"/>
          <w:b/>
          <w:sz w:val="22"/>
          <w:szCs w:val="22"/>
        </w:rPr>
        <w:t>R$</w:t>
      </w:r>
      <w:r w:rsidRPr="00D15B7E">
        <w:rPr>
          <w:rFonts w:ascii="Arial" w:hAnsi="Arial"/>
          <w:b/>
          <w:sz w:val="22"/>
          <w:szCs w:val="22"/>
        </w:rPr>
        <w:tab/>
        <w:t>570.000,00</w:t>
      </w:r>
    </w:p>
    <w:p w14:paraId="5C4A0D6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FF0393A" w14:textId="3A88D1D9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</w:rPr>
        <w:lastRenderedPageBreak/>
        <w:t xml:space="preserve">Art. 2º </w:t>
      </w:r>
      <w:r>
        <w:rPr>
          <w:rFonts w:ascii="Arial" w:hAnsi="Arial" w:cs="Arial"/>
          <w:sz w:val="24"/>
        </w:rPr>
        <w:t xml:space="preserve">A cobertura do referido crédito adicional </w:t>
      </w:r>
      <w:r w:rsidR="00D15B7E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será realizada através de recursos provenientes do </w:t>
      </w:r>
      <w:r w:rsidR="00D15B7E">
        <w:rPr>
          <w:rFonts w:ascii="Arial" w:hAnsi="Arial" w:cs="Arial"/>
          <w:sz w:val="24"/>
        </w:rPr>
        <w:t xml:space="preserve">excesso </w:t>
      </w:r>
      <w:r w:rsidR="00C075D8">
        <w:rPr>
          <w:rFonts w:ascii="Arial" w:hAnsi="Arial" w:cs="Arial"/>
          <w:sz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C075D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1º </w:t>
      </w:r>
      <w:r w:rsidR="00C075D8">
        <w:rPr>
          <w:rFonts w:ascii="Arial" w:hAnsi="Arial" w:cs="Arial"/>
          <w:sz w:val="24"/>
        </w:rPr>
        <w:t xml:space="preserve">e 3º </w:t>
      </w:r>
      <w:r>
        <w:rPr>
          <w:rFonts w:ascii="Arial" w:hAnsi="Arial" w:cs="Arial"/>
          <w:sz w:val="24"/>
        </w:rPr>
        <w:t xml:space="preserve">do art. 43 da Lei Federal n° 4.320, de 17 de março de 1964 </w:t>
      </w:r>
      <w:r>
        <w:rPr>
          <w:rFonts w:ascii="Arial" w:hAnsi="Arial" w:cs="Arial"/>
          <w:sz w:val="24"/>
          <w:szCs w:val="24"/>
        </w:rPr>
        <w:t>e no inciso IV do § 1º do art. 4º da Lei n° 6.397, de 23 de dezembro de 2022.</w:t>
      </w:r>
    </w:p>
    <w:p w14:paraId="5DD02AA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600440C" w14:textId="77777777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Esta Lei entra em vigor na data de sua publicação.</w:t>
      </w:r>
    </w:p>
    <w:p w14:paraId="233F46DE" w14:textId="77777777" w:rsidR="00B01751" w:rsidRDefault="00B01751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D8E8991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Prefeitura do Município de Valinhos,</w:t>
      </w:r>
    </w:p>
    <w:p w14:paraId="70404E20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Aos...</w:t>
      </w:r>
    </w:p>
    <w:p w14:paraId="6E020248" w14:textId="77777777" w:rsidR="00B01751" w:rsidRDefault="00B0175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</w:rPr>
      </w:pPr>
    </w:p>
    <w:p w14:paraId="5E1E6A48" w14:textId="77777777" w:rsidR="00B01751" w:rsidRDefault="00952122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</w:rPr>
        <w:t>LUCIMARA ROSSI DE GODOY</w:t>
      </w:r>
    </w:p>
    <w:p w14:paraId="4FE03C2C" w14:textId="77777777" w:rsidR="00B01751" w:rsidRDefault="00952122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Prefeita Municipal</w:t>
      </w:r>
    </w:p>
    <w:p w14:paraId="68715307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E8B14B9" w14:textId="77777777" w:rsidR="00B01751" w:rsidRDefault="00B01751">
      <w:pPr>
        <w:widowControl w:val="0"/>
        <w:spacing w:line="360" w:lineRule="auto"/>
        <w:jc w:val="both"/>
      </w:pPr>
    </w:p>
    <w:sectPr w:rsidR="00B0175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AA4" w14:textId="77777777" w:rsidR="002E1DC8" w:rsidRDefault="002E1DC8">
      <w:r>
        <w:separator/>
      </w:r>
    </w:p>
  </w:endnote>
  <w:endnote w:type="continuationSeparator" w:id="0">
    <w:p w14:paraId="614E6B25" w14:textId="77777777" w:rsidR="002E1DC8" w:rsidRDefault="002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899C" w14:textId="77777777" w:rsidR="00B01751" w:rsidRDefault="00952122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21FF7DD6" w14:textId="5C9659EB" w:rsidR="00B01751" w:rsidRDefault="00812615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C2B48" wp14:editId="0A2F888E">
              <wp:simplePos x="0" y="0"/>
              <wp:positionH relativeFrom="column">
                <wp:posOffset>-822960</wp:posOffset>
              </wp:positionH>
              <wp:positionV relativeFrom="paragraph">
                <wp:posOffset>-52070</wp:posOffset>
              </wp:positionV>
              <wp:extent cx="7030085" cy="10160"/>
              <wp:effectExtent l="5715" t="5080" r="12700" b="13335"/>
              <wp:wrapNone/>
              <wp:docPr id="15126544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1016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E78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-4.1pt;width:553.55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" strokeweight=".26mm">
              <v:stroke joinstyle="miter"/>
            </v:shape>
          </w:pict>
        </mc:Fallback>
      </mc:AlternateContent>
    </w:r>
    <w:r w:rsidR="00952122"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618B4F30" w14:textId="77777777" w:rsidR="00B01751" w:rsidRDefault="00952122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179" w14:textId="77777777" w:rsidR="002E1DC8" w:rsidRDefault="002E1DC8">
      <w:r>
        <w:separator/>
      </w:r>
    </w:p>
  </w:footnote>
  <w:footnote w:type="continuationSeparator" w:id="0">
    <w:p w14:paraId="05996FA1" w14:textId="77777777" w:rsidR="002E1DC8" w:rsidRDefault="002E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41F" w14:textId="6979884E" w:rsidR="00B01751" w:rsidRDefault="00812615">
    <w:pPr>
      <w:pStyle w:val="Cabealho"/>
      <w:ind w:left="2127"/>
    </w:pPr>
    <w:r>
      <w:rPr>
        <w:noProof/>
        <w:lang w:eastAsia="pt-BR"/>
      </w:rPr>
      <w:drawing>
        <wp:inline distT="0" distB="0" distL="0" distR="0" wp14:anchorId="7E71E594" wp14:editId="39A0F55B">
          <wp:extent cx="2766060" cy="9448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-357" r="-122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944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72816C14" wp14:editId="7A4FFBBD">
          <wp:simplePos x="0" y="0"/>
          <wp:positionH relativeFrom="column">
            <wp:posOffset>136525</wp:posOffset>
          </wp:positionH>
          <wp:positionV relativeFrom="paragraph">
            <wp:posOffset>2728595</wp:posOffset>
          </wp:positionV>
          <wp:extent cx="5222875" cy="50850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66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5"/>
    <w:rsid w:val="002E1DC8"/>
    <w:rsid w:val="00774713"/>
    <w:rsid w:val="00812615"/>
    <w:rsid w:val="00940613"/>
    <w:rsid w:val="00952122"/>
    <w:rsid w:val="00A02A36"/>
    <w:rsid w:val="00B01751"/>
    <w:rsid w:val="00BC167F"/>
    <w:rsid w:val="00BD21DD"/>
    <w:rsid w:val="00C075D8"/>
    <w:rsid w:val="00D15B7E"/>
    <w:rsid w:val="00E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5D95"/>
  <w15:chartTrackingRefBased/>
  <w15:docId w15:val="{186D232C-DE08-4C15-B4E8-2B79796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evandro.zani21@gmail.com</cp:lastModifiedBy>
  <cp:revision>4</cp:revision>
  <cp:lastPrinted>2023-08-01T17:52:00Z</cp:lastPrinted>
  <dcterms:created xsi:type="dcterms:W3CDTF">2023-08-01T11:01:00Z</dcterms:created>
  <dcterms:modified xsi:type="dcterms:W3CDTF">2023-08-01T17:53:00Z</dcterms:modified>
</cp:coreProperties>
</file>