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634B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634B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76A30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634B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76A30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76A30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634B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634B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634B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634B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1025/2023 - </w:t>
      </w:r>
      <w:r w:rsidRPr="00322C9F">
        <w:rPr>
          <w:rFonts w:ascii="Times New Roman" w:hAnsi="Times New Roman"/>
          <w:b/>
          <w:szCs w:val="24"/>
        </w:rPr>
        <w:t>Proc. leg. nº 4678/2023</w:t>
      </w:r>
    </w:p>
    <w:p w:rsidR="00322C9F" w:rsidRPr="00BB1EEA" w:rsidRDefault="007634B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7634B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Congratulações e </w:t>
      </w:r>
      <w:r>
        <w:rPr>
          <w:rFonts w:ascii="Times New Roman" w:hAnsi="Times New Roman"/>
          <w:bCs/>
          <w:i/>
          <w:szCs w:val="24"/>
        </w:rPr>
        <w:t>Reconhecimento ao COHCRIC por receber o Projeto Conexão.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6A30" w:rsidRDefault="00576A30" w:rsidP="00576A30">
      <w:pPr>
        <w:jc w:val="both"/>
        <w:rPr>
          <w:rFonts w:ascii="Times New Roman" w:hAnsi="Times New Roman"/>
          <w:szCs w:val="24"/>
        </w:rPr>
      </w:pPr>
    </w:p>
    <w:p w:rsidR="00576A30" w:rsidRDefault="00576A30" w:rsidP="00576A30">
      <w:pPr>
        <w:jc w:val="both"/>
        <w:rPr>
          <w:rFonts w:ascii="Times New Roman" w:hAnsi="Times New Roman"/>
          <w:szCs w:val="24"/>
        </w:rPr>
      </w:pPr>
    </w:p>
    <w:p w:rsidR="00576A30" w:rsidRDefault="00576A30" w:rsidP="00576A30">
      <w:pPr>
        <w:jc w:val="both"/>
        <w:rPr>
          <w:rFonts w:ascii="Times New Roman" w:hAnsi="Times New Roman"/>
          <w:szCs w:val="24"/>
        </w:rPr>
      </w:pPr>
    </w:p>
    <w:p w:rsidR="00576A30" w:rsidRDefault="00576A30" w:rsidP="00576A30">
      <w:pPr>
        <w:jc w:val="both"/>
        <w:rPr>
          <w:rFonts w:ascii="Times New Roman" w:hAnsi="Times New Roman"/>
          <w:szCs w:val="24"/>
        </w:rPr>
      </w:pPr>
    </w:p>
    <w:p w:rsidR="00576A30" w:rsidRDefault="00576A30" w:rsidP="00576A30">
      <w:pPr>
        <w:jc w:val="both"/>
        <w:rPr>
          <w:rFonts w:ascii="Times New Roman" w:hAnsi="Times New Roman"/>
          <w:szCs w:val="24"/>
        </w:rPr>
      </w:pPr>
    </w:p>
    <w:p w:rsidR="00576A30" w:rsidRDefault="00576A30" w:rsidP="00576A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Ilmos. Senhores do</w:t>
      </w:r>
    </w:p>
    <w:p w:rsidR="00576A30" w:rsidRDefault="00576A30" w:rsidP="00576A30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COHCRIC</w:t>
      </w:r>
    </w:p>
    <w:p w:rsidR="00576A30" w:rsidRDefault="00576A30" w:rsidP="00576A3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Centro de Orientação Humana e Cristã Santa Rita de Cássia</w:t>
      </w:r>
    </w:p>
    <w:p w:rsidR="00F76EAB" w:rsidRPr="00812741" w:rsidRDefault="00576A30" w:rsidP="00576A3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Valinhos/SP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B2" w:rsidRDefault="007634B2">
      <w:r>
        <w:separator/>
      </w:r>
    </w:p>
  </w:endnote>
  <w:endnote w:type="continuationSeparator" w:id="0">
    <w:p w:rsidR="007634B2" w:rsidRDefault="0076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634B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634B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B2" w:rsidRDefault="007634B2">
      <w:r>
        <w:separator/>
      </w:r>
    </w:p>
  </w:footnote>
  <w:footnote w:type="continuationSeparator" w:id="0">
    <w:p w:rsidR="007634B2" w:rsidRDefault="0076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634B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8157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634B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634B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634B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634B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9388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6A30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634B2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413E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413E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413EB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F5C9-507F-436D-AB80-419BEDFA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2023-08-07T13:49:00Z</dcterms:modified>
</cp:coreProperties>
</file>