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F228F7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referidoaspecto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F228F7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F228F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F228F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F228F7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F228F7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F228F7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F228F7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F228F7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F228F7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9711A6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711A6" w:rsidRDefault="009711A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F228F7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711A6">
        <w:rPr>
          <w:rFonts w:cs="Arial"/>
          <w:bCs/>
          <w:szCs w:val="24"/>
        </w:rPr>
        <w:t xml:space="preserve"> aos  dias 06 de ju</w:t>
      </w:r>
      <w:r w:rsidR="00522B7B">
        <w:rPr>
          <w:rFonts w:cs="Arial"/>
          <w:bCs/>
          <w:szCs w:val="24"/>
        </w:rPr>
        <w:t>l</w:t>
      </w:r>
      <w:bookmarkStart w:id="0" w:name="_GoBack"/>
      <w:bookmarkEnd w:id="0"/>
      <w:r w:rsidR="009711A6">
        <w:rPr>
          <w:rFonts w:cs="Arial"/>
          <w:bCs/>
          <w:szCs w:val="24"/>
        </w:rPr>
        <w:t>ho</w:t>
      </w:r>
      <w:r w:rsidR="007A3C66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F7" w:rsidRDefault="00F228F7">
      <w:r>
        <w:separator/>
      </w:r>
    </w:p>
  </w:endnote>
  <w:endnote w:type="continuationSeparator" w:id="0">
    <w:p w:rsidR="00F228F7" w:rsidRDefault="00F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228F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745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7453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745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Arabic  \* </w:instrText>
    </w:r>
    <w:r>
      <w:instrText>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F228F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F228F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228F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745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7453A">
      <w:rPr>
        <w:rFonts w:cs="Arial"/>
        <w:b/>
        <w:sz w:val="18"/>
        <w:szCs w:val="18"/>
      </w:rPr>
      <w:fldChar w:fldCharType="separate"/>
    </w:r>
    <w:r w:rsidR="00522B7B">
      <w:rPr>
        <w:rFonts w:cs="Arial"/>
        <w:b/>
        <w:noProof/>
        <w:sz w:val="18"/>
        <w:szCs w:val="18"/>
      </w:rPr>
      <w:t>1</w:t>
    </w:r>
    <w:r w:rsidR="00A745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11A6" w:rsidRPr="009711A6">
      <w:fldChar w:fldCharType="begin"/>
    </w:r>
    <w:r>
      <w:instrText>NUMPAGES  \* Arabic  \* MERGEFORMAT</w:instrText>
    </w:r>
    <w:r w:rsidR="009711A6" w:rsidRPr="009711A6">
      <w:fldChar w:fldCharType="separate"/>
    </w:r>
    <w:r w:rsidR="00522B7B" w:rsidRPr="00522B7B">
      <w:rPr>
        <w:rFonts w:cs="Arial"/>
        <w:b/>
        <w:noProof/>
        <w:sz w:val="18"/>
        <w:szCs w:val="18"/>
      </w:rPr>
      <w:t>1</w:t>
    </w:r>
    <w:r w:rsidR="009711A6" w:rsidRPr="009711A6">
      <w:rPr>
        <w:rFonts w:cs="Arial"/>
        <w:b/>
        <w:noProof/>
        <w:sz w:val="18"/>
        <w:szCs w:val="18"/>
      </w:rPr>
      <w:fldChar w:fldCharType="end"/>
    </w:r>
  </w:p>
  <w:p w:rsidR="003C7C4A" w:rsidRDefault="00F228F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F228F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F7" w:rsidRDefault="00F228F7">
      <w:r>
        <w:separator/>
      </w:r>
    </w:p>
  </w:footnote>
  <w:footnote w:type="continuationSeparator" w:id="0">
    <w:p w:rsidR="00F228F7" w:rsidRDefault="00F2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F228F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992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14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4324/2023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F228F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F228F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F228F7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1426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F228F7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4324/2023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F228F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F228F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F228F7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Emenda nº 4 ao </w:t>
    </w:r>
    <w:r w:rsidRPr="0055285E">
      <w:rPr>
        <w:rFonts w:cs="Arial"/>
        <w:b/>
        <w:szCs w:val="24"/>
      </w:rPr>
      <w:t>Projeto de Lei nº 66/2023</w:t>
    </w:r>
  </w:p>
  <w:p w:rsidR="00857D3E" w:rsidRPr="0055285E" w:rsidRDefault="00F228F7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COMISSÃO DE JUSTIÇA E REDAÇÃO 2023/2024</w:t>
    </w:r>
  </w:p>
  <w:p w:rsidR="00857D3E" w:rsidRPr="0055285E" w:rsidRDefault="00F228F7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o § 3º do Art. 3º e o § 5º do Art. 3º do do Projeto, que “Dispõe sobre a transformação do Departamento de Água e Esgoto de Valinhos – DAEV, em empresa pública, a </w:t>
    </w:r>
    <w:r w:rsidRPr="0055285E">
      <w:rPr>
        <w:rFonts w:cs="Arial"/>
        <w:i/>
        <w:sz w:val="22"/>
        <w:szCs w:val="24"/>
      </w:rPr>
      <w:t>autorização para a outorga dos serviços públicos de saneamento básico, e dá outras providências.”.</w:t>
    </w:r>
  </w:p>
  <w:p w:rsidR="00857D3E" w:rsidRDefault="00F228F7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F228F7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F228F7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F228F7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99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Emenda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F67EE93C">
      <w:start w:val="1"/>
      <w:numFmt w:val="decimal"/>
      <w:lvlText w:val="%1."/>
      <w:lvlJc w:val="left"/>
      <w:pPr>
        <w:ind w:left="1571" w:hanging="360"/>
      </w:pPr>
    </w:lvl>
    <w:lvl w:ilvl="1" w:tplc="6038A280" w:tentative="1">
      <w:start w:val="1"/>
      <w:numFmt w:val="lowerLetter"/>
      <w:lvlText w:val="%2."/>
      <w:lvlJc w:val="left"/>
      <w:pPr>
        <w:ind w:left="2291" w:hanging="360"/>
      </w:pPr>
    </w:lvl>
    <w:lvl w:ilvl="2" w:tplc="9E467BEE" w:tentative="1">
      <w:start w:val="1"/>
      <w:numFmt w:val="lowerRoman"/>
      <w:lvlText w:val="%3."/>
      <w:lvlJc w:val="right"/>
      <w:pPr>
        <w:ind w:left="3011" w:hanging="180"/>
      </w:pPr>
    </w:lvl>
    <w:lvl w:ilvl="3" w:tplc="B4D04178" w:tentative="1">
      <w:start w:val="1"/>
      <w:numFmt w:val="decimal"/>
      <w:lvlText w:val="%4."/>
      <w:lvlJc w:val="left"/>
      <w:pPr>
        <w:ind w:left="3731" w:hanging="360"/>
      </w:pPr>
    </w:lvl>
    <w:lvl w:ilvl="4" w:tplc="011CCF50" w:tentative="1">
      <w:start w:val="1"/>
      <w:numFmt w:val="lowerLetter"/>
      <w:lvlText w:val="%5."/>
      <w:lvlJc w:val="left"/>
      <w:pPr>
        <w:ind w:left="4451" w:hanging="360"/>
      </w:pPr>
    </w:lvl>
    <w:lvl w:ilvl="5" w:tplc="E5D47F80" w:tentative="1">
      <w:start w:val="1"/>
      <w:numFmt w:val="lowerRoman"/>
      <w:lvlText w:val="%6."/>
      <w:lvlJc w:val="right"/>
      <w:pPr>
        <w:ind w:left="5171" w:hanging="180"/>
      </w:pPr>
    </w:lvl>
    <w:lvl w:ilvl="6" w:tplc="E128389C" w:tentative="1">
      <w:start w:val="1"/>
      <w:numFmt w:val="decimal"/>
      <w:lvlText w:val="%7."/>
      <w:lvlJc w:val="left"/>
      <w:pPr>
        <w:ind w:left="5891" w:hanging="360"/>
      </w:pPr>
    </w:lvl>
    <w:lvl w:ilvl="7" w:tplc="364201F2" w:tentative="1">
      <w:start w:val="1"/>
      <w:numFmt w:val="lowerLetter"/>
      <w:lvlText w:val="%8."/>
      <w:lvlJc w:val="left"/>
      <w:pPr>
        <w:ind w:left="6611" w:hanging="360"/>
      </w:pPr>
    </w:lvl>
    <w:lvl w:ilvl="8" w:tplc="0496455A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22B7B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711A6"/>
    <w:rsid w:val="009A26E9"/>
    <w:rsid w:val="009B0EE4"/>
    <w:rsid w:val="009C1E5B"/>
    <w:rsid w:val="009F791B"/>
    <w:rsid w:val="00A04FF1"/>
    <w:rsid w:val="00A05274"/>
    <w:rsid w:val="00A2090C"/>
    <w:rsid w:val="00A2350C"/>
    <w:rsid w:val="00A7453A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228F7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937582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937582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937582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937582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937582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937582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93758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2023-07-06T17:41:00Z</dcterms:created>
  <dcterms:modified xsi:type="dcterms:W3CDTF">2023-07-06T17:48:00Z</dcterms:modified>
</cp:coreProperties>
</file>