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CC5CF9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CC5CF9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CC5CF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CC5CF9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CC5CF9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CC5CF9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CC5CF9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CC5CF9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</w:t>
      </w:r>
      <w:bookmarkStart w:id="0" w:name="_GoBack"/>
      <w:bookmarkEnd w:id="0"/>
      <w:r w:rsidR="009407B7">
        <w:rPr>
          <w:rFonts w:cs="Arial"/>
          <w:bCs/>
          <w:szCs w:val="24"/>
        </w:rPr>
        <w:t xml:space="preserve">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254B90"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CC5CF9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CC5CF9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CC5CF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C1DA1">
        <w:rPr>
          <w:rFonts w:cs="Arial"/>
          <w:bCs/>
          <w:szCs w:val="24"/>
        </w:rPr>
        <w:t xml:space="preserve"> 27 de Junho 2023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CF9" w:rsidRDefault="00CC5CF9">
      <w:r>
        <w:separator/>
      </w:r>
    </w:p>
  </w:endnote>
  <w:endnote w:type="continuationSeparator" w:id="0">
    <w:p w:rsidR="00CC5CF9" w:rsidRDefault="00CC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CC5CF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2092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2092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2092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Arabic  \* </w:instrText>
    </w:r>
    <w:r>
      <w:instrText>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CC5CF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CC5CF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CC5CF9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2092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20920">
      <w:rPr>
        <w:rFonts w:cs="Arial"/>
        <w:b/>
        <w:sz w:val="18"/>
        <w:szCs w:val="18"/>
      </w:rPr>
      <w:fldChar w:fldCharType="separate"/>
    </w:r>
    <w:r w:rsidR="00254B90">
      <w:rPr>
        <w:rFonts w:cs="Arial"/>
        <w:b/>
        <w:noProof/>
        <w:sz w:val="18"/>
        <w:szCs w:val="18"/>
      </w:rPr>
      <w:t>1</w:t>
    </w:r>
    <w:r w:rsidR="0092092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C1DA1" w:rsidRPr="006C1DA1">
      <w:fldChar w:fldCharType="begin"/>
    </w:r>
    <w:r>
      <w:instrText>NUMPAGES  \* Arabic  \* MERGEFORMAT</w:instrText>
    </w:r>
    <w:r w:rsidR="006C1DA1" w:rsidRPr="006C1DA1">
      <w:fldChar w:fldCharType="separate"/>
    </w:r>
    <w:r w:rsidR="00254B90" w:rsidRPr="00254B90">
      <w:rPr>
        <w:rFonts w:cs="Arial"/>
        <w:b/>
        <w:noProof/>
        <w:sz w:val="18"/>
        <w:szCs w:val="18"/>
      </w:rPr>
      <w:t>1</w:t>
    </w:r>
    <w:r w:rsidR="006C1DA1" w:rsidRPr="006C1DA1">
      <w:rPr>
        <w:rFonts w:cs="Arial"/>
        <w:b/>
        <w:noProof/>
        <w:sz w:val="18"/>
        <w:szCs w:val="18"/>
      </w:rPr>
      <w:fldChar w:fldCharType="end"/>
    </w:r>
  </w:p>
  <w:p w:rsidR="003C7C4A" w:rsidRDefault="00CC5CF9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CC5CF9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</w:t>
    </w:r>
    <w:r>
      <w:rPr>
        <w:rFonts w:eastAsia="Arial Unicode MS" w:cs="Arial"/>
        <w:color w:val="17365D" w:themeColor="text2" w:themeShade="BF"/>
        <w:sz w:val="17"/>
        <w:szCs w:val="17"/>
      </w:rPr>
      <w:t>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CF9" w:rsidRDefault="00CC5CF9">
      <w:r>
        <w:separator/>
      </w:r>
    </w:p>
  </w:footnote>
  <w:footnote w:type="continuationSeparator" w:id="0">
    <w:p w:rsidR="00CC5CF9" w:rsidRDefault="00CC5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CC5CF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96124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1243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4181/2023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CC5CF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CC5CF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C5CF9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1074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CC5CF9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4181/2023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C5CF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C5CF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CC5CF9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de Lei nº </w:t>
    </w:r>
    <w:r w:rsidRPr="0055285E">
      <w:rPr>
        <w:rFonts w:cs="Arial"/>
        <w:b/>
        <w:szCs w:val="24"/>
      </w:rPr>
      <w:t>82/2023</w:t>
    </w:r>
  </w:p>
  <w:p w:rsidR="00857D3E" w:rsidRPr="0055285E" w:rsidRDefault="00CC5CF9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LUCIMARA ROSSI DE GODOY</w:t>
    </w:r>
  </w:p>
  <w:p w:rsidR="00857D3E" w:rsidRPr="0055285E" w:rsidRDefault="00CC5CF9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Autoriza o Poder Executivo a promover a execução do Programa Minha Casa, Minha Vida, em conformidade com o estabelecido na Medida Provisória nº 1.162/23, e altera a Lei nº 4.426/09, a fim de possibilitar a </w:t>
    </w:r>
    <w:r w:rsidRPr="0055285E">
      <w:rPr>
        <w:rFonts w:cs="Arial"/>
        <w:i/>
        <w:sz w:val="22"/>
        <w:szCs w:val="24"/>
      </w:rPr>
      <w:t>efetivação do referido programa no âmbito do Município de Valinhos. (Mens. 28/23)</w:t>
    </w:r>
  </w:p>
  <w:p w:rsidR="00857D3E" w:rsidRDefault="00CC5CF9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CC5CF9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CC5CF9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CC5CF9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3862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5BC8A4B2">
      <w:start w:val="1"/>
      <w:numFmt w:val="decimal"/>
      <w:lvlText w:val="%1."/>
      <w:lvlJc w:val="left"/>
      <w:pPr>
        <w:ind w:left="1571" w:hanging="360"/>
      </w:pPr>
    </w:lvl>
    <w:lvl w:ilvl="1" w:tplc="C1DCCE24" w:tentative="1">
      <w:start w:val="1"/>
      <w:numFmt w:val="lowerLetter"/>
      <w:lvlText w:val="%2."/>
      <w:lvlJc w:val="left"/>
      <w:pPr>
        <w:ind w:left="2291" w:hanging="360"/>
      </w:pPr>
    </w:lvl>
    <w:lvl w:ilvl="2" w:tplc="E5E08708" w:tentative="1">
      <w:start w:val="1"/>
      <w:numFmt w:val="lowerRoman"/>
      <w:lvlText w:val="%3."/>
      <w:lvlJc w:val="right"/>
      <w:pPr>
        <w:ind w:left="3011" w:hanging="180"/>
      </w:pPr>
    </w:lvl>
    <w:lvl w:ilvl="3" w:tplc="C78AA21C" w:tentative="1">
      <w:start w:val="1"/>
      <w:numFmt w:val="decimal"/>
      <w:lvlText w:val="%4."/>
      <w:lvlJc w:val="left"/>
      <w:pPr>
        <w:ind w:left="3731" w:hanging="360"/>
      </w:pPr>
    </w:lvl>
    <w:lvl w:ilvl="4" w:tplc="9D506E64" w:tentative="1">
      <w:start w:val="1"/>
      <w:numFmt w:val="lowerLetter"/>
      <w:lvlText w:val="%5."/>
      <w:lvlJc w:val="left"/>
      <w:pPr>
        <w:ind w:left="4451" w:hanging="360"/>
      </w:pPr>
    </w:lvl>
    <w:lvl w:ilvl="5" w:tplc="5EDC946C" w:tentative="1">
      <w:start w:val="1"/>
      <w:numFmt w:val="lowerRoman"/>
      <w:lvlText w:val="%6."/>
      <w:lvlJc w:val="right"/>
      <w:pPr>
        <w:ind w:left="5171" w:hanging="180"/>
      </w:pPr>
    </w:lvl>
    <w:lvl w:ilvl="6" w:tplc="81ECB33E" w:tentative="1">
      <w:start w:val="1"/>
      <w:numFmt w:val="decimal"/>
      <w:lvlText w:val="%7."/>
      <w:lvlJc w:val="left"/>
      <w:pPr>
        <w:ind w:left="5891" w:hanging="360"/>
      </w:pPr>
    </w:lvl>
    <w:lvl w:ilvl="7" w:tplc="C59CA510" w:tentative="1">
      <w:start w:val="1"/>
      <w:numFmt w:val="lowerLetter"/>
      <w:lvlText w:val="%8."/>
      <w:lvlJc w:val="left"/>
      <w:pPr>
        <w:ind w:left="6611" w:hanging="360"/>
      </w:pPr>
    </w:lvl>
    <w:lvl w:ilvl="8" w:tplc="EC9CDCB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54B90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1DA1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20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C5CF9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CD1CE9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CD1CE9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CD1CE9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CD1CE9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CD1CE9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CD1CE9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5C3121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CD1CE9"/>
    <w:rsid w:val="00DA3DA7"/>
    <w:rsid w:val="00EF4C7C"/>
    <w:rsid w:val="00F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dcterms:created xsi:type="dcterms:W3CDTF">2023-06-27T22:02:00Z</dcterms:created>
  <dcterms:modified xsi:type="dcterms:W3CDTF">2023-06-28T13:55:00Z</dcterms:modified>
</cp:coreProperties>
</file>