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Pesar à Senhora Antônia Domingos de Oliveira de 80 anos.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Vereador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</w:t>
      </w:r>
      <w:r>
        <w:rPr>
          <w:rFonts w:cs="Arial"/>
          <w:bCs/>
          <w:szCs w:val="24"/>
        </w:rPr>
        <w:t xml:space="preserve"> de Pesar pelo falecimento do senhora Antônia Domingos de Oliveira de 80 anos.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8A5A11">
        <w:rPr>
          <w:rFonts w:cs="Arial"/>
          <w:snapToGrid w:val="0"/>
          <w:szCs w:val="24"/>
        </w:rPr>
        <w:t>27 de junho de 2023</w:t>
      </w:r>
      <w:r w:rsidR="008A5A11">
        <w:rPr>
          <w:rFonts w:cs="Arial"/>
          <w:snapToGrid w:val="0"/>
          <w:szCs w:val="24"/>
        </w:rPr>
        <w:t>.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8A5A11">
        <w:rPr>
          <w:rFonts w:cs="Arial"/>
          <w:b/>
          <w:snapToGrid w:val="0"/>
          <w:szCs w:val="24"/>
        </w:rPr>
        <w:t>: RODRIGO TOLOI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A5A1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8A5A1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2679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1047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4299/2023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5933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71731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4299/2023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934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A5A11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2023-06-27T14:15:39Z</cp:lastPrinted>
  <dcterms:created xsi:type="dcterms:W3CDTF">2023-06-27T14:10:00Z</dcterms:created>
  <dcterms:modified xsi:type="dcterms:W3CDTF">2023-06-27T14:10:00Z</dcterms:modified>
</cp:coreProperties>
</file>