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C658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C658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C3EAD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C65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C3EAD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C3EAD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C65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C65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C65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C658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132/2023 - </w:t>
      </w:r>
      <w:r w:rsidRPr="00322C9F">
        <w:rPr>
          <w:rFonts w:ascii="Times New Roman" w:hAnsi="Times New Roman"/>
          <w:b/>
          <w:szCs w:val="24"/>
        </w:rPr>
        <w:t>Proc. leg. nº 3968/2023</w:t>
      </w:r>
    </w:p>
    <w:p w:rsidR="00322C9F" w:rsidRPr="00BB1EEA" w:rsidRDefault="00BC658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BC658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</w:t>
      </w:r>
      <w:r>
        <w:rPr>
          <w:rFonts w:ascii="Times New Roman" w:hAnsi="Times New Roman"/>
          <w:bCs/>
          <w:i/>
          <w:szCs w:val="24"/>
        </w:rPr>
        <w:t>Fisiculturista Andreia Lopes de Matos.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3EAD" w:rsidRDefault="007C3E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3EAD" w:rsidRDefault="007C3E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3EAD" w:rsidRDefault="007C3E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3EAD" w:rsidRDefault="007C3E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3EAD" w:rsidRDefault="007C3E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C3EA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C70E55" w:rsidRPr="00C70E55" w:rsidRDefault="007C3EA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ANDREIA LOPES DE MATOS</w:t>
      </w:r>
    </w:p>
    <w:p w:rsidR="00BB1EEA" w:rsidRPr="00330085" w:rsidRDefault="007C3EAD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Fisiculturista</w:t>
      </w:r>
    </w:p>
    <w:p w:rsidR="00F76EAB" w:rsidRPr="00812741" w:rsidRDefault="00BC658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8E" w:rsidRDefault="00BC658E">
      <w:r>
        <w:separator/>
      </w:r>
    </w:p>
  </w:endnote>
  <w:endnote w:type="continuationSeparator" w:id="0">
    <w:p w:rsidR="00BC658E" w:rsidRDefault="00BC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C658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C658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8E" w:rsidRDefault="00BC658E">
      <w:r>
        <w:separator/>
      </w:r>
    </w:p>
  </w:footnote>
  <w:footnote w:type="continuationSeparator" w:id="0">
    <w:p w:rsidR="00BC658E" w:rsidRDefault="00BC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C65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3209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C65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C658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C658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C658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1725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3EAD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658E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F2FC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F2FC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F2FC1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66C1-1840-4CFC-804F-BD5B73DC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2023-06-14T13:58:00Z</dcterms:modified>
</cp:coreProperties>
</file>