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6366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2880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2085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da Cultura Arquitetônica e Preservação Histórico Ambiental “Engenheiro Fortunato José Borin”.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0513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