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D9727D" w:rsidRDefault="00D9727D" w:rsidP="00D9727D">
      <w:pPr>
        <w:widowControl w:val="0"/>
        <w:jc w:val="both"/>
        <w:rPr>
          <w:rFonts w:cs="Arial"/>
          <w:b/>
          <w:bCs/>
          <w:szCs w:val="24"/>
        </w:rPr>
      </w:pPr>
    </w:p>
    <w:p w:rsidR="00D9727D" w:rsidRDefault="00D34F12" w:rsidP="00D9727D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D9727D" w:rsidRDefault="00D9727D" w:rsidP="00D9727D">
      <w:pPr>
        <w:widowControl w:val="0"/>
        <w:jc w:val="both"/>
        <w:rPr>
          <w:rFonts w:cs="Arial"/>
          <w:b/>
          <w:bCs/>
          <w:szCs w:val="24"/>
        </w:rPr>
      </w:pPr>
    </w:p>
    <w:p w:rsidR="00D9727D" w:rsidRDefault="00D9727D" w:rsidP="00D9727D">
      <w:pPr>
        <w:widowControl w:val="0"/>
        <w:jc w:val="both"/>
        <w:rPr>
          <w:rFonts w:cs="Arial"/>
          <w:b/>
          <w:bCs/>
          <w:szCs w:val="24"/>
        </w:rPr>
      </w:pPr>
    </w:p>
    <w:p w:rsidR="00D9727D" w:rsidRDefault="00D34F12" w:rsidP="00D9727D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D9727D" w:rsidRDefault="00D9727D" w:rsidP="00D9727D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 xml:space="preserve">ALEXANDRE JAPA </w:t>
      </w:r>
      <w:r>
        <w:rPr>
          <w:rFonts w:cs="Arial"/>
          <w:bCs/>
          <w:szCs w:val="24"/>
        </w:rPr>
        <w:t xml:space="preserve">apresenta, nos termos regimentais, para a devida apreciação e votação em Plenário, o presente Projeto de Lei, que </w:t>
      </w:r>
      <w:r w:rsidR="00791C73" w:rsidRPr="00791C73">
        <w:rPr>
          <w:rFonts w:cs="Arial"/>
          <w:b/>
          <w:bCs/>
          <w:szCs w:val="24"/>
        </w:rPr>
        <w:t>“</w:t>
      </w:r>
      <w:r w:rsidR="00791C73">
        <w:rPr>
          <w:rFonts w:cs="Arial"/>
          <w:b/>
          <w:bCs/>
          <w:szCs w:val="24"/>
        </w:rPr>
        <w:t>A</w:t>
      </w:r>
      <w:r w:rsidR="00791C73" w:rsidRPr="00791C73">
        <w:rPr>
          <w:rFonts w:cs="Arial"/>
          <w:b/>
          <w:bCs/>
          <w:szCs w:val="24"/>
        </w:rPr>
        <w:t>ltera a redação da ementa; art. 1º; art. 2º, inciso I; art. 3º e seu parágrafo único da Lei nº 6427, de 05 de abril d</w:t>
      </w:r>
      <w:r w:rsidR="00791C73">
        <w:rPr>
          <w:rFonts w:cs="Arial"/>
          <w:b/>
          <w:bCs/>
          <w:szCs w:val="24"/>
        </w:rPr>
        <w:t>e 2023, na forma que especifica”</w:t>
      </w:r>
      <w:r>
        <w:rPr>
          <w:rFonts w:cs="Arial"/>
          <w:bCs/>
          <w:szCs w:val="24"/>
        </w:rPr>
        <w:t>, nos seguintes termos.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 do Projeto</w:t>
      </w:r>
    </w:p>
    <w:p w:rsidR="00D9727D" w:rsidRDefault="00D9727D" w:rsidP="00D9727D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presente Projeto de Lei se faz necessário, para que os benefícios da validade indeterminada dos laudos para pe</w:t>
      </w:r>
      <w:r>
        <w:rPr>
          <w:rFonts w:cs="Arial"/>
          <w:bCs/>
          <w:szCs w:val="24"/>
        </w:rPr>
        <w:t>ssoas autistas se estenda também, as demais pessoas com deficiência permanente.</w:t>
      </w:r>
    </w:p>
    <w:p w:rsidR="00D9727D" w:rsidRDefault="00D9727D" w:rsidP="00D9727D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É certo que para pessoas portadoras de deficiência permanente, a deficiência é irreversível, por isso, para essas pessoas, o laudo também deverá ter validade indeterminada, nã</w:t>
      </w:r>
      <w:r>
        <w:rPr>
          <w:rFonts w:cs="Arial"/>
          <w:bCs/>
          <w:szCs w:val="24"/>
        </w:rPr>
        <w:t xml:space="preserve">o havendo necessidade dessas pessoas, a cada ano, provarem a continuidade da deficiência. </w:t>
      </w:r>
    </w:p>
    <w:p w:rsidR="00D9727D" w:rsidRDefault="00D9727D" w:rsidP="00D9727D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ind w:firstLine="226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D9727D" w:rsidRDefault="00D9727D" w:rsidP="00D9727D">
      <w:pPr>
        <w:jc w:val="right"/>
        <w:rPr>
          <w:rFonts w:cs="Arial"/>
          <w:snapToGrid w:val="0"/>
          <w:szCs w:val="24"/>
        </w:rPr>
      </w:pPr>
    </w:p>
    <w:p w:rsidR="00BA0C87" w:rsidRPr="006A4063" w:rsidRDefault="00BA0C87" w:rsidP="00BA0C87">
      <w:pPr>
        <w:jc w:val="right"/>
        <w:rPr>
          <w:rFonts w:cs="Arial"/>
          <w:snapToGrid w:val="0"/>
          <w:szCs w:val="24"/>
        </w:rPr>
      </w:pPr>
    </w:p>
    <w:p w:rsidR="00BA0C87" w:rsidRPr="006A4063" w:rsidRDefault="00D34F12" w:rsidP="00BA0C8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15 de maio de</w:t>
      </w:r>
      <w:r w:rsidRPr="006A4063">
        <w:rPr>
          <w:rFonts w:cs="Arial"/>
          <w:snapToGrid w:val="0"/>
          <w:szCs w:val="24"/>
        </w:rPr>
        <w:t xml:space="preserve"> 2023.</w:t>
      </w:r>
    </w:p>
    <w:p w:rsidR="00BA0C87" w:rsidRPr="006A4063" w:rsidRDefault="00BA0C87" w:rsidP="00BA0C8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BA0C87" w:rsidRPr="006A4063" w:rsidRDefault="00D34F12" w:rsidP="00BA0C8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ALEXANDRE "JAPA"</w:t>
      </w:r>
    </w:p>
    <w:p w:rsidR="00D9727D" w:rsidRDefault="00D34F12" w:rsidP="00BA0C87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snapToGrid w:val="0"/>
          <w:szCs w:val="24"/>
        </w:rPr>
        <w:br w:type="page"/>
      </w:r>
      <w:r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9727D" w:rsidRDefault="00791C73" w:rsidP="00D972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791C73">
        <w:rPr>
          <w:rFonts w:cs="Arial"/>
          <w:b/>
          <w:bCs/>
          <w:szCs w:val="24"/>
        </w:rPr>
        <w:t>Altera a redação da ementa; art. 1º; art. 2º, inciso I; art. 3º e seu parágrafo único da Lei nº 6427, de 05 de abril d</w:t>
      </w:r>
      <w:r>
        <w:rPr>
          <w:rFonts w:cs="Arial"/>
          <w:b/>
          <w:bCs/>
          <w:szCs w:val="24"/>
        </w:rPr>
        <w:t>e 2023, na forma que especifica</w:t>
      </w:r>
      <w:r w:rsidR="00D34F12">
        <w:rPr>
          <w:rFonts w:cs="Arial"/>
          <w:b/>
          <w:bCs/>
          <w:szCs w:val="24"/>
        </w:rPr>
        <w:t>.</w:t>
      </w:r>
    </w:p>
    <w:p w:rsidR="00D9727D" w:rsidRDefault="00D9727D" w:rsidP="00D972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D9727D" w:rsidRDefault="00D9727D" w:rsidP="00D972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D9727D" w:rsidRDefault="00D34F12" w:rsidP="00D9727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b/>
          <w:bCs/>
          <w:szCs w:val="24"/>
        </w:rPr>
        <w:t>LUCIMARA</w:t>
      </w:r>
      <w:r>
        <w:rPr>
          <w:rFonts w:cs="Arial"/>
          <w:b/>
          <w:color w:val="000000"/>
        </w:rPr>
        <w:t xml:space="preserve"> </w:t>
      </w:r>
      <w:r w:rsidR="00EB168E">
        <w:rPr>
          <w:rFonts w:cs="Arial"/>
          <w:b/>
          <w:color w:val="000000"/>
        </w:rPr>
        <w:t xml:space="preserve">ROSSI DE </w:t>
      </w:r>
      <w:r>
        <w:rPr>
          <w:rFonts w:cs="Arial"/>
          <w:b/>
          <w:color w:val="000000"/>
        </w:rPr>
        <w:t>GODOY</w:t>
      </w:r>
      <w:r>
        <w:rPr>
          <w:rFonts w:cs="Arial"/>
          <w:color w:val="000000"/>
        </w:rPr>
        <w:t xml:space="preserve">, Prefeita do </w:t>
      </w:r>
      <w:r>
        <w:rPr>
          <w:rFonts w:cs="Arial"/>
          <w:color w:val="000000"/>
        </w:rPr>
        <w:t>Município de Valinhos, no uso das atribuições que lhe são conferidas pelo artigo 80, inciso III, da Lei Orgânica do Município,</w:t>
      </w:r>
    </w:p>
    <w:p w:rsidR="00D9727D" w:rsidRDefault="00D9727D" w:rsidP="00D9727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D9727D" w:rsidRDefault="00D34F12" w:rsidP="00D9727D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b/>
          <w:bCs/>
          <w:szCs w:val="24"/>
        </w:rPr>
        <w:t>FAZ</w:t>
      </w:r>
      <w:r>
        <w:rPr>
          <w:rFonts w:cs="Arial"/>
          <w:b/>
          <w:color w:val="000000"/>
        </w:rPr>
        <w:t xml:space="preserve"> SABER </w:t>
      </w:r>
      <w:r>
        <w:rPr>
          <w:rFonts w:cs="Arial"/>
          <w:color w:val="000000"/>
        </w:rPr>
        <w:t>que a Câmara Municipal aprovou e ela sanciona e promulga a seguinte Lei:</w:t>
      </w:r>
    </w:p>
    <w:p w:rsidR="00D9727D" w:rsidRDefault="00D9727D" w:rsidP="00D972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91C73" w:rsidRDefault="00791C73" w:rsidP="00D9727D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81524" w:rsidRDefault="00D34F12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1º. </w:t>
      </w:r>
      <w:r w:rsidR="00791C73">
        <w:rPr>
          <w:rFonts w:cs="Arial"/>
          <w:bCs/>
          <w:szCs w:val="24"/>
        </w:rPr>
        <w:t>É alterada a</w:t>
      </w:r>
      <w:r>
        <w:rPr>
          <w:rFonts w:cs="Arial"/>
          <w:bCs/>
          <w:szCs w:val="24"/>
        </w:rPr>
        <w:t xml:space="preserve"> </w:t>
      </w:r>
      <w:r w:rsidR="00791C73">
        <w:rPr>
          <w:rFonts w:cs="Arial"/>
          <w:bCs/>
          <w:szCs w:val="24"/>
        </w:rPr>
        <w:t>ementa</w:t>
      </w:r>
      <w:r>
        <w:rPr>
          <w:rFonts w:cs="Arial"/>
          <w:bCs/>
          <w:szCs w:val="24"/>
        </w:rPr>
        <w:t xml:space="preserve"> </w:t>
      </w:r>
      <w:r w:rsidRPr="00A81524">
        <w:rPr>
          <w:rFonts w:cs="Arial"/>
          <w:bCs/>
          <w:szCs w:val="24"/>
        </w:rPr>
        <w:t>da Lei nº 6427</w:t>
      </w:r>
      <w:r w:rsidRPr="00A81524">
        <w:rPr>
          <w:rFonts w:cs="Arial"/>
          <w:bCs/>
          <w:szCs w:val="24"/>
        </w:rPr>
        <w:t>, de 05 de abril de 2023</w:t>
      </w:r>
      <w:r>
        <w:rPr>
          <w:rFonts w:cs="Arial"/>
          <w:bCs/>
          <w:szCs w:val="24"/>
        </w:rPr>
        <w:t>, passando a vigorar com a seguinte redação:</w:t>
      </w:r>
    </w:p>
    <w:p w:rsidR="00D9727D" w:rsidRDefault="00D9727D" w:rsidP="00791C7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81524" w:rsidRDefault="00791C73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proofErr w:type="gramStart"/>
      <w:r>
        <w:rPr>
          <w:rFonts w:cs="Arial"/>
          <w:bCs/>
          <w:i/>
          <w:szCs w:val="24"/>
        </w:rPr>
        <w:t>D</w:t>
      </w:r>
      <w:r w:rsidR="00D34F12">
        <w:rPr>
          <w:rFonts w:cs="Arial"/>
          <w:bCs/>
          <w:i/>
          <w:szCs w:val="24"/>
        </w:rPr>
        <w:t>ispõe</w:t>
      </w:r>
      <w:proofErr w:type="gramEnd"/>
      <w:r w:rsidR="00D34F12">
        <w:rPr>
          <w:rFonts w:cs="Arial"/>
          <w:bCs/>
          <w:i/>
          <w:szCs w:val="24"/>
        </w:rPr>
        <w:t xml:space="preserve"> sobre o prazo indeterminado de validade dos laudos e atestados de pessoas com diagnóstico de Transtorno do Espectro Autista e demais deficiências permanentes, no âmbito do Município de Valinhos e dá outras providências.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A81524" w:rsidRDefault="00D34F12" w:rsidP="00A8152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2º. </w:t>
      </w:r>
      <w:r>
        <w:rPr>
          <w:rFonts w:cs="Arial"/>
          <w:bCs/>
          <w:szCs w:val="24"/>
        </w:rPr>
        <w:t xml:space="preserve">É alterado o art. 1º. </w:t>
      </w:r>
      <w:r w:rsidRPr="00A81524">
        <w:rPr>
          <w:rFonts w:cs="Arial"/>
          <w:bCs/>
          <w:szCs w:val="24"/>
        </w:rPr>
        <w:t>da</w:t>
      </w:r>
      <w:r w:rsidRPr="00A81524">
        <w:rPr>
          <w:rFonts w:cs="Arial"/>
          <w:bCs/>
          <w:szCs w:val="24"/>
        </w:rPr>
        <w:t xml:space="preserve"> Lei nº 6427, de 05 de abril de 2023</w:t>
      </w:r>
      <w:r>
        <w:rPr>
          <w:rFonts w:cs="Arial"/>
          <w:bCs/>
          <w:szCs w:val="24"/>
        </w:rPr>
        <w:t>, passando a vigorar com a seguinte redação: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81524" w:rsidRDefault="00D34F12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Art. 1º. Os laudos médicos e médicos-periciais que atestam deficiência permanente para obtenção de benefícios destinados à pessoa com deficiência, previstos na legislação </w:t>
      </w:r>
      <w:r>
        <w:rPr>
          <w:rFonts w:cs="Arial"/>
          <w:bCs/>
          <w:i/>
          <w:szCs w:val="24"/>
        </w:rPr>
        <w:lastRenderedPageBreak/>
        <w:t xml:space="preserve">do </w:t>
      </w:r>
      <w:r>
        <w:rPr>
          <w:rFonts w:cs="Arial"/>
          <w:bCs/>
          <w:i/>
          <w:szCs w:val="24"/>
        </w:rPr>
        <w:t>Município de Valinhos, terão validade indeterminada.</w:t>
      </w:r>
    </w:p>
    <w:p w:rsidR="00D9727D" w:rsidRDefault="00D9727D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</w:p>
    <w:p w:rsidR="00A81524" w:rsidRDefault="00D34F12" w:rsidP="00A8152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3º. </w:t>
      </w:r>
      <w:r>
        <w:rPr>
          <w:rFonts w:cs="Arial"/>
          <w:bCs/>
          <w:szCs w:val="24"/>
        </w:rPr>
        <w:t xml:space="preserve">É alterado o art. 2º., inciso I da </w:t>
      </w:r>
      <w:r w:rsidRPr="00A81524">
        <w:rPr>
          <w:rFonts w:cs="Arial"/>
          <w:bCs/>
          <w:szCs w:val="24"/>
        </w:rPr>
        <w:t>Lei nº 6427, de 05 de abril de 2023</w:t>
      </w:r>
      <w:r>
        <w:rPr>
          <w:rFonts w:cs="Arial"/>
          <w:bCs/>
          <w:szCs w:val="24"/>
        </w:rPr>
        <w:t>, passando a vigorar com a seguinte redação: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A81524" w:rsidRDefault="00D34F12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Art. </w:t>
      </w:r>
      <w:r w:rsidR="004E0E9A">
        <w:rPr>
          <w:rFonts w:cs="Arial"/>
          <w:bCs/>
          <w:i/>
          <w:szCs w:val="24"/>
        </w:rPr>
        <w:t>2</w:t>
      </w:r>
      <w:r>
        <w:rPr>
          <w:rFonts w:cs="Arial"/>
          <w:bCs/>
          <w:i/>
          <w:szCs w:val="24"/>
        </w:rPr>
        <w:t>º.</w:t>
      </w:r>
      <w:r w:rsidR="004E0E9A">
        <w:rPr>
          <w:rFonts w:cs="Arial"/>
          <w:bCs/>
          <w:i/>
          <w:szCs w:val="24"/>
        </w:rPr>
        <w:t xml:space="preserve"> </w:t>
      </w:r>
    </w:p>
    <w:p w:rsidR="00A81524" w:rsidRDefault="00D34F12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...</w:t>
      </w:r>
    </w:p>
    <w:p w:rsidR="00A81524" w:rsidRDefault="00D34F12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I</w:t>
      </w:r>
      <w:r w:rsidR="00D9727D">
        <w:rPr>
          <w:rFonts w:cs="Arial"/>
          <w:bCs/>
          <w:i/>
          <w:szCs w:val="24"/>
        </w:rPr>
        <w:t xml:space="preserve"> </w:t>
      </w:r>
      <w:r>
        <w:rPr>
          <w:rFonts w:cs="Arial"/>
          <w:bCs/>
          <w:i/>
          <w:szCs w:val="24"/>
        </w:rPr>
        <w:t>–</w:t>
      </w:r>
      <w:r w:rsidR="00D9727D">
        <w:rPr>
          <w:rFonts w:cs="Arial"/>
          <w:bCs/>
          <w:i/>
          <w:szCs w:val="24"/>
        </w:rPr>
        <w:t xml:space="preserve"> </w:t>
      </w:r>
      <w:r>
        <w:rPr>
          <w:rFonts w:cs="Arial"/>
          <w:bCs/>
          <w:i/>
          <w:szCs w:val="24"/>
        </w:rPr>
        <w:t>indicação do nome completo da pessoa deficiência permanente</w:t>
      </w:r>
      <w:r>
        <w:rPr>
          <w:rFonts w:cs="Arial"/>
          <w:bCs/>
          <w:i/>
          <w:szCs w:val="24"/>
        </w:rPr>
        <w:t>;</w:t>
      </w:r>
    </w:p>
    <w:p w:rsidR="00A81524" w:rsidRDefault="00A81524" w:rsidP="00D9727D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</w:p>
    <w:p w:rsidR="004E0E9A" w:rsidRDefault="00D34F12" w:rsidP="004E0E9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4º. </w:t>
      </w:r>
      <w:r w:rsidR="00791C73">
        <w:rPr>
          <w:rFonts w:cs="Arial"/>
          <w:bCs/>
          <w:szCs w:val="24"/>
        </w:rPr>
        <w:t>É alterado o art. 3º e seu parágrafo único</w:t>
      </w:r>
      <w:r>
        <w:rPr>
          <w:rFonts w:cs="Arial"/>
          <w:bCs/>
          <w:szCs w:val="24"/>
        </w:rPr>
        <w:t xml:space="preserve"> da </w:t>
      </w:r>
      <w:r w:rsidRPr="00A81524">
        <w:rPr>
          <w:rFonts w:cs="Arial"/>
          <w:bCs/>
          <w:szCs w:val="24"/>
        </w:rPr>
        <w:t xml:space="preserve">Lei </w:t>
      </w:r>
      <w:r w:rsidR="00791C73">
        <w:rPr>
          <w:rFonts w:cs="Arial"/>
          <w:bCs/>
          <w:szCs w:val="24"/>
        </w:rPr>
        <w:br/>
      </w:r>
      <w:r w:rsidRPr="00A81524">
        <w:rPr>
          <w:rFonts w:cs="Arial"/>
          <w:bCs/>
          <w:szCs w:val="24"/>
        </w:rPr>
        <w:t>nº 6427, de 05 de abril de 2023</w:t>
      </w:r>
      <w:r>
        <w:rPr>
          <w:rFonts w:cs="Arial"/>
          <w:bCs/>
          <w:szCs w:val="24"/>
        </w:rPr>
        <w:t>, passando a vigorar com a seguinte redação:</w:t>
      </w:r>
    </w:p>
    <w:p w:rsidR="004E0E9A" w:rsidRDefault="004E0E9A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4E0E9A" w:rsidRDefault="00D34F12" w:rsidP="004E0E9A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Art. 3º. Sem prejuízo do previsto no caput do art. 1º. desta Lei, é assegurada à pessoa com deficiência permanente, em nome pró</w:t>
      </w:r>
      <w:r>
        <w:rPr>
          <w:rFonts w:cs="Arial"/>
          <w:bCs/>
          <w:i/>
          <w:szCs w:val="24"/>
        </w:rPr>
        <w:t xml:space="preserve">prio ou por intermédio de seu responsável legal, através da rede pública de saúde, a obtenção de laudos atualizados que indiquem a evolução ou agravante da condição preexistente, de acordo com as normas vigentes e as orientações expedidas pela Organização </w:t>
      </w:r>
      <w:r>
        <w:rPr>
          <w:rFonts w:cs="Arial"/>
          <w:bCs/>
          <w:i/>
          <w:szCs w:val="24"/>
        </w:rPr>
        <w:t>Mundial de Saúde, pelo Ministério da Saúde e pelo Conselho Federal de Medicina.</w:t>
      </w:r>
    </w:p>
    <w:p w:rsidR="004E0E9A" w:rsidRDefault="00D34F12" w:rsidP="004E0E9A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791C73">
        <w:rPr>
          <w:rFonts w:cs="Arial"/>
          <w:bCs/>
          <w:i/>
          <w:szCs w:val="24"/>
        </w:rPr>
        <w:t>Parágrafo único.</w:t>
      </w:r>
      <w:r>
        <w:rPr>
          <w:rFonts w:cs="Arial"/>
          <w:bCs/>
          <w:i/>
          <w:szCs w:val="24"/>
        </w:rPr>
        <w:t xml:space="preserve"> Mediante a emissão de laudo atualizado, conforme indicado no caput deste artigo, fica assegurado à pessoa com deficiência permanente o direito de requerer a atualização cadastral nos órgãos de Administração Pública municipal, para registro</w:t>
      </w:r>
      <w:r>
        <w:rPr>
          <w:rFonts w:cs="Arial"/>
          <w:bCs/>
          <w:i/>
          <w:szCs w:val="24"/>
        </w:rPr>
        <w:t xml:space="preserve"> e eventual revisão ou ampliação de benefícios assegurados na forma de lei.</w:t>
      </w:r>
    </w:p>
    <w:p w:rsidR="004E0E9A" w:rsidRDefault="004E0E9A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91C73" w:rsidRDefault="00791C73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91C73" w:rsidRDefault="00791C73" w:rsidP="00D9727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D9727D" w:rsidRDefault="00D34F12" w:rsidP="00D9727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Art. </w:t>
      </w:r>
      <w:r w:rsidR="00791C73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 xml:space="preserve">º. </w:t>
      </w:r>
      <w:r>
        <w:rPr>
          <w:rFonts w:cs="Arial"/>
          <w:bCs/>
          <w:szCs w:val="24"/>
        </w:rPr>
        <w:t>Esta lei entra vigor 30 (trinta) dias na data de sua publicação.</w:t>
      </w:r>
    </w:p>
    <w:p w:rsidR="00D9727D" w:rsidRDefault="00D9727D" w:rsidP="00D9727D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D9727D" w:rsidRDefault="00D34F12" w:rsidP="00D9727D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D9727D" w:rsidRDefault="00D34F12" w:rsidP="00D9727D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aos</w:t>
      </w:r>
    </w:p>
    <w:p w:rsidR="00D9727D" w:rsidRDefault="00D9727D" w:rsidP="00D9727D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RDefault="00D34F12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RDefault="00D34F12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12" w:rsidRDefault="00D34F12">
      <w:r>
        <w:separator/>
      </w:r>
    </w:p>
  </w:endnote>
  <w:endnote w:type="continuationSeparator" w:id="0">
    <w:p w:rsidR="00D34F12" w:rsidRDefault="00D3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34F12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91C7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91C7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D34F12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</w:t>
    </w:r>
    <w:r>
      <w:rPr>
        <w:rFonts w:eastAsia="Arial Unicode MS" w:cs="Arial"/>
        <w:color w:val="17365D" w:themeColor="text2" w:themeShade="BF"/>
        <w:sz w:val="17"/>
        <w:szCs w:val="17"/>
      </w:rPr>
      <w:t>13270-470 - Valinhos-SP</w:t>
    </w:r>
  </w:p>
  <w:p w:rsidR="00686D66" w:rsidRDefault="00D34F12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34F12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91C7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91C7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D34F12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D34F12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12" w:rsidRDefault="00D34F12">
      <w:r>
        <w:separator/>
      </w:r>
    </w:p>
  </w:footnote>
  <w:footnote w:type="continuationSeparator" w:id="0">
    <w:p w:rsidR="00D34F12" w:rsidRDefault="00D3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D34F1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2598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85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3368/2023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34F1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34F1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34F12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518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818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34F12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3368/2023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34F1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9B0EE4" w:rsidRPr="008743E5" w:rsidRDefault="00D34F1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34F12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54/2023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10634"/>
    <w:rsid w:val="00316CA4"/>
    <w:rsid w:val="00375D3F"/>
    <w:rsid w:val="0038288C"/>
    <w:rsid w:val="00391370"/>
    <w:rsid w:val="003B25A7"/>
    <w:rsid w:val="003C1F15"/>
    <w:rsid w:val="003F78E3"/>
    <w:rsid w:val="00404FFF"/>
    <w:rsid w:val="00415915"/>
    <w:rsid w:val="004333B6"/>
    <w:rsid w:val="004420DB"/>
    <w:rsid w:val="00450741"/>
    <w:rsid w:val="00455FF4"/>
    <w:rsid w:val="00486790"/>
    <w:rsid w:val="00496A3E"/>
    <w:rsid w:val="004E0E9A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05F6"/>
    <w:rsid w:val="006E514D"/>
    <w:rsid w:val="00720AA7"/>
    <w:rsid w:val="007229D9"/>
    <w:rsid w:val="00726D55"/>
    <w:rsid w:val="007511D9"/>
    <w:rsid w:val="007562CD"/>
    <w:rsid w:val="0077671C"/>
    <w:rsid w:val="007815F5"/>
    <w:rsid w:val="00791C73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522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81524"/>
    <w:rsid w:val="00AD50A4"/>
    <w:rsid w:val="00AE69C4"/>
    <w:rsid w:val="00B15A41"/>
    <w:rsid w:val="00B75386"/>
    <w:rsid w:val="00BA0C87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34F12"/>
    <w:rsid w:val="00D5240E"/>
    <w:rsid w:val="00D75C75"/>
    <w:rsid w:val="00D86F54"/>
    <w:rsid w:val="00D9727D"/>
    <w:rsid w:val="00E205BF"/>
    <w:rsid w:val="00E37567"/>
    <w:rsid w:val="00E9372C"/>
    <w:rsid w:val="00EB168E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cp:lastPrinted>2023-05-15T15:31:00Z</cp:lastPrinted>
  <dcterms:created xsi:type="dcterms:W3CDTF">2023-05-12T15:16:00Z</dcterms:created>
  <dcterms:modified xsi:type="dcterms:W3CDTF">2023-05-15T18:51:00Z</dcterms:modified>
</cp:coreProperties>
</file>