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6A4063" w:rsidP="00A04FF1">
      <w:pPr>
        <w:jc w:val="both"/>
        <w:rPr>
          <w:rFonts w:cs="Arial"/>
          <w:b/>
          <w:sz w:val="28"/>
          <w:szCs w:val="24"/>
        </w:rPr>
      </w:pPr>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4E493C" w:rsidRPr="006A4063" w:rsidP="004E493C">
      <w:pPr>
        <w:widowControl w:val="0"/>
        <w:spacing w:line="360" w:lineRule="auto"/>
        <w:jc w:val="both"/>
        <w:rPr>
          <w:rFonts w:cs="Arial"/>
          <w:bCs/>
          <w:szCs w:val="24"/>
        </w:rPr>
      </w:pPr>
    </w:p>
    <w:p w:rsidR="0080458F" w:rsidRPr="006A4063" w:rsidP="00AE69C4">
      <w:pPr>
        <w:widowControl w:val="0"/>
        <w:spacing w:line="360" w:lineRule="auto"/>
        <w:ind w:firstLine="2835"/>
        <w:jc w:val="both"/>
        <w:rPr>
          <w:rFonts w:cs="Arial"/>
          <w:bCs/>
          <w:szCs w:val="24"/>
        </w:rPr>
      </w:pPr>
    </w:p>
    <w:p w:rsidR="00A04FF1" w:rsidP="0080458F">
      <w:pPr>
        <w:widowControl w:val="0"/>
        <w:spacing w:line="360" w:lineRule="auto"/>
        <w:ind w:firstLine="2835"/>
        <w:jc w:val="both"/>
        <w:rPr>
          <w:rFonts w:cs="Arial"/>
          <w:bCs/>
          <w:szCs w:val="24"/>
        </w:rPr>
      </w:pPr>
      <w:r w:rsidRPr="006A4063">
        <w:rPr>
          <w:rFonts w:cs="Arial"/>
          <w:bCs/>
          <w:szCs w:val="24"/>
        </w:rPr>
        <w:t>O Vereador</w:t>
      </w:r>
      <w:r w:rsidR="0032645C">
        <w:rPr>
          <w:rFonts w:cs="Arial"/>
          <w:bCs/>
          <w:szCs w:val="24"/>
        </w:rPr>
        <w:t xml:space="preserve"> EDINHO GARCIA</w:t>
      </w:r>
      <w:r w:rsidRPr="006A4063">
        <w:rPr>
          <w:rFonts w:cs="Arial"/>
          <w:bCs/>
          <w:szCs w:val="24"/>
        </w:rPr>
        <w:t xml:space="preserve"> que subscreve apresenta, nos termos regimentais, para a devida apreciação e votação </w:t>
      </w:r>
      <w:r w:rsidRPr="006A4063" w:rsidR="00515C6C">
        <w:rPr>
          <w:rFonts w:cs="Arial"/>
          <w:bCs/>
          <w:szCs w:val="24"/>
        </w:rPr>
        <w:t xml:space="preserve">em Plenário, </w:t>
      </w:r>
      <w:r w:rsidRPr="006A4063">
        <w:rPr>
          <w:rFonts w:cs="Arial"/>
          <w:bCs/>
          <w:szCs w:val="24"/>
        </w:rPr>
        <w:t xml:space="preserve">o presente Projeto de Lei, que </w:t>
      </w:r>
      <w:r w:rsidRPr="000828F4">
        <w:rPr>
          <w:rFonts w:cs="Arial"/>
          <w:b/>
          <w:bCs/>
          <w:szCs w:val="24"/>
        </w:rPr>
        <w:t>“</w:t>
      </w:r>
      <w:r w:rsidRPr="000828F4" w:rsidR="00EB5AB9">
        <w:rPr>
          <w:rStyle w:val="Emphasis"/>
          <w:rFonts w:cs="Arial"/>
          <w:b/>
          <w:color w:val="333333"/>
          <w:szCs w:val="24"/>
          <w:u w:val="single"/>
          <w:shd w:val="clear" w:color="auto" w:fill="FFFFFF"/>
        </w:rPr>
        <w:t>Dispõe sobre a isenção do pagamento de direitos autorais(ECAD) nas execuções de obras musicais realizadas sem fins lucrativos .</w:t>
      </w:r>
      <w:r w:rsidRPr="000828F4" w:rsidR="00EB5AB9">
        <w:rPr>
          <w:rFonts w:cs="Arial"/>
          <w:b/>
          <w:bCs/>
          <w:szCs w:val="24"/>
        </w:rPr>
        <w:t xml:space="preserve"> </w:t>
      </w:r>
      <w:r w:rsidRPr="000828F4">
        <w:rPr>
          <w:rFonts w:cs="Arial"/>
          <w:b/>
          <w:bCs/>
          <w:szCs w:val="24"/>
        </w:rPr>
        <w:t>”</w:t>
      </w:r>
      <w:r w:rsidRPr="006A4063">
        <w:rPr>
          <w:rFonts w:cs="Arial"/>
          <w:bCs/>
          <w:szCs w:val="24"/>
        </w:rPr>
        <w:t>, nos seguintes termos.</w:t>
      </w:r>
    </w:p>
    <w:p w:rsidR="0032645C" w:rsidP="0080458F">
      <w:pPr>
        <w:widowControl w:val="0"/>
        <w:spacing w:line="360" w:lineRule="auto"/>
        <w:ind w:firstLine="2835"/>
        <w:jc w:val="both"/>
        <w:rPr>
          <w:rFonts w:cs="Arial"/>
          <w:bCs/>
          <w:szCs w:val="24"/>
        </w:rPr>
      </w:pP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r w:rsidRPr="00E36368">
        <w:rPr>
          <w:rFonts w:ascii="Arial" w:hAnsi="Arial" w:cs="Arial"/>
          <w:color w:val="333333"/>
          <w:sz w:val="22"/>
          <w:szCs w:val="22"/>
        </w:rPr>
        <w:t xml:space="preserve">                                        </w:t>
      </w:r>
      <w:r w:rsidRPr="00E36368">
        <w:rPr>
          <w:rFonts w:ascii="Arial" w:hAnsi="Arial" w:cs="Arial"/>
          <w:b/>
          <w:color w:val="333333"/>
          <w:sz w:val="22"/>
          <w:szCs w:val="22"/>
        </w:rPr>
        <w:t>Art. 1º</w:t>
      </w:r>
      <w:r w:rsidRPr="00E36368">
        <w:rPr>
          <w:rFonts w:ascii="Arial" w:hAnsi="Arial" w:cs="Arial"/>
          <w:color w:val="333333"/>
          <w:sz w:val="22"/>
          <w:szCs w:val="22"/>
        </w:rPr>
        <w:t xml:space="preserve"> As entidades oficialmente declaradas de utilidade pública municipal, fundações ou instituições filantrópicas e associações de cunho recreativo, filantrópico, beneficente, assistencial, promocional ou educacional legalmente constituídas, quando da realização de eventos que não visam ao lucro promovidos na cidade de Valinhos, ficam dispensadas do pagamento de taxas, ou de outro tipo de cobrança, referentes à retribuição ou direitos autorais por execuções de obras musicais</w:t>
      </w:r>
      <w:r w:rsidR="00E36368">
        <w:rPr>
          <w:rFonts w:ascii="Arial" w:hAnsi="Arial" w:cs="Arial"/>
          <w:color w:val="333333"/>
          <w:sz w:val="22"/>
          <w:szCs w:val="22"/>
        </w:rPr>
        <w:t xml:space="preserve"> </w:t>
      </w:r>
      <w:r w:rsidRPr="00E36368" w:rsidR="000828F4">
        <w:rPr>
          <w:rFonts w:ascii="Arial" w:hAnsi="Arial" w:cs="Arial"/>
          <w:color w:val="333333"/>
          <w:sz w:val="22"/>
          <w:szCs w:val="22"/>
        </w:rPr>
        <w:t>(ECAD)</w:t>
      </w:r>
      <w:r w:rsidRPr="00E36368">
        <w:rPr>
          <w:rFonts w:ascii="Arial" w:hAnsi="Arial" w:cs="Arial"/>
          <w:color w:val="333333"/>
          <w:sz w:val="22"/>
          <w:szCs w:val="22"/>
        </w:rPr>
        <w:t>.</w:t>
      </w: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r w:rsidRPr="00E36368">
        <w:rPr>
          <w:rFonts w:ascii="Arial" w:hAnsi="Arial" w:cs="Arial"/>
          <w:color w:val="333333"/>
          <w:sz w:val="22"/>
          <w:szCs w:val="22"/>
        </w:rPr>
        <w:t xml:space="preserve">                                      </w:t>
      </w:r>
      <w:r w:rsidRPr="00E36368">
        <w:rPr>
          <w:rFonts w:ascii="Arial" w:hAnsi="Arial" w:cs="Arial"/>
          <w:b/>
          <w:color w:val="333333"/>
          <w:sz w:val="22"/>
          <w:szCs w:val="22"/>
        </w:rPr>
        <w:t>§ 1º</w:t>
      </w:r>
      <w:r w:rsidRPr="00E36368">
        <w:rPr>
          <w:rFonts w:ascii="Arial" w:hAnsi="Arial" w:cs="Arial"/>
          <w:color w:val="333333"/>
          <w:sz w:val="22"/>
          <w:szCs w:val="22"/>
        </w:rPr>
        <w:t xml:space="preserve"> O direito à isenção previsto neste artigo depende de comprovação, pela interessada, mediante documentação legal, da sua condição de pessoa jurídica constituída sob a forma de associação civil sem fins lucrativos, conforme determina a legislação brasileira.</w:t>
      </w: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r w:rsidRPr="00E36368">
        <w:rPr>
          <w:rFonts w:ascii="Arial" w:hAnsi="Arial" w:cs="Arial"/>
          <w:color w:val="333333"/>
          <w:sz w:val="22"/>
          <w:szCs w:val="22"/>
        </w:rPr>
        <w:t xml:space="preserve">                                      </w:t>
      </w:r>
      <w:r w:rsidRPr="00E36368">
        <w:rPr>
          <w:rFonts w:ascii="Arial" w:hAnsi="Arial" w:cs="Arial"/>
          <w:b/>
          <w:color w:val="333333"/>
          <w:sz w:val="22"/>
          <w:szCs w:val="22"/>
        </w:rPr>
        <w:t>§ 2º</w:t>
      </w:r>
      <w:r w:rsidRPr="00E36368">
        <w:rPr>
          <w:rFonts w:ascii="Arial" w:hAnsi="Arial" w:cs="Arial"/>
          <w:color w:val="333333"/>
          <w:sz w:val="22"/>
          <w:szCs w:val="22"/>
        </w:rPr>
        <w:t xml:space="preserve"> A isenção de que trata o presente artigo abrange as execuções musicais realizadas em locais abertos ao público ou em estabelecimentos fechados.</w:t>
      </w: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r w:rsidRPr="00E36368">
        <w:rPr>
          <w:rFonts w:ascii="Arial" w:hAnsi="Arial" w:cs="Arial"/>
          <w:color w:val="333333"/>
          <w:sz w:val="22"/>
          <w:szCs w:val="22"/>
        </w:rPr>
        <w:t xml:space="preserve">                                      </w:t>
      </w:r>
      <w:r w:rsidRPr="00E36368">
        <w:rPr>
          <w:rFonts w:ascii="Arial" w:hAnsi="Arial" w:cs="Arial"/>
          <w:b/>
          <w:color w:val="333333"/>
          <w:sz w:val="22"/>
          <w:szCs w:val="22"/>
        </w:rPr>
        <w:t>§ 3º</w:t>
      </w:r>
      <w:r w:rsidRPr="00E36368">
        <w:rPr>
          <w:rFonts w:ascii="Arial" w:hAnsi="Arial" w:cs="Arial"/>
          <w:color w:val="333333"/>
          <w:sz w:val="22"/>
          <w:szCs w:val="22"/>
        </w:rPr>
        <w:t xml:space="preserve"> Incluem-se no benefício da isenção prevista nesta Lei, entre outras com a mesma finalidade, as execuções de obras musicais e literomusicais "mecânicas" com a utilização de fonogramas, videofonograma e audiovisuais, e a execução musical "ao vivo".</w:t>
      </w: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p>
    <w:p w:rsidR="00EB5AB9" w:rsidRPr="00E36368" w:rsidP="00EB5AB9">
      <w:pPr>
        <w:pStyle w:val="NormalWeb"/>
        <w:shd w:val="clear" w:color="auto" w:fill="FFFFFF"/>
        <w:spacing w:before="0" w:beforeAutospacing="0" w:after="80" w:afterAutospacing="0"/>
        <w:rPr>
          <w:rFonts w:ascii="Arial" w:hAnsi="Arial" w:cs="Arial"/>
          <w:color w:val="333333"/>
          <w:sz w:val="22"/>
          <w:szCs w:val="22"/>
        </w:rPr>
      </w:pPr>
      <w:r w:rsidRPr="00E36368">
        <w:rPr>
          <w:rFonts w:ascii="Arial" w:hAnsi="Arial" w:cs="Arial"/>
          <w:color w:val="333333"/>
          <w:sz w:val="22"/>
          <w:szCs w:val="22"/>
        </w:rPr>
        <w:t xml:space="preserve">                                     </w:t>
      </w:r>
      <w:r w:rsidRPr="00E36368">
        <w:rPr>
          <w:rFonts w:ascii="Arial" w:hAnsi="Arial" w:cs="Arial"/>
          <w:b/>
          <w:color w:val="333333"/>
          <w:sz w:val="22"/>
          <w:szCs w:val="22"/>
        </w:rPr>
        <w:t>Art. 2º</w:t>
      </w:r>
      <w:r w:rsidRPr="00E36368">
        <w:rPr>
          <w:rFonts w:ascii="Arial" w:hAnsi="Arial" w:cs="Arial"/>
          <w:color w:val="333333"/>
          <w:sz w:val="22"/>
          <w:szCs w:val="22"/>
        </w:rPr>
        <w:t xml:space="preserve"> Esta Lei entra em vigor na data de sua publicação.</w:t>
      </w:r>
    </w:p>
    <w:p w:rsidR="0032645C" w:rsidP="0080458F">
      <w:pPr>
        <w:widowControl w:val="0"/>
        <w:spacing w:line="360" w:lineRule="auto"/>
        <w:ind w:firstLine="2835"/>
        <w:jc w:val="both"/>
        <w:rPr>
          <w:rFonts w:cs="Arial"/>
          <w:bCs/>
          <w:szCs w:val="24"/>
        </w:rPr>
      </w:pPr>
    </w:p>
    <w:p w:rsidR="0032645C" w:rsidP="0080458F">
      <w:pPr>
        <w:widowControl w:val="0"/>
        <w:spacing w:line="360" w:lineRule="auto"/>
        <w:ind w:firstLine="2835"/>
        <w:jc w:val="both"/>
        <w:rPr>
          <w:rFonts w:cs="Arial"/>
          <w:bCs/>
          <w:szCs w:val="24"/>
        </w:rPr>
      </w:pPr>
    </w:p>
    <w:p w:rsidR="00EB5AB9" w:rsidP="0080458F">
      <w:pPr>
        <w:widowControl w:val="0"/>
        <w:spacing w:line="360" w:lineRule="auto"/>
        <w:ind w:firstLine="2835"/>
        <w:jc w:val="both"/>
        <w:rPr>
          <w:rFonts w:cs="Arial"/>
          <w:bCs/>
          <w:szCs w:val="24"/>
        </w:rPr>
      </w:pPr>
    </w:p>
    <w:p w:rsidR="0080458F" w:rsidRPr="006A4063" w:rsidP="0080458F">
      <w:pPr>
        <w:widowControl w:val="0"/>
        <w:spacing w:line="360" w:lineRule="auto"/>
        <w:jc w:val="both"/>
        <w:rPr>
          <w:rFonts w:cs="Arial"/>
          <w:b/>
          <w:bCs/>
          <w:szCs w:val="24"/>
        </w:rPr>
      </w:pPr>
      <w:r w:rsidRPr="006A4063">
        <w:rPr>
          <w:rFonts w:cs="Arial"/>
          <w:b/>
          <w:bCs/>
          <w:szCs w:val="24"/>
        </w:rPr>
        <w:t>Justificativa</w:t>
      </w:r>
    </w:p>
    <w:p w:rsidR="00246498" w:rsidP="0032645C">
      <w:pPr>
        <w:widowControl w:val="0"/>
        <w:spacing w:line="360" w:lineRule="auto"/>
        <w:ind w:firstLine="2835"/>
      </w:pPr>
    </w:p>
    <w:p w:rsidR="00246498" w:rsidP="0032645C">
      <w:pPr>
        <w:widowControl w:val="0"/>
        <w:spacing w:line="360" w:lineRule="auto"/>
        <w:ind w:firstLine="2835"/>
      </w:pPr>
      <w:r>
        <w:t xml:space="preserve">O presente projeto de lei visa isentar as entidades filantrópicas, associações sem fins lucrativos, creches, escolas e templos de qualquer culto do recolhimento da taxa incidente sobre direitos autorais, ao realizarem eventos beneficentes cuja renda seja destinada a angariar recursos para sua própria manutenção e funcionamento. </w:t>
      </w:r>
    </w:p>
    <w:p w:rsidR="00246498" w:rsidP="0032645C">
      <w:pPr>
        <w:widowControl w:val="0"/>
        <w:spacing w:line="360" w:lineRule="auto"/>
        <w:ind w:firstLine="2835"/>
      </w:pPr>
      <w:r>
        <w:t xml:space="preserve">É notória a dificuldade enfrentada pelas entidades filantrópicas e beneficentes para se manterem em pleno funcionamento, sendo muitas vezes necessária a realização de festas, quermesses, bazares e jantares com o objetivo de arrecadar recursos para sua manutenção e implantação de obras sociais. Em tais eventos, geralmente há reprodução de obras musicais, o que obriga o recolhimento da taxa do ECAD, relativa aos direitos autorais. </w:t>
      </w:r>
    </w:p>
    <w:p w:rsidR="00246498" w:rsidP="0032645C">
      <w:pPr>
        <w:widowControl w:val="0"/>
        <w:spacing w:line="360" w:lineRule="auto"/>
        <w:ind w:firstLine="2835"/>
      </w:pPr>
      <w:r>
        <w:t xml:space="preserve">O valor a ser recolhido varia de acordo com diversos critérios listados no Regulamento de Arrecadação, desenvolvidos pelos próprios titulares das obras através de suas associações musicais. O Regulamento classifica o nível de importância da música para atividade ou estabelecimento, a periodicidade da utilização e se a apresentação é feita por música mecânica ou ao vivo. </w:t>
      </w:r>
    </w:p>
    <w:p w:rsidR="00246498" w:rsidP="0032645C">
      <w:pPr>
        <w:widowControl w:val="0"/>
        <w:spacing w:line="360" w:lineRule="auto"/>
        <w:ind w:firstLine="2835"/>
      </w:pPr>
      <w:r>
        <w:t xml:space="preserve">Para as entidades e associações mantenedoras de atividades sociais cada valor economizado pode ser revertido em uma ação filantrópica ou na manutenção da própria entidade. </w:t>
      </w:r>
    </w:p>
    <w:p w:rsidR="00246498" w:rsidP="0032645C">
      <w:pPr>
        <w:widowControl w:val="0"/>
        <w:spacing w:line="360" w:lineRule="auto"/>
        <w:ind w:firstLine="2835"/>
      </w:pPr>
      <w:r>
        <w:t>Dessa forma, a isenção ao pagamento da taxa pode gerar uma economia importante, sem prejudicar o ECAD, tendo em vista sua volumosa arrecadação.</w:t>
      </w:r>
    </w:p>
    <w:p w:rsidR="00246498" w:rsidP="0032645C">
      <w:pPr>
        <w:widowControl w:val="0"/>
        <w:spacing w:line="360" w:lineRule="auto"/>
        <w:ind w:firstLine="2835"/>
      </w:pPr>
      <w:r>
        <w:t xml:space="preserve"> Ressalta-se que a proposta não tem por finalidade extinguir a arrecadação dos direitos autorais dos quais trata a Lei 9.610/98 e sim, isentar tais instituições do pagamento da taxa quando realizarem eventos com o fim específico defendido neste projeto de lei.</w:t>
      </w:r>
    </w:p>
    <w:p w:rsidR="00246498" w:rsidP="0032645C">
      <w:pPr>
        <w:widowControl w:val="0"/>
        <w:spacing w:line="360" w:lineRule="auto"/>
        <w:ind w:firstLine="2835"/>
      </w:pPr>
    </w:p>
    <w:p w:rsidR="004E493C" w:rsidP="0032645C">
      <w:pPr>
        <w:widowControl w:val="0"/>
        <w:spacing w:line="360" w:lineRule="auto"/>
        <w:ind w:firstLine="2835"/>
      </w:pPr>
      <w:r>
        <w:t xml:space="preserve"> Diante disso, por estar convicto da necessidade e </w:t>
      </w:r>
      <w:r>
        <w:t>relevância desta medida, peço aos meus nobres pares o apoiamento e os votos necessários para a aprovação do presente Projeto de Lei.</w:t>
      </w:r>
    </w:p>
    <w:p w:rsidR="00246498" w:rsidRPr="006A4063" w:rsidP="0032645C">
      <w:pPr>
        <w:widowControl w:val="0"/>
        <w:spacing w:line="360" w:lineRule="auto"/>
        <w:ind w:firstLine="2835"/>
        <w:rPr>
          <w:rFonts w:cs="Arial"/>
          <w:bCs/>
          <w:szCs w:val="24"/>
        </w:rPr>
      </w:pPr>
    </w:p>
    <w:p w:rsidR="0080458F" w:rsidRPr="006A4063" w:rsidP="00A04FF1">
      <w:pPr>
        <w:jc w:val="right"/>
        <w:rPr>
          <w:rFonts w:cs="Arial"/>
          <w:snapToGrid w:val="0"/>
          <w:szCs w:val="24"/>
        </w:rPr>
      </w:pPr>
    </w:p>
    <w:p w:rsidR="00A04FF1" w:rsidP="00A04FF1">
      <w:pPr>
        <w:jc w:val="right"/>
        <w:rPr>
          <w:rFonts w:cs="Arial"/>
          <w:snapToGrid w:val="0"/>
          <w:szCs w:val="24"/>
        </w:rPr>
      </w:pPr>
      <w:r w:rsidRPr="006A4063">
        <w:rPr>
          <w:rFonts w:cs="Arial"/>
          <w:snapToGrid w:val="0"/>
          <w:szCs w:val="24"/>
        </w:rPr>
        <w:t xml:space="preserve">Valinhos, </w:t>
      </w:r>
      <w:r w:rsidR="0032645C">
        <w:rPr>
          <w:rFonts w:cs="Arial"/>
          <w:snapToGrid w:val="0"/>
          <w:szCs w:val="24"/>
        </w:rPr>
        <w:t>14 de abril de 2023</w:t>
      </w:r>
      <w:r w:rsidRPr="006A4063">
        <w:rPr>
          <w:rFonts w:cs="Arial"/>
          <w:snapToGrid w:val="0"/>
          <w:szCs w:val="24"/>
        </w:rPr>
        <w:t>.</w:t>
      </w:r>
    </w:p>
    <w:p w:rsidR="00246498" w:rsidP="00A04FF1">
      <w:pPr>
        <w:jc w:val="right"/>
        <w:rPr>
          <w:rFonts w:cs="Arial"/>
          <w:snapToGrid w:val="0"/>
          <w:szCs w:val="24"/>
        </w:rPr>
      </w:pPr>
    </w:p>
    <w:p w:rsidR="00246498" w:rsidP="00A04FF1">
      <w:pPr>
        <w:jc w:val="right"/>
        <w:rPr>
          <w:rFonts w:cs="Arial"/>
          <w:snapToGrid w:val="0"/>
          <w:szCs w:val="24"/>
        </w:rPr>
      </w:pPr>
    </w:p>
    <w:p w:rsidR="00E36368" w:rsidRPr="006A4063" w:rsidP="00A04FF1">
      <w:pPr>
        <w:jc w:val="right"/>
        <w:rPr>
          <w:rFonts w:cs="Arial"/>
          <w:szCs w:val="24"/>
        </w:rPr>
      </w:pPr>
    </w:p>
    <w:p w:rsidR="00A04FF1" w:rsidRPr="006A4063" w:rsidP="00A04FF1">
      <w:pPr>
        <w:widowControl w:val="0"/>
        <w:ind w:left="1843"/>
        <w:jc w:val="center"/>
        <w:rPr>
          <w:rFonts w:cs="Arial"/>
          <w:bCs/>
          <w:szCs w:val="24"/>
        </w:rPr>
      </w:pPr>
    </w:p>
    <w:p w:rsidR="0080458F" w:rsidRPr="006A4063" w:rsidP="0080458F">
      <w:pPr>
        <w:widowControl w:val="0"/>
        <w:rPr>
          <w:rFonts w:cs="Arial"/>
          <w:b/>
          <w:snapToGrid w:val="0"/>
          <w:szCs w:val="24"/>
        </w:rPr>
      </w:pPr>
      <w:r w:rsidRPr="006A4063">
        <w:rPr>
          <w:rFonts w:cs="Arial"/>
          <w:b/>
          <w:snapToGrid w:val="0"/>
          <w:szCs w:val="24"/>
        </w:rPr>
        <w:t>AUTORIA</w:t>
      </w:r>
      <w:r w:rsidR="00D02B99">
        <w:rPr>
          <w:rFonts w:cs="Arial"/>
          <w:b/>
          <w:snapToGrid w:val="0"/>
          <w:szCs w:val="24"/>
        </w:rPr>
        <w:t xml:space="preserve">: </w:t>
      </w:r>
      <w:r w:rsidR="0032645C">
        <w:rPr>
          <w:rFonts w:cs="Arial"/>
          <w:b/>
          <w:snapToGrid w:val="0"/>
          <w:szCs w:val="24"/>
        </w:rPr>
        <w:t>EDINHO GARCIA/PTB</w:t>
      </w:r>
    </w:p>
    <w:p w:rsidR="0080458F" w:rsidRPr="006A4063">
      <w:pPr>
        <w:spacing w:after="200" w:line="276" w:lineRule="auto"/>
        <w:rPr>
          <w:rFonts w:cs="Arial"/>
          <w:b/>
          <w:snapToGrid w:val="0"/>
          <w:szCs w:val="24"/>
        </w:rPr>
      </w:pPr>
      <w:r w:rsidRPr="006A4063">
        <w:rPr>
          <w:rFonts w:cs="Arial"/>
          <w:b/>
          <w:snapToGrid w:val="0"/>
          <w:szCs w:val="24"/>
        </w:rPr>
        <w:br w:type="page"/>
      </w:r>
    </w:p>
    <w:p w:rsidR="00534972" w:rsidRPr="006A4063" w:rsidP="0077671C">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pPr>
        <w:widowControl w:val="0"/>
        <w:spacing w:line="360" w:lineRule="auto"/>
        <w:ind w:firstLine="2835"/>
        <w:jc w:val="both"/>
        <w:rPr>
          <w:rFonts w:cs="Arial"/>
          <w:b/>
          <w:bCs/>
          <w:szCs w:val="24"/>
        </w:rPr>
      </w:pPr>
    </w:p>
    <w:p w:rsidR="0077671C" w:rsidRPr="006A4063" w:rsidP="0077671C">
      <w:pPr>
        <w:widowControl w:val="0"/>
        <w:spacing w:line="360" w:lineRule="auto"/>
        <w:ind w:left="2835"/>
        <w:jc w:val="both"/>
        <w:rPr>
          <w:rFonts w:cs="Arial"/>
          <w:b/>
          <w:bCs/>
          <w:szCs w:val="24"/>
        </w:rPr>
      </w:pPr>
      <w:r w:rsidRPr="006A4063">
        <w:rPr>
          <w:rFonts w:cs="Arial"/>
          <w:bCs/>
          <w:szCs w:val="24"/>
        </w:rPr>
        <w:t>“</w:t>
      </w:r>
      <w:r w:rsidRPr="00EB5AB9">
        <w:rPr>
          <w:rStyle w:val="Emphasis"/>
          <w:rFonts w:cs="Arial"/>
          <w:b/>
          <w:color w:val="333333"/>
          <w:sz w:val="20"/>
          <w:u w:val="single"/>
          <w:shd w:val="clear" w:color="auto" w:fill="FFFFFF"/>
        </w:rPr>
        <w:t>Dispõe sobre a isenção do pagamento de direitos autorais</w:t>
      </w:r>
      <w:r>
        <w:rPr>
          <w:rStyle w:val="Emphasis"/>
          <w:rFonts w:cs="Arial"/>
          <w:b/>
          <w:color w:val="333333"/>
          <w:sz w:val="20"/>
          <w:u w:val="single"/>
          <w:shd w:val="clear" w:color="auto" w:fill="FFFFFF"/>
        </w:rPr>
        <w:t>(ECAD)</w:t>
      </w:r>
      <w:r w:rsidRPr="00EB5AB9">
        <w:rPr>
          <w:rStyle w:val="Emphasis"/>
          <w:rFonts w:cs="Arial"/>
          <w:b/>
          <w:color w:val="333333"/>
          <w:sz w:val="20"/>
          <w:u w:val="single"/>
          <w:shd w:val="clear" w:color="auto" w:fill="FFFFFF"/>
        </w:rPr>
        <w:t xml:space="preserve"> nas execuções de obras musicais realizadas sem fins lucrativos .</w:t>
      </w:r>
      <w:r>
        <w:rPr>
          <w:rFonts w:cs="Arial"/>
          <w:bCs/>
          <w:szCs w:val="24"/>
        </w:rPr>
        <w:t xml:space="preserve"> </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firstLine="2835"/>
        <w:jc w:val="both"/>
        <w:rPr>
          <w:rFonts w:cs="Arial"/>
          <w:color w:val="000000"/>
        </w:rPr>
      </w:pPr>
      <w:r w:rsidRPr="006A4063">
        <w:rPr>
          <w:rFonts w:cs="Arial"/>
          <w:b/>
          <w:bCs/>
          <w:szCs w:val="24"/>
        </w:rPr>
        <w:t>LUCIMARA</w:t>
      </w:r>
      <w:r w:rsidR="00726D55">
        <w:rPr>
          <w:rFonts w:cs="Arial"/>
          <w:b/>
          <w:color w:val="000000"/>
        </w:rPr>
        <w:t xml:space="preserve">ROSSI DE </w:t>
      </w:r>
      <w:r w:rsidRPr="006A4063">
        <w:rPr>
          <w:rFonts w:cs="Arial"/>
          <w:b/>
          <w:color w:val="000000"/>
        </w:rPr>
        <w:t>GODOY</w:t>
      </w:r>
      <w:r w:rsidRPr="006A4063">
        <w:rPr>
          <w:rFonts w:cs="Arial"/>
          <w:color w:val="000000"/>
        </w:rPr>
        <w:t>, Prefeita do Município de Valinhos, no uso das atribuições que lhe são conferidas pelo artigo 80, inciso III, da Lei Orgânica do Município,</w:t>
      </w:r>
    </w:p>
    <w:p w:rsidR="0077671C" w:rsidRPr="006A4063"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EB5AB9" w:rsidRPr="00EB5AB9" w:rsidP="00EB5AB9">
      <w:pPr>
        <w:pStyle w:val="NormalWeb"/>
        <w:shd w:val="clear" w:color="auto" w:fill="FFFFFF"/>
        <w:spacing w:before="0" w:beforeAutospacing="0" w:after="80" w:afterAutospacing="0"/>
        <w:jc w:val="center"/>
        <w:rPr>
          <w:rFonts w:cs="Arial"/>
          <w:b/>
          <w:bCs/>
          <w:sz w:val="20"/>
          <w:szCs w:val="20"/>
        </w:rPr>
      </w:pP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r w:rsidRPr="00EB5AB9">
        <w:rPr>
          <w:rFonts w:ascii="Arial" w:hAnsi="Arial" w:cs="Arial"/>
          <w:b/>
          <w:bCs/>
          <w:sz w:val="20"/>
          <w:szCs w:val="20"/>
        </w:rPr>
        <w:t xml:space="preserve">                               </w:t>
      </w:r>
      <w:r w:rsidR="00C4774B">
        <w:rPr>
          <w:rFonts w:ascii="Arial" w:hAnsi="Arial" w:cs="Arial"/>
          <w:b/>
          <w:bCs/>
          <w:sz w:val="20"/>
          <w:szCs w:val="20"/>
        </w:rPr>
        <w:t xml:space="preserve">       </w:t>
      </w:r>
      <w:r w:rsidRPr="00EB5AB9">
        <w:rPr>
          <w:rFonts w:ascii="Arial" w:hAnsi="Arial" w:cs="Arial"/>
          <w:b/>
          <w:bCs/>
          <w:sz w:val="20"/>
          <w:szCs w:val="20"/>
        </w:rPr>
        <w:t xml:space="preserve"> </w:t>
      </w:r>
      <w:r w:rsidRPr="00246498" w:rsidR="0077671C">
        <w:rPr>
          <w:rFonts w:ascii="Arial" w:hAnsi="Arial" w:cs="Arial"/>
          <w:b/>
          <w:bCs/>
          <w:sz w:val="22"/>
          <w:szCs w:val="22"/>
        </w:rPr>
        <w:t xml:space="preserve">Art. 1º </w:t>
      </w:r>
      <w:r w:rsidRPr="00246498">
        <w:rPr>
          <w:rFonts w:ascii="Arial" w:hAnsi="Arial" w:cs="Arial"/>
          <w:color w:val="333333"/>
          <w:sz w:val="22"/>
          <w:szCs w:val="22"/>
        </w:rPr>
        <w:t>As entidades oficialmente declaradas de utilidade pública municipal, fundações ou instituições filantrópicas e associações de cunho recreativo, filantrópico, beneficente, assistencial, promocional ou educacional legalmente constituídas, quando da realização de eventos que não visam ao lucro promovidos na cidade de Valinhos, ficam dispensadas do pagamento de taxas, ou de outro tipo de cobrança, referentes à retribuição ou direitos autorais por execuções de obras musicais</w:t>
      </w:r>
      <w:r w:rsidRPr="00246498" w:rsidR="00C4774B">
        <w:rPr>
          <w:rFonts w:ascii="Arial" w:hAnsi="Arial" w:cs="Arial"/>
          <w:color w:val="333333"/>
          <w:sz w:val="22"/>
          <w:szCs w:val="22"/>
        </w:rPr>
        <w:t>(ECAD)</w:t>
      </w:r>
      <w:r w:rsidRPr="00246498">
        <w:rPr>
          <w:rFonts w:ascii="Arial" w:hAnsi="Arial" w:cs="Arial"/>
          <w:color w:val="333333"/>
          <w:sz w:val="22"/>
          <w:szCs w:val="22"/>
        </w:rPr>
        <w:t>.</w:t>
      </w:r>
    </w:p>
    <w:p w:rsidR="00EB5AB9" w:rsidRPr="00246498" w:rsidP="00EB5AB9">
      <w:pPr>
        <w:pStyle w:val="NormalWeb"/>
        <w:shd w:val="clear" w:color="auto" w:fill="FFFFFF"/>
        <w:spacing w:before="0" w:beforeAutospacing="0" w:after="80" w:afterAutospacing="0"/>
        <w:jc w:val="center"/>
        <w:rPr>
          <w:rFonts w:ascii="Arial" w:hAnsi="Arial" w:cs="Arial"/>
          <w:color w:val="333333"/>
          <w:sz w:val="22"/>
          <w:szCs w:val="22"/>
        </w:rPr>
      </w:pP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r w:rsidRPr="00246498">
        <w:rPr>
          <w:rFonts w:ascii="Arial" w:hAnsi="Arial" w:cs="Arial"/>
          <w:color w:val="333333"/>
          <w:sz w:val="22"/>
          <w:szCs w:val="22"/>
        </w:rPr>
        <w:t xml:space="preserve">                                 </w:t>
      </w:r>
      <w:r w:rsidRPr="00246498" w:rsidR="00C4774B">
        <w:rPr>
          <w:rFonts w:ascii="Arial" w:hAnsi="Arial" w:cs="Arial"/>
          <w:color w:val="333333"/>
          <w:sz w:val="22"/>
          <w:szCs w:val="22"/>
        </w:rPr>
        <w:t xml:space="preserve">   </w:t>
      </w:r>
      <w:r w:rsidRPr="00246498">
        <w:rPr>
          <w:rFonts w:ascii="Arial" w:hAnsi="Arial" w:cs="Arial"/>
          <w:color w:val="333333"/>
          <w:sz w:val="22"/>
          <w:szCs w:val="22"/>
        </w:rPr>
        <w:t xml:space="preserve"> </w:t>
      </w:r>
      <w:r w:rsidRPr="00246498">
        <w:rPr>
          <w:rFonts w:ascii="Arial" w:hAnsi="Arial" w:cs="Arial"/>
          <w:b/>
          <w:color w:val="333333"/>
          <w:sz w:val="22"/>
          <w:szCs w:val="22"/>
        </w:rPr>
        <w:t>§ 1º</w:t>
      </w:r>
      <w:r w:rsidRPr="00246498">
        <w:rPr>
          <w:rFonts w:ascii="Arial" w:hAnsi="Arial" w:cs="Arial"/>
          <w:color w:val="333333"/>
          <w:sz w:val="22"/>
          <w:szCs w:val="22"/>
        </w:rPr>
        <w:t xml:space="preserve"> O direito à isenção previsto neste artigo depende de comprovação, pela interessada, mediante documentação legal, da sua condição de pessoa jurídica constituída sob a forma de associação civil sem fins lucrativos, conforme determina a legislação brasileira.</w:t>
      </w: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r w:rsidRPr="00246498">
        <w:rPr>
          <w:rFonts w:ascii="Arial" w:hAnsi="Arial" w:cs="Arial"/>
          <w:color w:val="333333"/>
          <w:sz w:val="22"/>
          <w:szCs w:val="22"/>
        </w:rPr>
        <w:t xml:space="preserve">                             </w:t>
      </w:r>
      <w:r w:rsidRPr="00246498" w:rsidR="00C4774B">
        <w:rPr>
          <w:rFonts w:ascii="Arial" w:hAnsi="Arial" w:cs="Arial"/>
          <w:color w:val="333333"/>
          <w:sz w:val="22"/>
          <w:szCs w:val="22"/>
        </w:rPr>
        <w:t xml:space="preserve">   </w:t>
      </w:r>
      <w:r w:rsidRPr="00246498">
        <w:rPr>
          <w:rFonts w:ascii="Arial" w:hAnsi="Arial" w:cs="Arial"/>
          <w:color w:val="333333"/>
          <w:sz w:val="22"/>
          <w:szCs w:val="22"/>
        </w:rPr>
        <w:t xml:space="preserve">    </w:t>
      </w:r>
      <w:r w:rsidRPr="00246498">
        <w:rPr>
          <w:rFonts w:ascii="Arial" w:hAnsi="Arial" w:cs="Arial"/>
          <w:b/>
          <w:color w:val="333333"/>
          <w:sz w:val="22"/>
          <w:szCs w:val="22"/>
        </w:rPr>
        <w:t>§ 2º</w:t>
      </w:r>
      <w:r w:rsidRPr="00246498">
        <w:rPr>
          <w:rFonts w:ascii="Arial" w:hAnsi="Arial" w:cs="Arial"/>
          <w:color w:val="333333"/>
          <w:sz w:val="22"/>
          <w:szCs w:val="22"/>
        </w:rPr>
        <w:t xml:space="preserve"> A isenção de que trata o presente artigo abrange as execuções musicais realizadas em locais abertos ao público ou em estabelecimentos fechados.</w:t>
      </w: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r w:rsidRPr="00246498">
        <w:rPr>
          <w:rFonts w:ascii="Arial" w:hAnsi="Arial" w:cs="Arial"/>
          <w:color w:val="333333"/>
          <w:sz w:val="22"/>
          <w:szCs w:val="22"/>
        </w:rPr>
        <w:t xml:space="preserve">                                 </w:t>
      </w:r>
      <w:r w:rsidRPr="00246498" w:rsidR="00C4774B">
        <w:rPr>
          <w:rFonts w:ascii="Arial" w:hAnsi="Arial" w:cs="Arial"/>
          <w:color w:val="333333"/>
          <w:sz w:val="22"/>
          <w:szCs w:val="22"/>
        </w:rPr>
        <w:t xml:space="preserve"> </w:t>
      </w:r>
      <w:r w:rsidRPr="00246498">
        <w:rPr>
          <w:rFonts w:ascii="Arial" w:hAnsi="Arial" w:cs="Arial"/>
          <w:color w:val="333333"/>
          <w:sz w:val="22"/>
          <w:szCs w:val="22"/>
        </w:rPr>
        <w:t xml:space="preserve"> </w:t>
      </w:r>
      <w:r w:rsidRPr="00246498">
        <w:rPr>
          <w:rFonts w:ascii="Arial" w:hAnsi="Arial" w:cs="Arial"/>
          <w:b/>
          <w:color w:val="333333"/>
          <w:sz w:val="22"/>
          <w:szCs w:val="22"/>
        </w:rPr>
        <w:t>§ 3º</w:t>
      </w:r>
      <w:r w:rsidRPr="00246498">
        <w:rPr>
          <w:rFonts w:ascii="Arial" w:hAnsi="Arial" w:cs="Arial"/>
          <w:color w:val="333333"/>
          <w:sz w:val="22"/>
          <w:szCs w:val="22"/>
        </w:rPr>
        <w:t xml:space="preserve"> Incluem-se no benefício da isenção prevista nesta Lei, entre outras com a mesma finalidade, as execuções de obras musicais e literomusicais "mecânicas" com a utilização de fonogramas, videofonograma e audiovisuais, e a execução musical "ao vivo".</w:t>
      </w: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p>
    <w:p w:rsidR="00EB5AB9" w:rsidRPr="00246498" w:rsidP="00C4774B">
      <w:pPr>
        <w:pStyle w:val="NormalWeb"/>
        <w:shd w:val="clear" w:color="auto" w:fill="FFFFFF"/>
        <w:spacing w:before="0" w:beforeAutospacing="0" w:after="80" w:afterAutospacing="0"/>
        <w:rPr>
          <w:rFonts w:ascii="Arial" w:hAnsi="Arial" w:cs="Arial"/>
          <w:color w:val="333333"/>
          <w:sz w:val="22"/>
          <w:szCs w:val="22"/>
        </w:rPr>
      </w:pPr>
      <w:r w:rsidRPr="00246498">
        <w:rPr>
          <w:rFonts w:ascii="Arial" w:hAnsi="Arial" w:cs="Arial"/>
          <w:b/>
          <w:color w:val="333333"/>
          <w:sz w:val="22"/>
          <w:szCs w:val="22"/>
        </w:rPr>
        <w:t xml:space="preserve">                                  Art. 2º</w:t>
      </w:r>
      <w:r w:rsidRPr="00246498">
        <w:rPr>
          <w:rFonts w:ascii="Arial" w:hAnsi="Arial" w:cs="Arial"/>
          <w:color w:val="333333"/>
          <w:sz w:val="22"/>
          <w:szCs w:val="22"/>
        </w:rPr>
        <w:t xml:space="preserve"> Esta Lei entra em vigor na data de sua publicação.</w:t>
      </w:r>
    </w:p>
    <w:p w:rsidR="00246498" w:rsidP="0077671C">
      <w:pPr>
        <w:widowControl w:val="0"/>
        <w:tabs>
          <w:tab w:val="left" w:pos="3402"/>
        </w:tabs>
        <w:ind w:firstLine="2835"/>
        <w:jc w:val="both"/>
        <w:rPr>
          <w:rFonts w:eastAsia="Calibri" w:cs="Arial"/>
          <w:snapToGrid w:val="0"/>
          <w:sz w:val="22"/>
          <w:szCs w:val="22"/>
          <w:lang w:eastAsia="en-US"/>
        </w:rPr>
      </w:pPr>
    </w:p>
    <w:p w:rsidR="0077671C" w:rsidRPr="00246498" w:rsidP="0077671C">
      <w:pPr>
        <w:widowControl w:val="0"/>
        <w:tabs>
          <w:tab w:val="left" w:pos="3402"/>
        </w:tabs>
        <w:ind w:firstLine="2835"/>
        <w:jc w:val="both"/>
        <w:rPr>
          <w:rFonts w:eastAsia="Calibri" w:cs="Arial"/>
          <w:snapToGrid w:val="0"/>
          <w:sz w:val="22"/>
          <w:szCs w:val="22"/>
          <w:lang w:eastAsia="en-US"/>
        </w:rPr>
      </w:pPr>
      <w:r w:rsidRPr="00246498">
        <w:rPr>
          <w:rFonts w:eastAsia="Calibri" w:cs="Arial"/>
          <w:snapToGrid w:val="0"/>
          <w:sz w:val="22"/>
          <w:szCs w:val="22"/>
          <w:lang w:eastAsia="en-US"/>
        </w:rPr>
        <w:t>Prefeitura do Município de Valinhos,</w:t>
      </w:r>
    </w:p>
    <w:p w:rsidR="00EB5AB9" w:rsidP="00EB5AB9">
      <w:pPr>
        <w:widowControl w:val="0"/>
        <w:tabs>
          <w:tab w:val="left" w:pos="3402"/>
        </w:tabs>
        <w:spacing w:line="360" w:lineRule="auto"/>
        <w:ind w:firstLine="2835"/>
        <w:jc w:val="both"/>
        <w:rPr>
          <w:rFonts w:eastAsia="Calibri" w:cs="Arial"/>
          <w:snapToGrid w:val="0"/>
          <w:sz w:val="22"/>
          <w:szCs w:val="22"/>
          <w:lang w:eastAsia="en-US"/>
        </w:rPr>
      </w:pPr>
      <w:r w:rsidRPr="00246498">
        <w:rPr>
          <w:rFonts w:eastAsia="Calibri" w:cs="Arial"/>
          <w:snapToGrid w:val="0"/>
          <w:sz w:val="22"/>
          <w:szCs w:val="22"/>
          <w:lang w:eastAsia="en-US"/>
        </w:rPr>
        <w:t>A</w:t>
      </w:r>
      <w:r w:rsidRPr="00246498" w:rsidR="0077671C">
        <w:rPr>
          <w:rFonts w:eastAsia="Calibri" w:cs="Arial"/>
          <w:snapToGrid w:val="0"/>
          <w:sz w:val="22"/>
          <w:szCs w:val="22"/>
          <w:lang w:eastAsia="en-US"/>
        </w:rPr>
        <w:t>os</w:t>
      </w:r>
    </w:p>
    <w:p w:rsidR="00246498" w:rsidP="00246498">
      <w:pPr>
        <w:widowControl w:val="0"/>
        <w:tabs>
          <w:tab w:val="left" w:pos="3402"/>
        </w:tabs>
        <w:spacing w:line="360" w:lineRule="auto"/>
        <w:ind w:firstLine="2835"/>
        <w:jc w:val="both"/>
        <w:rPr>
          <w:rFonts w:cs="Arial"/>
          <w:b/>
          <w:snapToGrid w:val="0"/>
          <w:sz w:val="22"/>
          <w:szCs w:val="22"/>
          <w:lang w:val="x-none"/>
        </w:rPr>
      </w:pPr>
      <w:r w:rsidRPr="00246498">
        <w:rPr>
          <w:rFonts w:cs="Arial"/>
          <w:b/>
          <w:snapToGrid w:val="0"/>
          <w:sz w:val="22"/>
          <w:szCs w:val="22"/>
          <w:lang w:val="x-none"/>
        </w:rPr>
        <w:t xml:space="preserve"> </w:t>
      </w:r>
      <w:r w:rsidRPr="00246498" w:rsidR="0077671C">
        <w:rPr>
          <w:rFonts w:cs="Arial"/>
          <w:b/>
          <w:snapToGrid w:val="0"/>
          <w:sz w:val="22"/>
          <w:szCs w:val="22"/>
          <w:lang w:val="x-none"/>
        </w:rPr>
        <w:t xml:space="preserve">LUCIMARA </w:t>
      </w:r>
      <w:r w:rsidRPr="00246498" w:rsidR="00726D55">
        <w:rPr>
          <w:rFonts w:cs="Arial"/>
          <w:b/>
          <w:snapToGrid w:val="0"/>
          <w:sz w:val="22"/>
          <w:szCs w:val="22"/>
          <w:lang w:val="x-none"/>
        </w:rPr>
        <w:t xml:space="preserve">ROSSI DE </w:t>
      </w:r>
      <w:r w:rsidRPr="00246498" w:rsidR="00726D55">
        <w:rPr>
          <w:rFonts w:cs="Arial"/>
          <w:b/>
          <w:snapToGrid w:val="0"/>
          <w:sz w:val="22"/>
          <w:szCs w:val="22"/>
          <w:lang w:val="x-none"/>
        </w:rPr>
        <w:t>GODOY</w:t>
      </w:r>
      <w:bookmarkStart w:id="0" w:name="_GoBack"/>
      <w:bookmarkEnd w:id="0"/>
    </w:p>
    <w:p w:rsidR="0077671C" w:rsidRPr="00246498" w:rsidP="00246498">
      <w:pPr>
        <w:widowControl w:val="0"/>
        <w:tabs>
          <w:tab w:val="left" w:pos="3402"/>
        </w:tabs>
        <w:spacing w:line="360" w:lineRule="auto"/>
        <w:ind w:firstLine="2835"/>
        <w:jc w:val="both"/>
        <w:rPr>
          <w:rFonts w:cs="Arial"/>
          <w:b/>
          <w:bCs/>
          <w:sz w:val="22"/>
          <w:szCs w:val="22"/>
        </w:rPr>
      </w:pPr>
      <w:r w:rsidRPr="00246498">
        <w:rPr>
          <w:rFonts w:cs="Arial"/>
          <w:b/>
          <w:sz w:val="22"/>
          <w:szCs w:val="22"/>
          <w:lang w:val="x-none"/>
        </w:rPr>
        <w:t xml:space="preserve"> </w:t>
      </w:r>
      <w:r w:rsidRPr="00246498">
        <w:rPr>
          <w:rFonts w:cs="Arial"/>
          <w:b/>
          <w:sz w:val="22"/>
          <w:szCs w:val="22"/>
          <w:lang w:val="x-none"/>
        </w:rPr>
        <w:t>Prefeit</w:t>
      </w:r>
      <w:r w:rsidRPr="00246498">
        <w:rPr>
          <w:rFonts w:cs="Arial"/>
          <w:b/>
          <w:sz w:val="22"/>
          <w:szCs w:val="22"/>
          <w:lang w:val="x-none"/>
        </w:rPr>
        <w:t>a</w:t>
      </w:r>
      <w:r w:rsidRPr="00246498">
        <w:rPr>
          <w:rFonts w:cs="Arial"/>
          <w:b/>
          <w:sz w:val="22"/>
          <w:szCs w:val="22"/>
          <w:lang w:val="x-none"/>
        </w:rPr>
        <w:t xml:space="preserve"> Municipal</w:t>
      </w:r>
      <w:r w:rsidRPr="00246498">
        <w:rPr>
          <w:rFonts w:cs="Arial"/>
          <w:b/>
          <w:sz w:val="22"/>
          <w:szCs w:val="22"/>
          <w:lang w:val="x-none"/>
        </w:rPr>
        <w:tab/>
      </w:r>
    </w:p>
    <w:sectPr w:rsidSect="009B0EE4">
      <w:headerReference w:type="default" r:id="rId5"/>
      <w:footerReference w:type="default" r:id="rId6"/>
      <w:headerReference w:type="first" r:id="rId7"/>
      <w:footerReference w:type="first" r:id="rId8"/>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94175E">
      <w:rPr>
        <w:rFonts w:cs="Arial"/>
        <w:b/>
        <w:sz w:val="18"/>
        <w:szCs w:val="18"/>
      </w:rPr>
      <w:fldChar w:fldCharType="begin"/>
    </w:r>
    <w:r>
      <w:rPr>
        <w:rFonts w:cs="Arial"/>
        <w:b/>
        <w:sz w:val="18"/>
        <w:szCs w:val="18"/>
      </w:rPr>
      <w:instrText>PAGE  \* Arabic  \* MERGEFORMAT</w:instrText>
    </w:r>
    <w:r w:rsidR="0094175E">
      <w:rPr>
        <w:rFonts w:cs="Arial"/>
        <w:b/>
        <w:sz w:val="18"/>
        <w:szCs w:val="18"/>
      </w:rPr>
      <w:fldChar w:fldCharType="separate"/>
    </w:r>
    <w:r w:rsidR="0029757A">
      <w:rPr>
        <w:rFonts w:cs="Arial"/>
        <w:b/>
        <w:noProof/>
        <w:sz w:val="18"/>
        <w:szCs w:val="18"/>
      </w:rPr>
      <w:t>4</w:t>
    </w:r>
    <w:r w:rsidR="0094175E">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29757A">
      <w:rPr>
        <w:rFonts w:cs="Arial"/>
        <w:b/>
        <w:noProof/>
        <w:sz w:val="18"/>
        <w:szCs w:val="18"/>
      </w:rPr>
      <w:t>4</w:t>
    </w:r>
    <w:r w:rsidR="0029757A">
      <w:rPr>
        <w:rFonts w:cs="Arial"/>
        <w:b/>
        <w:noProof/>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94175E">
      <w:rPr>
        <w:rFonts w:cs="Arial"/>
        <w:b/>
        <w:sz w:val="18"/>
        <w:szCs w:val="18"/>
      </w:rPr>
      <w:fldChar w:fldCharType="begin"/>
    </w:r>
    <w:r>
      <w:rPr>
        <w:rFonts w:cs="Arial"/>
        <w:b/>
        <w:sz w:val="18"/>
        <w:szCs w:val="18"/>
      </w:rPr>
      <w:instrText>PAGE  \* Arabic  \* MERGEFORMAT</w:instrText>
    </w:r>
    <w:r w:rsidR="0094175E">
      <w:rPr>
        <w:rFonts w:cs="Arial"/>
        <w:b/>
        <w:sz w:val="18"/>
        <w:szCs w:val="18"/>
      </w:rPr>
      <w:fldChar w:fldCharType="separate"/>
    </w:r>
    <w:r w:rsidR="0029757A">
      <w:rPr>
        <w:rFonts w:cs="Arial"/>
        <w:b/>
        <w:noProof/>
        <w:sz w:val="18"/>
        <w:szCs w:val="18"/>
      </w:rPr>
      <w:t>1</w:t>
    </w:r>
    <w:r w:rsidR="0094175E">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29757A">
      <w:rPr>
        <w:rFonts w:cs="Arial"/>
        <w:b/>
        <w:noProof/>
        <w:sz w:val="18"/>
        <w:szCs w:val="18"/>
      </w:rPr>
      <w:t>4</w:t>
    </w:r>
    <w:r w:rsidR="0029757A">
      <w:rPr>
        <w:rFonts w:cs="Arial"/>
        <w:b/>
        <w:noProof/>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84306"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015433"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sidR="00FC47D9">
      <w:rPr>
        <w:rFonts w:cs="Arial"/>
        <w:noProof/>
        <w:sz w:val="18"/>
        <w:szCs w:val="18"/>
      </w:rPr>
      <w:t xml:space="preserve">Proc. Leg. nº </w:t>
    </w:r>
    <w:r w:rsidRPr="000124B0" w:rsidR="00FC47D9">
      <w:rPr>
        <w:rFonts w:cs="Arial"/>
        <w:noProof/>
        <w:sz w:val="18"/>
        <w:szCs w:val="18"/>
      </w:rPr>
      <w:t>2655/2023</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04187"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1793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2655/2023</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43</w:t>
    </w:r>
    <w:r w:rsidRPr="0077671C">
      <w:rPr>
        <w:rFonts w:cs="Arial"/>
        <w:b/>
        <w:sz w:val="28"/>
        <w:szCs w:val="24"/>
      </w:rPr>
      <w:t>/</w:t>
    </w:r>
    <w:r w:rsidRPr="0077671C">
      <w:rPr>
        <w:rFonts w:cs="Arial"/>
        <w:b/>
        <w:sz w:val="28"/>
        <w:szCs w:val="24"/>
      </w:rPr>
      <w:t>2023</w:t>
    </w:r>
  </w:p>
  <w:p w:rsidR="009B0EE4" w:rsidRPr="0038288C" w:rsidP="009B0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compat/>
  <w:rsids>
    <w:rsidRoot w:val="002B58CC"/>
    <w:rsid w:val="000124B0"/>
    <w:rsid w:val="00023210"/>
    <w:rsid w:val="0002388A"/>
    <w:rsid w:val="00030D7D"/>
    <w:rsid w:val="00040230"/>
    <w:rsid w:val="00063F44"/>
    <w:rsid w:val="000828F4"/>
    <w:rsid w:val="000F7939"/>
    <w:rsid w:val="00103936"/>
    <w:rsid w:val="00154E6D"/>
    <w:rsid w:val="00166047"/>
    <w:rsid w:val="00187E11"/>
    <w:rsid w:val="001A68A6"/>
    <w:rsid w:val="001C7B4E"/>
    <w:rsid w:val="00203FA5"/>
    <w:rsid w:val="00227418"/>
    <w:rsid w:val="002406D6"/>
    <w:rsid w:val="00246498"/>
    <w:rsid w:val="00265627"/>
    <w:rsid w:val="00286E70"/>
    <w:rsid w:val="0029757A"/>
    <w:rsid w:val="002B58CC"/>
    <w:rsid w:val="002F0A6A"/>
    <w:rsid w:val="0032645C"/>
    <w:rsid w:val="00375D3F"/>
    <w:rsid w:val="0038288C"/>
    <w:rsid w:val="00391370"/>
    <w:rsid w:val="003B25A7"/>
    <w:rsid w:val="003F78E3"/>
    <w:rsid w:val="00404FFF"/>
    <w:rsid w:val="004333B6"/>
    <w:rsid w:val="004420DB"/>
    <w:rsid w:val="00450741"/>
    <w:rsid w:val="00455FF4"/>
    <w:rsid w:val="00486790"/>
    <w:rsid w:val="00496A3E"/>
    <w:rsid w:val="004E3236"/>
    <w:rsid w:val="004E493C"/>
    <w:rsid w:val="00515C6C"/>
    <w:rsid w:val="00534972"/>
    <w:rsid w:val="00540457"/>
    <w:rsid w:val="005408CC"/>
    <w:rsid w:val="00577379"/>
    <w:rsid w:val="005C7621"/>
    <w:rsid w:val="00641FA8"/>
    <w:rsid w:val="00655322"/>
    <w:rsid w:val="006610EE"/>
    <w:rsid w:val="006650D5"/>
    <w:rsid w:val="006773CA"/>
    <w:rsid w:val="006816B4"/>
    <w:rsid w:val="00686D66"/>
    <w:rsid w:val="0068721F"/>
    <w:rsid w:val="006A4063"/>
    <w:rsid w:val="006E514D"/>
    <w:rsid w:val="00720AA7"/>
    <w:rsid w:val="007229D9"/>
    <w:rsid w:val="00726D55"/>
    <w:rsid w:val="007511D9"/>
    <w:rsid w:val="007562CD"/>
    <w:rsid w:val="0077671C"/>
    <w:rsid w:val="007815F5"/>
    <w:rsid w:val="007E468E"/>
    <w:rsid w:val="007F0968"/>
    <w:rsid w:val="00802901"/>
    <w:rsid w:val="0080458F"/>
    <w:rsid w:val="00812741"/>
    <w:rsid w:val="008444BE"/>
    <w:rsid w:val="008743E5"/>
    <w:rsid w:val="008A04F8"/>
    <w:rsid w:val="008C13C4"/>
    <w:rsid w:val="008D641C"/>
    <w:rsid w:val="008D7E34"/>
    <w:rsid w:val="00912224"/>
    <w:rsid w:val="0092098C"/>
    <w:rsid w:val="0094175E"/>
    <w:rsid w:val="009426A2"/>
    <w:rsid w:val="00946FCF"/>
    <w:rsid w:val="009643C3"/>
    <w:rsid w:val="009B0EE4"/>
    <w:rsid w:val="009C1E5B"/>
    <w:rsid w:val="00A04FF1"/>
    <w:rsid w:val="00A2090C"/>
    <w:rsid w:val="00A762CA"/>
    <w:rsid w:val="00AD50A4"/>
    <w:rsid w:val="00AE69C4"/>
    <w:rsid w:val="00B15A41"/>
    <w:rsid w:val="00B75386"/>
    <w:rsid w:val="00BA2827"/>
    <w:rsid w:val="00C121B6"/>
    <w:rsid w:val="00C1360D"/>
    <w:rsid w:val="00C4774B"/>
    <w:rsid w:val="00C70E55"/>
    <w:rsid w:val="00C71006"/>
    <w:rsid w:val="00C97C54"/>
    <w:rsid w:val="00CB104A"/>
    <w:rsid w:val="00CB5727"/>
    <w:rsid w:val="00CD5241"/>
    <w:rsid w:val="00CE5346"/>
    <w:rsid w:val="00CF3EAC"/>
    <w:rsid w:val="00D02B99"/>
    <w:rsid w:val="00D5240E"/>
    <w:rsid w:val="00D75C75"/>
    <w:rsid w:val="00D86F54"/>
    <w:rsid w:val="00E205BF"/>
    <w:rsid w:val="00E36368"/>
    <w:rsid w:val="00E37567"/>
    <w:rsid w:val="00E9372C"/>
    <w:rsid w:val="00EB5AB9"/>
    <w:rsid w:val="00F058AD"/>
    <w:rsid w:val="00F16789"/>
    <w:rsid w:val="00F31585"/>
    <w:rsid w:val="00F3735D"/>
    <w:rsid w:val="00F673B3"/>
    <w:rsid w:val="00F76EAB"/>
    <w:rsid w:val="00F956A1"/>
    <w:rsid w:val="00FB4D9A"/>
    <w:rsid w:val="00FC47D9"/>
    <w:rsid w:val="00FE4AC3"/>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NormalWeb">
    <w:name w:val="Normal (Web)"/>
    <w:basedOn w:val="Normal"/>
    <w:uiPriority w:val="99"/>
    <w:semiHidden/>
    <w:unhideWhenUsed/>
    <w:rsid w:val="00EB5AB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B5AB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A5D1-358A-4E3A-BEAF-24A0BD64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877</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vereadoredinho</cp:lastModifiedBy>
  <cp:revision>4</cp:revision>
  <cp:lastPrinted>2023-04-13T13:28:13Z</cp:lastPrinted>
  <dcterms:created xsi:type="dcterms:W3CDTF">2023-04-13T11:31:00Z</dcterms:created>
  <dcterms:modified xsi:type="dcterms:W3CDTF">2023-04-13T13:24:00Z</dcterms:modified>
</cp:coreProperties>
</file>