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101B96">
        <w:rPr>
          <w:rFonts w:cs="Arial"/>
          <w:bCs/>
          <w:szCs w:val="24"/>
        </w:rPr>
        <w:t>13</w:t>
      </w:r>
      <w:r w:rsidR="000D1AEA">
        <w:rPr>
          <w:rFonts w:cs="Arial"/>
          <w:bCs/>
          <w:szCs w:val="24"/>
        </w:rPr>
        <w:t xml:space="preserve"> de março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B621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B621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B621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B621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B621B">
      <w:rPr>
        <w:rFonts w:cs="Arial"/>
        <w:b/>
        <w:sz w:val="18"/>
        <w:szCs w:val="18"/>
      </w:rPr>
      <w:fldChar w:fldCharType="separate"/>
    </w:r>
    <w:r w:rsidR="00101B96">
      <w:rPr>
        <w:rFonts w:cs="Arial"/>
        <w:b/>
        <w:noProof/>
        <w:sz w:val="18"/>
        <w:szCs w:val="18"/>
      </w:rPr>
      <w:t>1</w:t>
    </w:r>
    <w:r w:rsidR="007B621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01B96" w:rsidR="00101B96">
      <w:rPr>
        <w:rFonts w:cs="Arial"/>
        <w:b/>
        <w:noProof/>
        <w:sz w:val="18"/>
        <w:szCs w:val="18"/>
      </w:rPr>
      <w:t>1</w:t>
    </w:r>
    <w:r w:rsidRPr="00101B96" w:rsidR="00101B9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041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8657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4183/2022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0618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4183/2022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168/2022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a Academia de Formação e Aperfeiçoamento Profissional da Guarda Civil Municipal de Valinhos. (Mens. 53/22)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6747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1B96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B621B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39CD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4</cp:revision>
  <dcterms:created xsi:type="dcterms:W3CDTF">2023-02-28T15:38:00Z</dcterms:created>
  <dcterms:modified xsi:type="dcterms:W3CDTF">2023-03-13T20:37:00Z</dcterms:modified>
</cp:coreProperties>
</file>