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Excelentíssimo Senhor</w:t>
      </w:r>
      <w:r w:rsidRPr="0056673F" w:rsidR="00D23156">
        <w:rPr>
          <w:rFonts w:ascii="Arial" w:hAnsi="Arial" w:cs="Arial"/>
          <w:sz w:val="24"/>
          <w:szCs w:val="24"/>
        </w:rPr>
        <w:t xml:space="preserve"> Presidente.</w:t>
      </w:r>
    </w:p>
    <w:p w:rsidR="00DB0674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Nobres Vereadores.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 xml:space="preserve">O Vereador </w:t>
      </w:r>
      <w:r w:rsidRPr="0056673F">
        <w:rPr>
          <w:rFonts w:ascii="Arial" w:hAnsi="Arial" w:cs="Arial"/>
          <w:b/>
          <w:sz w:val="24"/>
          <w:szCs w:val="24"/>
        </w:rPr>
        <w:t>LUIZ MAYR NETO</w:t>
      </w:r>
      <w:r w:rsidRPr="0056673F">
        <w:rPr>
          <w:rFonts w:ascii="Arial" w:hAnsi="Arial" w:cs="Arial"/>
          <w:sz w:val="24"/>
          <w:szCs w:val="24"/>
        </w:rPr>
        <w:t xml:space="preserve"> requer nos termos regimentais, após aprovação em Plenário, que seja consignado </w:t>
      </w:r>
      <w:r w:rsidRPr="0056673F">
        <w:rPr>
          <w:rFonts w:ascii="Arial" w:hAnsi="Arial" w:cs="Arial"/>
          <w:b/>
          <w:sz w:val="24"/>
          <w:szCs w:val="24"/>
        </w:rPr>
        <w:t>VOTO DE LOUVOR E CONGRATULAÇÕES</w:t>
      </w:r>
      <w:r w:rsidR="00852F27">
        <w:rPr>
          <w:rFonts w:ascii="Arial" w:hAnsi="Arial" w:cs="Arial"/>
          <w:b/>
          <w:sz w:val="24"/>
          <w:szCs w:val="24"/>
        </w:rPr>
        <w:t xml:space="preserve"> </w:t>
      </w:r>
      <w:r w:rsidR="00615ECD">
        <w:rPr>
          <w:rFonts w:ascii="Arial" w:hAnsi="Arial" w:cs="Arial"/>
          <w:sz w:val="24"/>
          <w:szCs w:val="24"/>
        </w:rPr>
        <w:t xml:space="preserve">à </w:t>
      </w:r>
      <w:r w:rsidR="007D36B2">
        <w:rPr>
          <w:rFonts w:ascii="Arial" w:hAnsi="Arial" w:cs="Arial"/>
          <w:sz w:val="24"/>
          <w:szCs w:val="24"/>
        </w:rPr>
        <w:t>equipe de Mesatenistas da Associação São Cristóvão de Esportes pelas conquistas na 2ª Etapa da Liga Nipo-Brasileira e no Torneio da Academia Power Pong em Campinas</w:t>
      </w:r>
      <w:r w:rsidRPr="0056673F">
        <w:rPr>
          <w:rFonts w:ascii="Arial" w:hAnsi="Arial" w:cs="Arial"/>
          <w:sz w:val="24"/>
          <w:szCs w:val="24"/>
        </w:rPr>
        <w:t>.</w:t>
      </w:r>
    </w:p>
    <w:p w:rsidR="00EB567D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  <w:u w:val="single"/>
        </w:rPr>
        <w:t>JUSTIFICATIVA</w:t>
      </w:r>
    </w:p>
    <w:p w:rsidR="007D36B2" w:rsidRPr="007D36B2" w:rsidP="00DB0674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r w:rsidRPr="007D36B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último </w:t>
      </w:r>
      <w:r w:rsidRPr="007D36B2">
        <w:rPr>
          <w:rFonts w:ascii="Arial" w:hAnsi="Arial" w:cs="Arial"/>
          <w:sz w:val="24"/>
          <w:szCs w:val="24"/>
        </w:rPr>
        <w:t xml:space="preserve">domingo </w:t>
      </w:r>
      <w:r>
        <w:rPr>
          <w:rFonts w:ascii="Arial" w:hAnsi="Arial" w:cs="Arial"/>
          <w:sz w:val="24"/>
          <w:szCs w:val="24"/>
        </w:rPr>
        <w:t xml:space="preserve">de fevereiro </w:t>
      </w:r>
      <w:r w:rsidRPr="007D36B2">
        <w:rPr>
          <w:rFonts w:ascii="Arial" w:hAnsi="Arial" w:cs="Arial"/>
          <w:sz w:val="24"/>
          <w:szCs w:val="24"/>
        </w:rPr>
        <w:t>(25/02)</w:t>
      </w:r>
      <w:r>
        <w:rPr>
          <w:rFonts w:ascii="Arial" w:hAnsi="Arial" w:cs="Arial"/>
          <w:sz w:val="24"/>
          <w:szCs w:val="24"/>
        </w:rPr>
        <w:t>,</w:t>
      </w:r>
      <w:r w:rsidRPr="007D36B2">
        <w:rPr>
          <w:rFonts w:ascii="Arial" w:hAnsi="Arial" w:cs="Arial"/>
          <w:sz w:val="24"/>
          <w:szCs w:val="24"/>
        </w:rPr>
        <w:t xml:space="preserve"> a equipe </w:t>
      </w:r>
      <w:r>
        <w:rPr>
          <w:rFonts w:ascii="Arial" w:hAnsi="Arial" w:cs="Arial"/>
          <w:sz w:val="24"/>
          <w:szCs w:val="24"/>
        </w:rPr>
        <w:t xml:space="preserve">de mesatenistas </w:t>
      </w:r>
      <w:r w:rsidRPr="007D36B2">
        <w:rPr>
          <w:rFonts w:ascii="Arial" w:hAnsi="Arial" w:cs="Arial"/>
          <w:sz w:val="24"/>
          <w:szCs w:val="24"/>
        </w:rPr>
        <w:t>da Associação São Cristóvão de Esportes participou de duas competições e obteve posições de destaque.</w:t>
      </w:r>
    </w:p>
    <w:p w:rsidR="007D36B2" w:rsidRPr="007D36B2" w:rsidP="007D36B2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>A primeira disputa foi a 2ª Etapa da Liga Nipo Brasileira, com 574 participantes, no Clube Coorpercotia, em São Paulo. A equipe valinhense conquistou 5 colocações: Jefferson Santos foi campeão na categoria veterano masculino 6 A; Luiz Carlos Pereira foi campeão na categoria veterano masculino 6 B e Hederson José Abílio foi campeão na categoria veterano masculino 5B.</w:t>
      </w:r>
    </w:p>
    <w:p w:rsidR="007D36B2" w:rsidRPr="007D36B2" w:rsidP="007D36B2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>Na mesma competição, Victtor Oliveira foi vice-campeão na categoria juvenil masculino B; Mariana Cristina Abílio foi a terceira colocada na categoria de absoluto feminino A.</w:t>
      </w:r>
    </w:p>
    <w:p w:rsidR="00615ECD" w:rsidRPr="00615ECD" w:rsidP="007D36B2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 xml:space="preserve">Já na segunda competição, </w:t>
      </w:r>
      <w:r w:rsidR="00DB0674">
        <w:rPr>
          <w:rFonts w:ascii="Arial" w:hAnsi="Arial" w:cs="Arial"/>
          <w:sz w:val="24"/>
          <w:szCs w:val="24"/>
        </w:rPr>
        <w:t>n</w:t>
      </w:r>
      <w:r w:rsidRPr="007D36B2">
        <w:rPr>
          <w:rFonts w:ascii="Arial" w:hAnsi="Arial" w:cs="Arial"/>
          <w:sz w:val="24"/>
          <w:szCs w:val="24"/>
        </w:rPr>
        <w:t>o Torneio da Academia Power Pong em Campinas, o mesatenista Henrique Camardela ficou vice-campeão na categoria infantil.</w:t>
      </w:r>
    </w:p>
    <w:p w:rsidR="0063591E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color w:val="000000"/>
          <w:sz w:val="24"/>
          <w:szCs w:val="24"/>
        </w:rPr>
        <w:t xml:space="preserve">Ante o exposto, solicito aos demais nobres Vereadores que votem favoravelmente ao requerimento e que, após a aprovação, seja encaminhado ofício </w:t>
      </w:r>
      <w:r w:rsidR="007D36B2">
        <w:rPr>
          <w:rFonts w:ascii="Arial" w:hAnsi="Arial" w:cs="Arial"/>
          <w:sz w:val="24"/>
          <w:szCs w:val="24"/>
        </w:rPr>
        <w:t xml:space="preserve">à equipe de Mesatenistas da Associação São Cristóvão de Esportes pelas conquistas na 2ª Etapa da Liga Nipo-Brasileira e no Torneio da Academia </w:t>
      </w:r>
      <w:r w:rsidR="007D36B2">
        <w:rPr>
          <w:rFonts w:ascii="Arial" w:hAnsi="Arial" w:cs="Arial"/>
          <w:sz w:val="24"/>
          <w:szCs w:val="24"/>
        </w:rPr>
        <w:t>Power Pong em Campinas, parabenizando os atletas pelas relevantes conquistas para o esporte valinhense</w:t>
      </w:r>
      <w:r w:rsidRPr="0056673F">
        <w:rPr>
          <w:rFonts w:ascii="Arial" w:hAnsi="Arial" w:cs="Arial"/>
          <w:color w:val="000000"/>
          <w:sz w:val="24"/>
          <w:szCs w:val="24"/>
        </w:rPr>
        <w:t>.</w:t>
      </w: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 xml:space="preserve">Valinhos, </w:t>
      </w:r>
      <w:r w:rsidRPr="0056673F">
        <w:rPr>
          <w:rFonts w:ascii="Arial" w:hAnsi="Arial" w:cs="Arial"/>
          <w:sz w:val="24"/>
          <w:szCs w:val="24"/>
        </w:rPr>
        <w:t>13 de março de 2023</w:t>
      </w:r>
      <w:r w:rsidRPr="0056673F">
        <w:rPr>
          <w:rFonts w:ascii="Arial" w:hAnsi="Arial" w:cs="Arial"/>
          <w:sz w:val="24"/>
          <w:szCs w:val="24"/>
        </w:rPr>
        <w:t>.</w:t>
      </w: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F3412C" w:rsidRPr="0056673F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___________________________</w:t>
      </w:r>
    </w:p>
    <w:p w:rsidR="00F3412C" w:rsidRPr="0056673F" w:rsidP="00F3412C">
      <w:pPr>
        <w:spacing w:after="159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673F">
        <w:rPr>
          <w:rFonts w:ascii="Arial" w:hAnsi="Arial" w:cs="Arial"/>
          <w:b/>
          <w:sz w:val="24"/>
          <w:szCs w:val="24"/>
        </w:rPr>
        <w:t>LUIZ MAYR NETO</w:t>
      </w:r>
    </w:p>
    <w:p w:rsidR="0069368C" w:rsidRPr="0056673F" w:rsidP="00F3412C">
      <w:pPr>
        <w:spacing w:after="159" w:line="276" w:lineRule="auto"/>
        <w:jc w:val="center"/>
        <w:rPr>
          <w:rFonts w:ascii="Arial" w:hAnsi="Arial" w:cs="Arial"/>
          <w:sz w:val="24"/>
        </w:rPr>
      </w:pPr>
      <w:r w:rsidRPr="0056673F">
        <w:rPr>
          <w:rFonts w:ascii="Arial" w:hAnsi="Arial" w:cs="Arial"/>
          <w:sz w:val="24"/>
        </w:rPr>
        <w:t>Vereador</w:t>
      </w: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957836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999937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1936/2023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338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7328"/>
    <w:rsid w:val="000E6E48"/>
    <w:rsid w:val="00130C78"/>
    <w:rsid w:val="00133287"/>
    <w:rsid w:val="00176A1B"/>
    <w:rsid w:val="00195452"/>
    <w:rsid w:val="001A6143"/>
    <w:rsid w:val="001C7833"/>
    <w:rsid w:val="001C7C64"/>
    <w:rsid w:val="001E6B0B"/>
    <w:rsid w:val="002122D7"/>
    <w:rsid w:val="0021532E"/>
    <w:rsid w:val="002F7013"/>
    <w:rsid w:val="00391259"/>
    <w:rsid w:val="0039471B"/>
    <w:rsid w:val="003D3D50"/>
    <w:rsid w:val="004068E7"/>
    <w:rsid w:val="00414712"/>
    <w:rsid w:val="0043097A"/>
    <w:rsid w:val="0052278F"/>
    <w:rsid w:val="0056673F"/>
    <w:rsid w:val="005C1184"/>
    <w:rsid w:val="005D2578"/>
    <w:rsid w:val="005E1E7E"/>
    <w:rsid w:val="005F4349"/>
    <w:rsid w:val="00615ECD"/>
    <w:rsid w:val="0063591E"/>
    <w:rsid w:val="00654FCF"/>
    <w:rsid w:val="00660A50"/>
    <w:rsid w:val="006722C3"/>
    <w:rsid w:val="0069368C"/>
    <w:rsid w:val="00707828"/>
    <w:rsid w:val="00710AA7"/>
    <w:rsid w:val="00723D3C"/>
    <w:rsid w:val="007A4475"/>
    <w:rsid w:val="007B30C0"/>
    <w:rsid w:val="007D36B2"/>
    <w:rsid w:val="007D46CF"/>
    <w:rsid w:val="0080692A"/>
    <w:rsid w:val="00850F0F"/>
    <w:rsid w:val="00852F27"/>
    <w:rsid w:val="008C0161"/>
    <w:rsid w:val="008C4CA8"/>
    <w:rsid w:val="00964D7E"/>
    <w:rsid w:val="009B1E1B"/>
    <w:rsid w:val="009C1049"/>
    <w:rsid w:val="009D61BF"/>
    <w:rsid w:val="00A81D68"/>
    <w:rsid w:val="00A8296A"/>
    <w:rsid w:val="00AE67F5"/>
    <w:rsid w:val="00B1309F"/>
    <w:rsid w:val="00B709B4"/>
    <w:rsid w:val="00B8606D"/>
    <w:rsid w:val="00BF482E"/>
    <w:rsid w:val="00C53532"/>
    <w:rsid w:val="00CA2FE7"/>
    <w:rsid w:val="00CA6AF9"/>
    <w:rsid w:val="00CC21F4"/>
    <w:rsid w:val="00CF0813"/>
    <w:rsid w:val="00D23156"/>
    <w:rsid w:val="00DA56E0"/>
    <w:rsid w:val="00DB0674"/>
    <w:rsid w:val="00E11D6F"/>
    <w:rsid w:val="00E25568"/>
    <w:rsid w:val="00E44A41"/>
    <w:rsid w:val="00E60446"/>
    <w:rsid w:val="00E92843"/>
    <w:rsid w:val="00E977D3"/>
    <w:rsid w:val="00EB567D"/>
    <w:rsid w:val="00F118EC"/>
    <w:rsid w:val="00F3412C"/>
    <w:rsid w:val="00F452D1"/>
    <w:rsid w:val="00F549B0"/>
    <w:rsid w:val="00F7450B"/>
    <w:rsid w:val="00F93B5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C43B-5A51-4AC6-8B38-BDCE8F1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52</cp:revision>
  <cp:lastPrinted>2023-03-13T19:40:12Z</cp:lastPrinted>
  <dcterms:created xsi:type="dcterms:W3CDTF">2020-04-16T23:50:00Z</dcterms:created>
  <dcterms:modified xsi:type="dcterms:W3CDTF">2023-03-13T19:39:00Z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