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B396E"/>
    <w:p w:rsidR="001B396E"/>
    <w:p w:rsidR="001B396E"/>
    <w:p w:rsidR="001B396E" w:rsidRPr="001B396E" w:rsidP="001B396E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1B396E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Senhor Presidente,</w:t>
      </w:r>
    </w:p>
    <w:p w:rsidR="001B396E" w:rsidRPr="001B396E" w:rsidP="001B396E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Comissão de Justiça e Redação.</w:t>
      </w:r>
    </w:p>
    <w:p w:rsidR="001B396E" w:rsidP="001B396E">
      <w:pPr>
        <w:widowControl w:val="0"/>
        <w:spacing w:after="0" w:line="360" w:lineRule="auto"/>
        <w:jc w:val="both"/>
        <w:rPr>
          <w:rFonts w:ascii="Arial" w:eastAsia="Times New Roman" w:hAnsi="Arial" w:cs="Times New Roman"/>
          <w:sz w:val="24"/>
          <w:szCs w:val="20"/>
          <w:lang w:eastAsia="pt-BR"/>
        </w:rPr>
      </w:pPr>
    </w:p>
    <w:p w:rsidR="00353538" w:rsidRPr="001B396E" w:rsidP="001B396E">
      <w:pPr>
        <w:widowControl w:val="0"/>
        <w:spacing w:after="0" w:line="360" w:lineRule="auto"/>
        <w:jc w:val="both"/>
        <w:rPr>
          <w:rFonts w:ascii="Arial" w:eastAsia="Times New Roman" w:hAnsi="Arial" w:cs="Times New Roman"/>
          <w:sz w:val="24"/>
          <w:szCs w:val="20"/>
          <w:lang w:eastAsia="pt-BR"/>
        </w:rPr>
      </w:pPr>
    </w:p>
    <w:p w:rsidR="001B396E" w:rsidRPr="001B396E" w:rsidP="001B396E">
      <w:pPr>
        <w:widowControl w:val="0"/>
        <w:spacing w:after="0" w:line="360" w:lineRule="auto"/>
        <w:jc w:val="both"/>
        <w:rPr>
          <w:rFonts w:ascii="Arial" w:eastAsia="Times New Roman" w:hAnsi="Arial" w:cs="Times New Roman"/>
          <w:sz w:val="24"/>
          <w:szCs w:val="20"/>
          <w:lang w:eastAsia="pt-BR"/>
        </w:rPr>
      </w:pPr>
      <w:r w:rsidRPr="001B396E">
        <w:rPr>
          <w:rFonts w:ascii="Arial" w:eastAsia="Times New Roman" w:hAnsi="Arial" w:cs="Times New Roman"/>
          <w:sz w:val="24"/>
          <w:szCs w:val="20"/>
          <w:lang w:eastAsia="pt-BR"/>
        </w:rPr>
        <w:t xml:space="preserve">                              </w:t>
      </w:r>
      <w:r w:rsidR="00105B1C">
        <w:rPr>
          <w:rFonts w:ascii="Arial" w:eastAsia="Times New Roman" w:hAnsi="Arial" w:cs="Times New Roman"/>
          <w:sz w:val="24"/>
          <w:szCs w:val="20"/>
          <w:lang w:eastAsia="pt-BR"/>
        </w:rPr>
        <w:t xml:space="preserve">           </w:t>
      </w:r>
      <w:r w:rsidRPr="001B396E">
        <w:rPr>
          <w:rFonts w:ascii="Arial" w:eastAsia="Times New Roman" w:hAnsi="Arial" w:cs="Times New Roman"/>
          <w:sz w:val="24"/>
          <w:szCs w:val="20"/>
          <w:lang w:eastAsia="pt-BR"/>
        </w:rPr>
        <w:t xml:space="preserve"> A </w:t>
      </w:r>
      <w:r w:rsidR="00886E31">
        <w:rPr>
          <w:rFonts w:ascii="Arial" w:eastAsia="Times New Roman" w:hAnsi="Arial" w:cs="Times New Roman"/>
          <w:sz w:val="24"/>
          <w:szCs w:val="20"/>
          <w:lang w:eastAsia="pt-BR"/>
        </w:rPr>
        <w:t>Comissão de Estudo e d</w:t>
      </w:r>
      <w:r w:rsidR="00353538">
        <w:rPr>
          <w:rFonts w:ascii="Arial" w:eastAsia="Times New Roman" w:hAnsi="Arial" w:cs="Times New Roman"/>
          <w:sz w:val="24"/>
          <w:szCs w:val="20"/>
          <w:lang w:eastAsia="pt-BR"/>
        </w:rPr>
        <w:t xml:space="preserve">e Acompanhamento destinada </w:t>
      </w:r>
      <w:r w:rsidR="00353538">
        <w:rPr>
          <w:rFonts w:ascii="Arial" w:eastAsia="Times New Roman" w:hAnsi="Arial" w:cs="Times New Roman"/>
          <w:sz w:val="24"/>
          <w:szCs w:val="20"/>
          <w:lang w:eastAsia="pt-BR"/>
        </w:rPr>
        <w:t>a</w:t>
      </w:r>
      <w:r w:rsidR="00353538">
        <w:rPr>
          <w:rFonts w:ascii="Arial" w:eastAsia="Times New Roman" w:hAnsi="Arial" w:cs="Times New Roman"/>
          <w:sz w:val="24"/>
          <w:szCs w:val="20"/>
          <w:lang w:eastAsia="pt-BR"/>
        </w:rPr>
        <w:t xml:space="preserve"> aná</w:t>
      </w:r>
      <w:r w:rsidR="00886E31">
        <w:rPr>
          <w:rFonts w:ascii="Arial" w:eastAsia="Times New Roman" w:hAnsi="Arial" w:cs="Times New Roman"/>
          <w:sz w:val="24"/>
          <w:szCs w:val="20"/>
          <w:lang w:eastAsia="pt-BR"/>
        </w:rPr>
        <w:t xml:space="preserve">lise </w:t>
      </w:r>
      <w:r w:rsidR="00353538">
        <w:rPr>
          <w:rFonts w:ascii="Arial" w:eastAsia="Times New Roman" w:hAnsi="Arial" w:cs="Times New Roman"/>
          <w:sz w:val="24"/>
          <w:szCs w:val="20"/>
          <w:lang w:eastAsia="pt-BR"/>
        </w:rPr>
        <w:t>do projeto de Lei nº 236/2022</w:t>
      </w:r>
      <w:r w:rsidRPr="001B396E">
        <w:rPr>
          <w:rFonts w:ascii="Arial" w:eastAsia="Times New Roman" w:hAnsi="Arial" w:cs="Times New Roman"/>
          <w:sz w:val="24"/>
          <w:szCs w:val="20"/>
          <w:lang w:eastAsia="pt-BR"/>
        </w:rPr>
        <w:t>,</w:t>
      </w:r>
      <w:r w:rsidR="00353538">
        <w:rPr>
          <w:rFonts w:ascii="Arial" w:eastAsia="Times New Roman" w:hAnsi="Arial" w:cs="Times New Roman"/>
          <w:sz w:val="24"/>
          <w:szCs w:val="20"/>
          <w:lang w:eastAsia="pt-BR"/>
        </w:rPr>
        <w:t xml:space="preserve"> subscreve </w:t>
      </w:r>
      <w:r w:rsidRPr="001B396E">
        <w:rPr>
          <w:rFonts w:ascii="Arial" w:eastAsia="Times New Roman" w:hAnsi="Arial" w:cs="Times New Roman"/>
          <w:sz w:val="24"/>
          <w:szCs w:val="20"/>
          <w:lang w:eastAsia="pt-BR"/>
        </w:rPr>
        <w:t xml:space="preserve">nos termos regimentais, para a devida apreciação e votação em Plenário, a presente </w:t>
      </w:r>
      <w:bookmarkStart w:id="0" w:name="_GoBack"/>
      <w:r w:rsidRPr="001B396E">
        <w:rPr>
          <w:rFonts w:ascii="Arial" w:eastAsia="Times New Roman" w:hAnsi="Arial" w:cs="Times New Roman"/>
          <w:sz w:val="24"/>
          <w:szCs w:val="20"/>
          <w:lang w:eastAsia="pt-BR"/>
        </w:rPr>
        <w:t xml:space="preserve">emenda ao Projeto de Lei </w:t>
      </w:r>
      <w:r w:rsidR="00756AE8">
        <w:rPr>
          <w:rFonts w:ascii="Arial" w:eastAsia="Times New Roman" w:hAnsi="Arial" w:cs="Times New Roman"/>
          <w:sz w:val="24"/>
          <w:szCs w:val="20"/>
          <w:lang w:eastAsia="pt-BR"/>
        </w:rPr>
        <w:t>236</w:t>
      </w:r>
      <w:r w:rsidRPr="001B396E">
        <w:rPr>
          <w:rFonts w:ascii="Arial" w:eastAsia="Times New Roman" w:hAnsi="Arial" w:cs="Times New Roman"/>
          <w:sz w:val="24"/>
          <w:szCs w:val="20"/>
          <w:lang w:eastAsia="pt-BR"/>
        </w:rPr>
        <w:t>/2022, que “</w:t>
      </w:r>
      <w:r w:rsidRPr="00756AE8" w:rsidR="00756AE8">
        <w:rPr>
          <w:rFonts w:ascii="Arial" w:hAnsi="Arial" w:cs="Arial"/>
          <w:sz w:val="24"/>
          <w:szCs w:val="24"/>
        </w:rPr>
        <w:t>Dispõe sobre o novo plano de cargos, carreira e vencimentos dos integrantes da Guarda Civil Municipal de Valinhos, na forma que especifica”</w:t>
      </w:r>
      <w:r w:rsidRPr="001B396E">
        <w:rPr>
          <w:rFonts w:ascii="Arial" w:eastAsia="Times New Roman" w:hAnsi="Arial" w:cs="Times New Roman"/>
          <w:sz w:val="24"/>
          <w:szCs w:val="20"/>
          <w:lang w:eastAsia="pt-BR"/>
        </w:rPr>
        <w:t xml:space="preserve">, nos seguintes termos. </w:t>
      </w:r>
      <w:bookmarkEnd w:id="0"/>
    </w:p>
    <w:p w:rsidR="001B396E" w:rsidRPr="001B396E" w:rsidP="001B396E">
      <w:pPr>
        <w:widowControl w:val="0"/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Times New Roman" w:hAnsi="Arial" w:cs="Times New Roman"/>
          <w:sz w:val="24"/>
          <w:szCs w:val="20"/>
          <w:lang w:eastAsia="pt-BR"/>
        </w:rPr>
      </w:pPr>
      <w:r w:rsidRPr="001B396E">
        <w:rPr>
          <w:rFonts w:ascii="Arial" w:eastAsia="Times New Roman" w:hAnsi="Arial" w:cs="Times New Roman"/>
          <w:sz w:val="24"/>
          <w:szCs w:val="20"/>
          <w:lang w:eastAsia="pt-BR"/>
        </w:rPr>
        <w:t>O artigo 2</w:t>
      </w:r>
      <w:r w:rsidR="00756AE8">
        <w:rPr>
          <w:rFonts w:ascii="Arial" w:eastAsia="Times New Roman" w:hAnsi="Arial" w:cs="Times New Roman"/>
          <w:sz w:val="24"/>
          <w:szCs w:val="20"/>
          <w:lang w:eastAsia="pt-BR"/>
        </w:rPr>
        <w:t>1</w:t>
      </w:r>
      <w:r w:rsidRPr="001B396E">
        <w:rPr>
          <w:rFonts w:ascii="Arial" w:eastAsia="Times New Roman" w:hAnsi="Arial" w:cs="Times New Roman"/>
          <w:sz w:val="24"/>
          <w:szCs w:val="20"/>
          <w:lang w:eastAsia="pt-BR"/>
        </w:rPr>
        <w:t>º</w:t>
      </w:r>
      <w:r w:rsidR="00756AE8">
        <w:rPr>
          <w:rFonts w:ascii="Arial" w:eastAsia="Times New Roman" w:hAnsi="Arial" w:cs="Times New Roman"/>
          <w:sz w:val="24"/>
          <w:szCs w:val="20"/>
          <w:lang w:eastAsia="pt-BR"/>
        </w:rPr>
        <w:t xml:space="preserve"> - IV</w:t>
      </w:r>
      <w:r w:rsidR="0049435F">
        <w:rPr>
          <w:rFonts w:ascii="Arial" w:eastAsia="Times New Roman" w:hAnsi="Arial" w:cs="Times New Roman"/>
          <w:sz w:val="24"/>
          <w:szCs w:val="20"/>
          <w:lang w:eastAsia="pt-BR"/>
        </w:rPr>
        <w:t xml:space="preserve">, </w:t>
      </w:r>
      <w:r w:rsidRPr="001B396E">
        <w:rPr>
          <w:rFonts w:ascii="Arial" w:eastAsia="Times New Roman" w:hAnsi="Arial" w:cs="Times New Roman"/>
          <w:sz w:val="24"/>
          <w:szCs w:val="20"/>
          <w:lang w:eastAsia="pt-BR"/>
        </w:rPr>
        <w:t>passa</w:t>
      </w:r>
      <w:r w:rsidRPr="001B396E">
        <w:rPr>
          <w:rFonts w:ascii="Arial" w:eastAsia="Times New Roman" w:hAnsi="Arial" w:cs="Times New Roman"/>
          <w:sz w:val="24"/>
          <w:szCs w:val="20"/>
          <w:lang w:eastAsia="pt-BR"/>
        </w:rPr>
        <w:t xml:space="preserve"> a vigorar com a seguinte e nova redação:</w:t>
      </w:r>
    </w:p>
    <w:p w:rsidR="001B396E" w:rsidRPr="001B396E" w:rsidP="001B396E">
      <w:pPr>
        <w:widowControl w:val="0"/>
        <w:spacing w:after="0" w:line="360" w:lineRule="auto"/>
        <w:ind w:left="2760"/>
        <w:contextualSpacing/>
        <w:jc w:val="both"/>
        <w:rPr>
          <w:rFonts w:ascii="Arial" w:eastAsia="Times New Roman" w:hAnsi="Arial" w:cs="Times New Roman"/>
          <w:sz w:val="24"/>
          <w:szCs w:val="20"/>
          <w:lang w:eastAsia="pt-BR"/>
        </w:rPr>
      </w:pPr>
    </w:p>
    <w:p w:rsidR="00756AE8" w:rsidRPr="00756AE8" w:rsidP="00756AE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  <w:lang w:eastAsia="pt-BR"/>
        </w:rPr>
        <w:t xml:space="preserve">                                 </w:t>
      </w:r>
      <w:r w:rsidRPr="001B396E" w:rsidR="001B396E">
        <w:rPr>
          <w:rFonts w:ascii="Arial" w:eastAsia="Times New Roman" w:hAnsi="Arial" w:cs="Times New Roman"/>
          <w:b/>
          <w:sz w:val="24"/>
          <w:szCs w:val="24"/>
          <w:lang w:eastAsia="pt-BR"/>
        </w:rPr>
        <w:t xml:space="preserve"> </w:t>
      </w:r>
      <w:r w:rsidR="00353538">
        <w:rPr>
          <w:rFonts w:ascii="Arial" w:eastAsia="Times New Roman" w:hAnsi="Arial" w:cs="Times New Roman"/>
          <w:b/>
          <w:sz w:val="24"/>
          <w:szCs w:val="24"/>
          <w:lang w:eastAsia="pt-BR"/>
        </w:rPr>
        <w:t xml:space="preserve">     </w:t>
      </w:r>
      <w:r w:rsidRPr="001B396E" w:rsidR="001B396E">
        <w:rPr>
          <w:rFonts w:ascii="Arial" w:eastAsia="Times New Roman" w:hAnsi="Arial" w:cs="Times New Roman"/>
          <w:b/>
          <w:sz w:val="24"/>
          <w:szCs w:val="24"/>
          <w:lang w:eastAsia="pt-BR"/>
        </w:rPr>
        <w:t>Art. 2</w:t>
      </w:r>
      <w:r>
        <w:rPr>
          <w:rFonts w:ascii="Arial" w:eastAsia="Times New Roman" w:hAnsi="Arial" w:cs="Times New Roman"/>
          <w:b/>
          <w:sz w:val="24"/>
          <w:szCs w:val="24"/>
          <w:lang w:eastAsia="pt-BR"/>
        </w:rPr>
        <w:t>1</w:t>
      </w:r>
      <w:r w:rsidRPr="001B396E" w:rsidR="001B396E">
        <w:rPr>
          <w:rFonts w:ascii="Arial" w:eastAsia="Times New Roman" w:hAnsi="Arial" w:cs="Times New Roman"/>
          <w:b/>
          <w:sz w:val="24"/>
          <w:szCs w:val="24"/>
          <w:lang w:eastAsia="pt-BR"/>
        </w:rPr>
        <w:t>º.</w:t>
      </w:r>
      <w:r>
        <w:t xml:space="preserve"> </w:t>
      </w:r>
      <w:r w:rsidRPr="00756AE8">
        <w:rPr>
          <w:rFonts w:ascii="Arial" w:hAnsi="Arial" w:cs="Arial"/>
          <w:sz w:val="24"/>
          <w:szCs w:val="24"/>
        </w:rPr>
        <w:t>Os ocupantes de cargo efetivo de Guarda Civil Municipal ficam sujeitos a variações no cumprimento da jornada de trabalho, podendo ser adotado a critério do Comando da Guarda Civil Municipal, os seguintes padrões:</w:t>
      </w:r>
    </w:p>
    <w:p w:rsidR="00CA287C" w:rsidP="00756AE8">
      <w:pPr>
        <w:jc w:val="both"/>
        <w:rPr>
          <w:rFonts w:ascii="Arial" w:hAnsi="Arial" w:cs="Arial"/>
          <w:sz w:val="24"/>
          <w:szCs w:val="24"/>
        </w:rPr>
      </w:pPr>
      <w:r w:rsidRPr="00353538">
        <w:rPr>
          <w:rFonts w:ascii="Arial" w:hAnsi="Arial" w:cs="Arial"/>
          <w:b/>
          <w:sz w:val="24"/>
          <w:szCs w:val="24"/>
        </w:rPr>
        <w:t xml:space="preserve">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53538">
        <w:rPr>
          <w:rFonts w:ascii="Arial" w:hAnsi="Arial" w:cs="Arial"/>
          <w:b/>
          <w:sz w:val="24"/>
          <w:szCs w:val="24"/>
        </w:rPr>
        <w:t xml:space="preserve"> </w:t>
      </w:r>
      <w:r w:rsidRPr="00353538" w:rsidR="00756AE8">
        <w:rPr>
          <w:rFonts w:ascii="Arial" w:hAnsi="Arial" w:cs="Arial"/>
          <w:b/>
          <w:sz w:val="24"/>
          <w:szCs w:val="24"/>
        </w:rPr>
        <w:t>IV</w:t>
      </w:r>
      <w:r w:rsidRPr="00756AE8" w:rsidR="00756AE8">
        <w:rPr>
          <w:rFonts w:ascii="Arial" w:hAnsi="Arial" w:cs="Arial"/>
          <w:sz w:val="24"/>
          <w:szCs w:val="24"/>
        </w:rPr>
        <w:t xml:space="preserve"> - </w:t>
      </w:r>
      <w:r w:rsidR="003B1831">
        <w:rPr>
          <w:rFonts w:ascii="Arial" w:hAnsi="Arial" w:cs="Arial"/>
          <w:sz w:val="24"/>
          <w:szCs w:val="24"/>
        </w:rPr>
        <w:t>R</w:t>
      </w:r>
      <w:r w:rsidRPr="00756AE8" w:rsidR="00756AE8">
        <w:rPr>
          <w:rFonts w:ascii="Arial" w:hAnsi="Arial" w:cs="Arial"/>
          <w:sz w:val="24"/>
          <w:szCs w:val="24"/>
        </w:rPr>
        <w:t>egime de revezamento de 24 (vinte e quatro) horas de trabalho, alternadas por 72 (setenta e duas) horas de descanso, sucessivamente;</w:t>
      </w:r>
    </w:p>
    <w:p w:rsidR="00756AE8" w:rsidRPr="00756AE8" w:rsidP="00756AE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</w:t>
      </w:r>
      <w:r w:rsidRPr="00756AE8">
        <w:rPr>
          <w:rFonts w:ascii="Arial" w:hAnsi="Arial" w:cs="Arial"/>
          <w:sz w:val="24"/>
          <w:szCs w:val="24"/>
        </w:rPr>
        <w:t xml:space="preserve"> </w:t>
      </w:r>
      <w:r w:rsidRPr="00353538">
        <w:rPr>
          <w:rFonts w:ascii="Arial" w:hAnsi="Arial" w:cs="Arial"/>
          <w:b/>
          <w:sz w:val="24"/>
          <w:szCs w:val="24"/>
        </w:rPr>
        <w:t>§ 1º</w:t>
      </w:r>
      <w:r w:rsidRPr="00756AE8">
        <w:rPr>
          <w:rFonts w:ascii="Arial" w:hAnsi="Arial" w:cs="Arial"/>
          <w:sz w:val="24"/>
          <w:szCs w:val="24"/>
        </w:rPr>
        <w:t xml:space="preserve"> O padrão de jornada diária e em regime de revezamento serão fixados de acordo com a natureza e a necessidade do serviço e os campos de atuação, não ultrapassando o limite de 1</w:t>
      </w:r>
      <w:r>
        <w:rPr>
          <w:rFonts w:ascii="Arial" w:hAnsi="Arial" w:cs="Arial"/>
          <w:sz w:val="24"/>
          <w:szCs w:val="24"/>
        </w:rPr>
        <w:t>5</w:t>
      </w:r>
      <w:r w:rsidRPr="00756A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plantões de doze </w:t>
      </w:r>
      <w:r w:rsidRPr="00756AE8">
        <w:rPr>
          <w:rFonts w:ascii="Arial" w:hAnsi="Arial" w:cs="Arial"/>
          <w:sz w:val="24"/>
          <w:szCs w:val="24"/>
        </w:rPr>
        <w:t>horas mensais efetivamente trabalhadas</w:t>
      </w:r>
      <w:r w:rsidR="00AB2480">
        <w:rPr>
          <w:rFonts w:ascii="Arial" w:hAnsi="Arial" w:cs="Arial"/>
          <w:sz w:val="24"/>
          <w:szCs w:val="24"/>
        </w:rPr>
        <w:t>, exceto o regime de revezamento presente no inciso IV do presente artigo.</w:t>
      </w:r>
      <w:r w:rsidR="00001CDA">
        <w:rPr>
          <w:rFonts w:ascii="Arial" w:hAnsi="Arial" w:cs="Arial"/>
          <w:sz w:val="24"/>
          <w:szCs w:val="24"/>
        </w:rPr>
        <w:t xml:space="preserve"> </w:t>
      </w:r>
    </w:p>
    <w:p w:rsidR="00353538" w:rsidRPr="00C02E20" w:rsidP="00616BB0">
      <w:pPr>
        <w:spacing w:after="120" w:line="360" w:lineRule="auto"/>
        <w:ind w:right="11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</w:t>
      </w:r>
      <w:r w:rsidR="00105B1C">
        <w:rPr>
          <w:rFonts w:ascii="Arial" w:hAnsi="Arial" w:cs="Arial"/>
          <w:b/>
          <w:sz w:val="24"/>
          <w:szCs w:val="24"/>
        </w:rPr>
        <w:t xml:space="preserve">   </w:t>
      </w:r>
      <w:r w:rsidRPr="00C02E20">
        <w:rPr>
          <w:rFonts w:ascii="Arial" w:hAnsi="Arial" w:cs="Arial"/>
          <w:b/>
          <w:sz w:val="24"/>
          <w:szCs w:val="24"/>
        </w:rPr>
        <w:t>§ 3º</w:t>
      </w:r>
      <w:r w:rsidRPr="00C02E20">
        <w:rPr>
          <w:rFonts w:ascii="Arial" w:hAnsi="Arial" w:cs="Arial"/>
          <w:sz w:val="24"/>
          <w:szCs w:val="24"/>
        </w:rPr>
        <w:t xml:space="preserve"> Serão remunerados com</w:t>
      </w:r>
      <w:r w:rsidR="00EA2143">
        <w:rPr>
          <w:rFonts w:ascii="Arial" w:hAnsi="Arial" w:cs="Arial"/>
          <w:sz w:val="24"/>
          <w:szCs w:val="24"/>
        </w:rPr>
        <w:t>o</w:t>
      </w:r>
      <w:r w:rsidRPr="00C02E20">
        <w:rPr>
          <w:rFonts w:ascii="Arial" w:hAnsi="Arial" w:cs="Arial"/>
          <w:sz w:val="24"/>
          <w:szCs w:val="24"/>
        </w:rPr>
        <w:t xml:space="preserve"> serviços extraordinários as convocações que resultarem em tra</w:t>
      </w:r>
      <w:r w:rsidR="00326115">
        <w:rPr>
          <w:rFonts w:ascii="Arial" w:hAnsi="Arial" w:cs="Arial"/>
          <w:sz w:val="24"/>
          <w:szCs w:val="24"/>
        </w:rPr>
        <w:t>balho</w:t>
      </w:r>
      <w:r w:rsidR="00EA2143">
        <w:rPr>
          <w:rFonts w:ascii="Arial" w:hAnsi="Arial" w:cs="Arial"/>
          <w:sz w:val="24"/>
          <w:szCs w:val="24"/>
        </w:rPr>
        <w:t xml:space="preserve"> acima do</w:t>
      </w:r>
      <w:r w:rsidR="00326115">
        <w:rPr>
          <w:rFonts w:ascii="Arial" w:hAnsi="Arial" w:cs="Arial"/>
          <w:sz w:val="24"/>
          <w:szCs w:val="24"/>
        </w:rPr>
        <w:t xml:space="preserve"> § 1º do presente artigo,</w:t>
      </w:r>
      <w:r w:rsidRPr="00C02E20">
        <w:rPr>
          <w:rFonts w:ascii="Arial" w:hAnsi="Arial" w:cs="Arial"/>
          <w:sz w:val="24"/>
          <w:szCs w:val="24"/>
        </w:rPr>
        <w:t xml:space="preserve"> e nas convocações do Comandante da Guarda Civil Municipal em toda e qualquer obrigatoriedade de comparecimento do Guarda Civil Municipal ao</w:t>
      </w:r>
      <w:r w:rsidR="0068720E">
        <w:rPr>
          <w:rFonts w:ascii="Arial" w:hAnsi="Arial" w:cs="Arial"/>
          <w:sz w:val="24"/>
          <w:szCs w:val="24"/>
        </w:rPr>
        <w:t xml:space="preserve"> </w:t>
      </w:r>
      <w:r w:rsidRPr="00C02E20">
        <w:rPr>
          <w:rFonts w:ascii="Arial" w:hAnsi="Arial" w:cs="Arial"/>
          <w:sz w:val="24"/>
          <w:szCs w:val="24"/>
        </w:rPr>
        <w:t>serviço para o atendimento</w:t>
      </w:r>
      <w:r w:rsidR="0068720E">
        <w:rPr>
          <w:rFonts w:ascii="Arial" w:hAnsi="Arial" w:cs="Arial"/>
          <w:sz w:val="24"/>
          <w:szCs w:val="24"/>
        </w:rPr>
        <w:t xml:space="preserve"> emergencial</w:t>
      </w:r>
      <w:r w:rsidR="00616BB0">
        <w:rPr>
          <w:rFonts w:ascii="Arial" w:hAnsi="Arial" w:cs="Arial"/>
          <w:sz w:val="24"/>
          <w:szCs w:val="24"/>
        </w:rPr>
        <w:t>,</w:t>
      </w:r>
      <w:r w:rsidR="0068720E">
        <w:rPr>
          <w:rFonts w:ascii="Arial" w:hAnsi="Arial" w:cs="Arial"/>
          <w:sz w:val="24"/>
          <w:szCs w:val="24"/>
        </w:rPr>
        <w:t xml:space="preserve"> sendo que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616BB0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Pr="00C02E20" w:rsidR="0078618A">
        <w:rPr>
          <w:rFonts w:ascii="Arial" w:eastAsia="Times New Roman" w:hAnsi="Arial" w:cs="Arial"/>
          <w:sz w:val="24"/>
          <w:szCs w:val="24"/>
          <w:lang w:eastAsia="pt-BR"/>
        </w:rPr>
        <w:t>s horas extras</w:t>
      </w:r>
      <w:r w:rsidR="0068720E">
        <w:rPr>
          <w:rFonts w:ascii="Arial" w:eastAsia="Times New Roman" w:hAnsi="Arial" w:cs="Arial"/>
          <w:sz w:val="24"/>
          <w:szCs w:val="24"/>
          <w:lang w:eastAsia="pt-BR"/>
        </w:rPr>
        <w:t xml:space="preserve"> que excederem a 12º hora</w:t>
      </w:r>
      <w:r w:rsidRPr="00C02E20" w:rsidR="0078618A">
        <w:rPr>
          <w:rFonts w:ascii="Arial" w:eastAsia="Times New Roman" w:hAnsi="Arial" w:cs="Arial"/>
          <w:sz w:val="24"/>
          <w:szCs w:val="24"/>
          <w:lang w:eastAsia="pt-BR"/>
        </w:rPr>
        <w:t xml:space="preserve"> ou hora</w:t>
      </w:r>
      <w:r w:rsidR="0068720E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Pr="00C02E20" w:rsidR="0078618A">
        <w:rPr>
          <w:rFonts w:ascii="Arial" w:eastAsia="Times New Roman" w:hAnsi="Arial" w:cs="Arial"/>
          <w:sz w:val="24"/>
          <w:szCs w:val="24"/>
          <w:lang w:eastAsia="pt-BR"/>
        </w:rPr>
        <w:t xml:space="preserve"> extra</w:t>
      </w:r>
      <w:r w:rsidR="0068720E">
        <w:rPr>
          <w:rFonts w:ascii="Arial" w:eastAsia="Times New Roman" w:hAnsi="Arial" w:cs="Arial"/>
          <w:sz w:val="24"/>
          <w:szCs w:val="24"/>
          <w:lang w:eastAsia="pt-BR"/>
        </w:rPr>
        <w:t>s que excederem o</w:t>
      </w:r>
      <w:r w:rsidR="001F722F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Pr="00C02E20" w:rsidR="0078618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1F722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1F722F">
        <w:rPr>
          <w:rFonts w:ascii="Arial" w:eastAsia="Times New Roman" w:hAnsi="Arial" w:cs="Arial"/>
          <w:sz w:val="24"/>
          <w:szCs w:val="24"/>
          <w:lang w:eastAsia="pt-BR"/>
        </w:rPr>
        <w:t>plantões</w:t>
      </w:r>
      <w:r w:rsidRPr="00C02E20" w:rsidR="00F140A9">
        <w:rPr>
          <w:rFonts w:ascii="Arial" w:eastAsia="Times New Roman" w:hAnsi="Arial" w:cs="Arial"/>
          <w:sz w:val="24"/>
          <w:szCs w:val="24"/>
          <w:lang w:eastAsia="pt-BR"/>
        </w:rPr>
        <w:t xml:space="preserve"> não se tornarão acumulativas</w:t>
      </w:r>
      <w:r w:rsidRPr="00C02E20" w:rsidR="0078618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353538" w:rsidP="00C02E20">
      <w:pPr>
        <w:spacing w:after="120" w:line="360" w:lineRule="auto"/>
        <w:ind w:left="2694" w:right="119"/>
        <w:rPr>
          <w:rFonts w:ascii="Arial" w:eastAsia="Times New Roman" w:hAnsi="Arial" w:cs="Arial"/>
          <w:sz w:val="24"/>
          <w:szCs w:val="24"/>
          <w:lang w:eastAsia="pt-BR"/>
        </w:rPr>
      </w:pPr>
    </w:p>
    <w:p w:rsidR="00353538" w:rsidP="00756AE8">
      <w:pPr>
        <w:spacing w:after="120" w:line="360" w:lineRule="auto"/>
        <w:ind w:left="2694" w:right="11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353538" w:rsidP="00756AE8">
      <w:pPr>
        <w:spacing w:after="120" w:line="360" w:lineRule="auto"/>
        <w:ind w:left="2694" w:right="11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353538" w:rsidP="00756AE8">
      <w:pPr>
        <w:spacing w:after="120" w:line="360" w:lineRule="auto"/>
        <w:ind w:left="2694" w:right="11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353538" w:rsidP="00756AE8">
      <w:pPr>
        <w:spacing w:after="120" w:line="360" w:lineRule="auto"/>
        <w:ind w:left="2694" w:right="11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477457" w:rsidP="00756AE8">
      <w:pPr>
        <w:spacing w:after="120" w:line="360" w:lineRule="auto"/>
        <w:ind w:left="2694" w:right="11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477457" w:rsidRPr="001B396E" w:rsidP="00756AE8">
      <w:pPr>
        <w:spacing w:after="120" w:line="360" w:lineRule="auto"/>
        <w:ind w:left="2694" w:right="11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756AE8" w:rsidRPr="00CA287C" w:rsidP="00CA287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A287C">
        <w:rPr>
          <w:rFonts w:ascii="Arial" w:hAnsi="Arial" w:cs="Arial"/>
          <w:b/>
          <w:sz w:val="24"/>
          <w:szCs w:val="24"/>
        </w:rPr>
        <w:t xml:space="preserve">O </w:t>
      </w:r>
      <w:r w:rsidRPr="00CA287C">
        <w:rPr>
          <w:rFonts w:ascii="Arial" w:hAnsi="Arial" w:cs="Arial"/>
          <w:b/>
          <w:sz w:val="24"/>
          <w:szCs w:val="24"/>
        </w:rPr>
        <w:t>ANEXO VI</w:t>
      </w:r>
      <w:r w:rsidRPr="00CA287C">
        <w:rPr>
          <w:rFonts w:ascii="Arial" w:hAnsi="Arial" w:cs="Arial"/>
          <w:sz w:val="24"/>
          <w:szCs w:val="24"/>
        </w:rPr>
        <w:t xml:space="preserve"> </w:t>
      </w:r>
      <w:r w:rsidRPr="00CA287C">
        <w:rPr>
          <w:rFonts w:ascii="Arial" w:hAnsi="Arial" w:cs="Arial"/>
          <w:sz w:val="24"/>
          <w:szCs w:val="24"/>
        </w:rPr>
        <w:t>- Instruções para preenchimento das fichas de avaliação, passa a vigorar com a seguinte redação:</w:t>
      </w:r>
    </w:p>
    <w:p w:rsidR="00353538" w:rsidP="00CA287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</w:t>
      </w:r>
      <w:r>
        <w:rPr>
          <w:rFonts w:ascii="Arial" w:hAnsi="Arial" w:cs="Arial"/>
          <w:sz w:val="24"/>
          <w:szCs w:val="24"/>
        </w:rPr>
        <w:t xml:space="preserve">     </w:t>
      </w:r>
    </w:p>
    <w:p w:rsidR="00756AE8" w:rsidRPr="00CA287C" w:rsidP="00CA287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CA287C">
        <w:rPr>
          <w:rFonts w:ascii="Arial" w:hAnsi="Arial" w:cs="Arial"/>
          <w:sz w:val="24"/>
          <w:szCs w:val="24"/>
        </w:rPr>
        <w:t xml:space="preserve"> </w:t>
      </w:r>
      <w:r w:rsidRPr="00CA287C">
        <w:rPr>
          <w:rFonts w:ascii="Arial" w:hAnsi="Arial" w:cs="Arial"/>
          <w:sz w:val="24"/>
          <w:szCs w:val="24"/>
        </w:rPr>
        <w:t>Ademais, a cargo horária dos Guardas é fixada em</w:t>
      </w:r>
      <w:r w:rsidRPr="00CA287C" w:rsidR="00CA287C">
        <w:rPr>
          <w:rFonts w:ascii="Arial" w:hAnsi="Arial" w:cs="Arial"/>
          <w:sz w:val="24"/>
          <w:szCs w:val="24"/>
        </w:rPr>
        <w:t xml:space="preserve"> 15 plantões</w:t>
      </w:r>
      <w:r w:rsidR="00CA287C">
        <w:rPr>
          <w:rFonts w:ascii="Arial" w:hAnsi="Arial" w:cs="Arial"/>
          <w:sz w:val="24"/>
          <w:szCs w:val="24"/>
        </w:rPr>
        <w:t xml:space="preserve"> de doze</w:t>
      </w:r>
      <w:r w:rsidRPr="00CA287C">
        <w:rPr>
          <w:rFonts w:ascii="Arial" w:hAnsi="Arial" w:cs="Arial"/>
          <w:sz w:val="24"/>
          <w:szCs w:val="24"/>
        </w:rPr>
        <w:t xml:space="preserve"> horas mensais, e ainda, é criado, exclusivamente, àqueles que trabalham em escala de revezamento, gratificação por regime de revezamento cujo percentual será de 30% (trinta por cento) sobre o vencimento base do servidor integrante da corporação da Guarda Civil Municipal, na referência da categoria em que estiver enquadrado.</w:t>
      </w:r>
    </w:p>
    <w:p w:rsidR="00756AE8" w:rsidP="00756AE8"/>
    <w:p w:rsidR="00A97106" w:rsidP="00353538">
      <w:pPr>
        <w:jc w:val="right"/>
      </w:pPr>
    </w:p>
    <w:p w:rsidR="00A97106" w:rsidP="00353538">
      <w:pPr>
        <w:jc w:val="right"/>
      </w:pPr>
    </w:p>
    <w:p w:rsidR="00353538" w:rsidP="00353538">
      <w:pPr>
        <w:jc w:val="right"/>
      </w:pPr>
      <w:r>
        <w:t xml:space="preserve">                                                                           </w:t>
      </w:r>
    </w:p>
    <w:p w:rsidR="00353538" w:rsidP="00353538">
      <w:pPr>
        <w:jc w:val="right"/>
      </w:pPr>
    </w:p>
    <w:sectPr>
      <w:pgSz w:w="11906" w:h="16838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C7713AD"/>
    <w:multiLevelType w:val="hybridMultilevel"/>
    <w:tmpl w:val="C9C28CC2"/>
    <w:lvl w:ilvl="0">
      <w:start w:val="1"/>
      <w:numFmt w:val="decimal"/>
      <w:lvlText w:val="%1."/>
      <w:lvlJc w:val="left"/>
      <w:pPr>
        <w:ind w:left="27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3480" w:hanging="360"/>
      </w:pPr>
    </w:lvl>
    <w:lvl w:ilvl="2" w:tentative="1">
      <w:start w:val="1"/>
      <w:numFmt w:val="lowerRoman"/>
      <w:lvlText w:val="%3."/>
      <w:lvlJc w:val="right"/>
      <w:pPr>
        <w:ind w:left="4200" w:hanging="180"/>
      </w:pPr>
    </w:lvl>
    <w:lvl w:ilvl="3" w:tentative="1">
      <w:start w:val="1"/>
      <w:numFmt w:val="decimal"/>
      <w:lvlText w:val="%4."/>
      <w:lvlJc w:val="left"/>
      <w:pPr>
        <w:ind w:left="4920" w:hanging="360"/>
      </w:pPr>
    </w:lvl>
    <w:lvl w:ilvl="4" w:tentative="1">
      <w:start w:val="1"/>
      <w:numFmt w:val="lowerLetter"/>
      <w:lvlText w:val="%5."/>
      <w:lvlJc w:val="left"/>
      <w:pPr>
        <w:ind w:left="5640" w:hanging="360"/>
      </w:pPr>
    </w:lvl>
    <w:lvl w:ilvl="5" w:tentative="1">
      <w:start w:val="1"/>
      <w:numFmt w:val="lowerRoman"/>
      <w:lvlText w:val="%6."/>
      <w:lvlJc w:val="right"/>
      <w:pPr>
        <w:ind w:left="6360" w:hanging="180"/>
      </w:pPr>
    </w:lvl>
    <w:lvl w:ilvl="6" w:tentative="1">
      <w:start w:val="1"/>
      <w:numFmt w:val="decimal"/>
      <w:lvlText w:val="%7."/>
      <w:lvlJc w:val="left"/>
      <w:pPr>
        <w:ind w:left="7080" w:hanging="360"/>
      </w:pPr>
    </w:lvl>
    <w:lvl w:ilvl="7" w:tentative="1">
      <w:start w:val="1"/>
      <w:numFmt w:val="lowerLetter"/>
      <w:lvlText w:val="%8."/>
      <w:lvlJc w:val="left"/>
      <w:pPr>
        <w:ind w:left="7800" w:hanging="360"/>
      </w:pPr>
    </w:lvl>
    <w:lvl w:ilvl="8" w:tentative="1">
      <w:start w:val="1"/>
      <w:numFmt w:val="lowerRoman"/>
      <w:lvlText w:val="%9."/>
      <w:lvlJc w:val="right"/>
      <w:pPr>
        <w:ind w:left="85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96E"/>
    <w:rsid w:val="00001CDA"/>
    <w:rsid w:val="00105B1C"/>
    <w:rsid w:val="00193447"/>
    <w:rsid w:val="001B396E"/>
    <w:rsid w:val="001F722F"/>
    <w:rsid w:val="00326115"/>
    <w:rsid w:val="00353538"/>
    <w:rsid w:val="003A1731"/>
    <w:rsid w:val="003B1831"/>
    <w:rsid w:val="00477457"/>
    <w:rsid w:val="0049435F"/>
    <w:rsid w:val="00533071"/>
    <w:rsid w:val="005A6923"/>
    <w:rsid w:val="00616BB0"/>
    <w:rsid w:val="00633DE7"/>
    <w:rsid w:val="00681D21"/>
    <w:rsid w:val="0068720E"/>
    <w:rsid w:val="00756AE8"/>
    <w:rsid w:val="0078618A"/>
    <w:rsid w:val="00886E31"/>
    <w:rsid w:val="00A944E4"/>
    <w:rsid w:val="00A97106"/>
    <w:rsid w:val="00AB2480"/>
    <w:rsid w:val="00AF7781"/>
    <w:rsid w:val="00C02E20"/>
    <w:rsid w:val="00CA18FC"/>
    <w:rsid w:val="00CA287C"/>
    <w:rsid w:val="00D90D40"/>
    <w:rsid w:val="00EA2143"/>
    <w:rsid w:val="00F140A9"/>
    <w:rsid w:val="00F7159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1B39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1B396E"/>
  </w:style>
  <w:style w:type="paragraph" w:styleId="Footer">
    <w:name w:val="footer"/>
    <w:basedOn w:val="Normal"/>
    <w:link w:val="RodapChar"/>
    <w:uiPriority w:val="99"/>
    <w:unhideWhenUsed/>
    <w:rsid w:val="001B39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1B396E"/>
  </w:style>
  <w:style w:type="paragraph" w:styleId="ListParagraph">
    <w:name w:val="List Paragraph"/>
    <w:basedOn w:val="Normal"/>
    <w:uiPriority w:val="34"/>
    <w:qFormat/>
    <w:rsid w:val="00CA28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390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Aparecida Bellini Marcatto</dc:creator>
  <cp:lastModifiedBy>Simone Aparecida Bellini Marcatto</cp:lastModifiedBy>
  <cp:revision>6</cp:revision>
  <cp:lastPrinted>2023-03-13T17:51:43Z</cp:lastPrinted>
  <dcterms:created xsi:type="dcterms:W3CDTF">2023-03-13T17:33:00Z</dcterms:created>
  <dcterms:modified xsi:type="dcterms:W3CDTF">2023-03-13T17:49:00Z</dcterms:modified>
</cp:coreProperties>
</file>