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27D9" w:rsidRPr="005027D9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Pr="005027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E901CE928864F7A976A9FE5869AC27C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5027D9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 xml:space="preserve">Marcelo </w:t>
      </w:r>
      <w:r w:rsidR="003560D5">
        <w:rPr>
          <w:rFonts w:cs="Arial"/>
          <w:bCs/>
          <w:szCs w:val="24"/>
        </w:rPr>
        <w:t>Sussumu</w:t>
      </w:r>
      <w:r w:rsidR="003560D5">
        <w:rPr>
          <w:rFonts w:cs="Arial"/>
          <w:bCs/>
          <w:szCs w:val="24"/>
        </w:rPr>
        <w:t xml:space="preserve"> </w:t>
      </w:r>
      <w:r w:rsidR="003560D5">
        <w:rPr>
          <w:rFonts w:cs="Arial"/>
          <w:bCs/>
          <w:szCs w:val="24"/>
        </w:rPr>
        <w:t>Yanachi</w:t>
      </w:r>
      <w:r w:rsidR="003560D5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2C5A8E">
        <w:rPr>
          <w:rFonts w:cs="Arial"/>
          <w:b/>
          <w:bCs/>
          <w:sz w:val="28"/>
          <w:szCs w:val="24"/>
        </w:rPr>
        <w:t xml:space="preserve"> </w:t>
      </w:r>
      <w:r w:rsidR="008E4845">
        <w:rPr>
          <w:rFonts w:cs="Arial"/>
          <w:b/>
          <w:bCs/>
          <w:sz w:val="28"/>
          <w:szCs w:val="24"/>
        </w:rPr>
        <w:t xml:space="preserve">ao pedido de </w:t>
      </w:r>
      <w:r w:rsidRPr="008E4845" w:rsidR="008E4845">
        <w:rPr>
          <w:rFonts w:cs="Arial"/>
          <w:b/>
          <w:bCs/>
          <w:sz w:val="28"/>
          <w:szCs w:val="24"/>
        </w:rPr>
        <w:t>urgência.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2B1EFF">
        <w:rPr>
          <w:rFonts w:cs="Arial"/>
          <w:bCs/>
          <w:szCs w:val="24"/>
        </w:rPr>
        <w:t>10</w:t>
      </w:r>
      <w:r>
        <w:rPr>
          <w:rFonts w:cs="Arial"/>
          <w:bCs/>
          <w:szCs w:val="24"/>
        </w:rPr>
        <w:t xml:space="preserve"> de </w:t>
      </w:r>
      <w:r w:rsidR="002B1EFF">
        <w:rPr>
          <w:rFonts w:cs="Arial"/>
          <w:bCs/>
          <w:szCs w:val="24"/>
        </w:rPr>
        <w:t>feveriro</w:t>
      </w:r>
      <w:bookmarkStart w:id="0" w:name="_GoBack"/>
      <w:bookmarkEnd w:id="0"/>
      <w:r>
        <w:rPr>
          <w:rFonts w:cs="Arial"/>
          <w:bCs/>
          <w:szCs w:val="24"/>
        </w:rPr>
        <w:t xml:space="preserve"> de 202</w:t>
      </w:r>
      <w:r w:rsidR="003560D5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D27382">
      <w:rPr>
        <w:rFonts w:cs="Arial"/>
        <w:b/>
        <w:noProof/>
        <w:sz w:val="18"/>
        <w:szCs w:val="18"/>
      </w:rPr>
      <w:t>1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27382" w:rsidR="00D27382">
      <w:rPr>
        <w:rFonts w:cs="Arial"/>
        <w:b/>
        <w:noProof/>
        <w:sz w:val="18"/>
        <w:szCs w:val="18"/>
      </w:rPr>
      <w:t>1</w:t>
    </w:r>
    <w:r w:rsidRPr="00D27382" w:rsidR="00D2738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1802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3455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1071/2023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5883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1071/2023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12/2023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Alteram anexos da Lei nº 6.204/2021 - PPA para o período de 2022 a 2025, da Lei nº 6.323/2022 - LDO para o Exercício de 2023, e da Lei nº 6.397/2022 - LOA para o exercício de 2023.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-659748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7723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Comissão de Justiça e Redação para </w:t>
    </w:r>
    <w:r w:rsidRPr="008E4845" w:rsidR="008E4845">
      <w:rPr>
        <w:rFonts w:cs="Arial"/>
        <w:b/>
        <w:bCs/>
        <w:szCs w:val="24"/>
      </w:rPr>
      <w:t>apreciação do pedido de urgência</w:t>
    </w:r>
    <w:r>
      <w:rPr>
        <w:rFonts w:cs="Arial"/>
        <w:bCs/>
        <w:szCs w:val="24"/>
      </w:rPr>
      <w:t xml:space="preserve">, conforme determina o artigo </w:t>
    </w:r>
    <w:r w:rsidR="008E4845">
      <w:rPr>
        <w:rFonts w:cs="Arial"/>
        <w:bCs/>
        <w:szCs w:val="24"/>
      </w:rPr>
      <w:t xml:space="preserve">42, § 7º, </w:t>
    </w:r>
    <w:r>
      <w:rPr>
        <w:rFonts w:cs="Arial"/>
        <w:bCs/>
        <w:szCs w:val="24"/>
      </w:rPr>
      <w:t>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01CF"/>
    <w:rsid w:val="00023210"/>
    <w:rsid w:val="0002388A"/>
    <w:rsid w:val="00030D7D"/>
    <w:rsid w:val="00063F44"/>
    <w:rsid w:val="00092312"/>
    <w:rsid w:val="000947BA"/>
    <w:rsid w:val="000B1684"/>
    <w:rsid w:val="000B6926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1EFF"/>
    <w:rsid w:val="002B58CC"/>
    <w:rsid w:val="002C5A8E"/>
    <w:rsid w:val="002F0A6A"/>
    <w:rsid w:val="003141C0"/>
    <w:rsid w:val="003332E7"/>
    <w:rsid w:val="003560D5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5285E"/>
    <w:rsid w:val="00571F0F"/>
    <w:rsid w:val="005C7621"/>
    <w:rsid w:val="005F6B61"/>
    <w:rsid w:val="00636D70"/>
    <w:rsid w:val="00641FA8"/>
    <w:rsid w:val="006610EE"/>
    <w:rsid w:val="006650D5"/>
    <w:rsid w:val="006816B4"/>
    <w:rsid w:val="006B7D60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A04F8"/>
    <w:rsid w:val="008B3BD4"/>
    <w:rsid w:val="008C13C4"/>
    <w:rsid w:val="008C2877"/>
    <w:rsid w:val="008D01FA"/>
    <w:rsid w:val="008D641C"/>
    <w:rsid w:val="008D7E34"/>
    <w:rsid w:val="008E4845"/>
    <w:rsid w:val="00901553"/>
    <w:rsid w:val="009019DC"/>
    <w:rsid w:val="00912113"/>
    <w:rsid w:val="00912224"/>
    <w:rsid w:val="0092098C"/>
    <w:rsid w:val="00936F30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829A2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4949"/>
    <w:rsid w:val="00C97C54"/>
    <w:rsid w:val="00CB0073"/>
    <w:rsid w:val="00CB5727"/>
    <w:rsid w:val="00CD5241"/>
    <w:rsid w:val="00CE10FA"/>
    <w:rsid w:val="00CE42E0"/>
    <w:rsid w:val="00CE5346"/>
    <w:rsid w:val="00CF3EAC"/>
    <w:rsid w:val="00D27382"/>
    <w:rsid w:val="00D5240E"/>
    <w:rsid w:val="00D56A58"/>
    <w:rsid w:val="00D75C75"/>
    <w:rsid w:val="00DB4810"/>
    <w:rsid w:val="00E1233C"/>
    <w:rsid w:val="00E16062"/>
    <w:rsid w:val="00E205BF"/>
    <w:rsid w:val="00E37567"/>
    <w:rsid w:val="00E86CB8"/>
    <w:rsid w:val="00E9188E"/>
    <w:rsid w:val="00E9372C"/>
    <w:rsid w:val="00F058AD"/>
    <w:rsid w:val="00F16789"/>
    <w:rsid w:val="00F31585"/>
    <w:rsid w:val="00F3735D"/>
    <w:rsid w:val="00F519E5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0116B3"/>
    <w:rsid w:val="001B7D44"/>
    <w:rsid w:val="002A2796"/>
    <w:rsid w:val="003C4441"/>
    <w:rsid w:val="00437038"/>
    <w:rsid w:val="00490C64"/>
    <w:rsid w:val="004C3DD7"/>
    <w:rsid w:val="00530E9E"/>
    <w:rsid w:val="00557061"/>
    <w:rsid w:val="00636D70"/>
    <w:rsid w:val="008E1C05"/>
    <w:rsid w:val="00905FB1"/>
    <w:rsid w:val="00A73A66"/>
    <w:rsid w:val="00A86C2B"/>
    <w:rsid w:val="00AB5380"/>
    <w:rsid w:val="00BD3B7B"/>
    <w:rsid w:val="00BF56FA"/>
    <w:rsid w:val="00C14C50"/>
    <w:rsid w:val="00C15EEF"/>
    <w:rsid w:val="00C562E9"/>
    <w:rsid w:val="00D92C23"/>
    <w:rsid w:val="00E86CB8"/>
    <w:rsid w:val="00FF79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7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2023-02-10T18:57:00Z</dcterms:created>
  <dcterms:modified xsi:type="dcterms:W3CDTF">2023-02-10T18:57:00Z</dcterms:modified>
</cp:coreProperties>
</file>