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6D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  <w:u w:val="single"/>
        </w:rPr>
        <w:t>AUTÓGRAFO Nº 161/2022</w:t>
      </w:r>
    </w:p>
    <w:p w:rsidR="007C6D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u w:val="single"/>
        </w:rPr>
        <w:t>141/2021</w:t>
      </w:r>
    </w:p>
    <w:p w:rsidR="007C6D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1663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</w:rPr>
        <w:tab/>
      </w:r>
      <w:r w:rsidRPr="007C6D11" w:rsidR="005F47C1">
        <w:rPr>
          <w:rFonts w:ascii="Arial" w:hAnsi="Arial" w:cs="Arial"/>
          <w:b/>
          <w:color w:val="000000"/>
          <w:sz w:val="24"/>
        </w:rPr>
        <w:t>Institui</w:t>
      </w:r>
      <w:r w:rsidRPr="007C6D11" w:rsidR="005F47C1">
        <w:rPr>
          <w:rFonts w:ascii="Arial" w:hAnsi="Arial" w:cs="Arial"/>
          <w:b/>
          <w:color w:val="000000"/>
          <w:spacing w:val="-4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o</w:t>
      </w:r>
      <w:r w:rsidRPr="007C6D11" w:rsidR="005F47C1">
        <w:rPr>
          <w:rFonts w:ascii="Arial" w:hAnsi="Arial" w:cs="Arial"/>
          <w:b/>
          <w:color w:val="000000"/>
          <w:spacing w:val="-6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Programa</w:t>
      </w:r>
      <w:r w:rsidRPr="007C6D11" w:rsidR="005F47C1">
        <w:rPr>
          <w:rFonts w:ascii="Arial" w:hAnsi="Arial" w:cs="Arial"/>
          <w:b/>
          <w:color w:val="000000"/>
          <w:spacing w:val="-6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Adote</w:t>
      </w:r>
      <w:r w:rsidRPr="007C6D11" w:rsidR="005F47C1">
        <w:rPr>
          <w:rFonts w:ascii="Arial" w:hAnsi="Arial" w:cs="Arial"/>
          <w:b/>
          <w:color w:val="000000"/>
          <w:spacing w:val="-5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um</w:t>
      </w:r>
      <w:r w:rsidRPr="007C6D11" w:rsidR="005F47C1">
        <w:rPr>
          <w:rFonts w:ascii="Arial" w:hAnsi="Arial" w:cs="Arial"/>
          <w:b/>
          <w:color w:val="000000"/>
          <w:spacing w:val="-6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Espaço</w:t>
      </w:r>
      <w:r w:rsidRPr="007C6D11" w:rsidR="005F47C1">
        <w:rPr>
          <w:rFonts w:ascii="Arial" w:hAnsi="Arial" w:cs="Arial"/>
          <w:b/>
          <w:color w:val="000000"/>
          <w:spacing w:val="-5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Público</w:t>
      </w:r>
      <w:r w:rsidRPr="007C6D11" w:rsidR="005F47C1">
        <w:rPr>
          <w:rFonts w:ascii="Arial" w:hAnsi="Arial" w:cs="Arial"/>
          <w:b/>
          <w:color w:val="000000"/>
          <w:spacing w:val="-6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e</w:t>
      </w:r>
      <w:r w:rsidRPr="007C6D11" w:rsidR="005F47C1">
        <w:rPr>
          <w:rFonts w:ascii="Arial" w:hAnsi="Arial" w:cs="Arial"/>
          <w:b/>
          <w:color w:val="000000"/>
          <w:spacing w:val="-8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estabelece</w:t>
      </w:r>
      <w:r w:rsidRPr="007C6D11" w:rsidR="005F47C1">
        <w:rPr>
          <w:rFonts w:ascii="Arial" w:hAnsi="Arial" w:cs="Arial"/>
          <w:b/>
          <w:color w:val="000000"/>
          <w:spacing w:val="-59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regras</w:t>
      </w:r>
      <w:r w:rsidRPr="007C6D11" w:rsidR="005F47C1">
        <w:rPr>
          <w:rFonts w:ascii="Arial" w:hAnsi="Arial" w:cs="Arial"/>
          <w:b/>
          <w:color w:val="000000"/>
          <w:spacing w:val="-9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para</w:t>
      </w:r>
      <w:r w:rsidRPr="007C6D11" w:rsidR="005F47C1">
        <w:rPr>
          <w:rFonts w:ascii="Arial" w:hAnsi="Arial" w:cs="Arial"/>
          <w:b/>
          <w:color w:val="000000"/>
          <w:spacing w:val="-9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a</w:t>
      </w:r>
      <w:r w:rsidRPr="007C6D11" w:rsidR="005F47C1">
        <w:rPr>
          <w:rFonts w:ascii="Arial" w:hAnsi="Arial" w:cs="Arial"/>
          <w:b/>
          <w:color w:val="000000"/>
          <w:spacing w:val="-11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celebração</w:t>
      </w:r>
      <w:r w:rsidRPr="007C6D11" w:rsidR="005F47C1">
        <w:rPr>
          <w:rFonts w:ascii="Arial" w:hAnsi="Arial" w:cs="Arial"/>
          <w:b/>
          <w:color w:val="000000"/>
          <w:spacing w:val="-6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de</w:t>
      </w:r>
      <w:r w:rsidRPr="007C6D11" w:rsidR="005F47C1">
        <w:rPr>
          <w:rFonts w:ascii="Arial" w:hAnsi="Arial" w:cs="Arial"/>
          <w:b/>
          <w:color w:val="000000"/>
          <w:spacing w:val="-11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termos</w:t>
      </w:r>
      <w:r w:rsidRPr="007C6D11" w:rsidR="005F47C1">
        <w:rPr>
          <w:rFonts w:ascii="Arial" w:hAnsi="Arial" w:cs="Arial"/>
          <w:b/>
          <w:color w:val="000000"/>
          <w:spacing w:val="-11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com</w:t>
      </w:r>
      <w:r w:rsidRPr="007C6D11" w:rsidR="005F47C1">
        <w:rPr>
          <w:rFonts w:ascii="Arial" w:hAnsi="Arial" w:cs="Arial"/>
          <w:b/>
          <w:color w:val="000000"/>
          <w:spacing w:val="-9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a</w:t>
      </w:r>
      <w:r w:rsidRPr="007C6D11" w:rsidR="005F47C1">
        <w:rPr>
          <w:rFonts w:ascii="Arial" w:hAnsi="Arial" w:cs="Arial"/>
          <w:b/>
          <w:color w:val="000000"/>
          <w:spacing w:val="-10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iniciativa</w:t>
      </w:r>
      <w:r w:rsidRPr="007C6D11" w:rsidR="005F47C1">
        <w:rPr>
          <w:rFonts w:ascii="Arial" w:hAnsi="Arial" w:cs="Arial"/>
          <w:b/>
          <w:color w:val="000000"/>
          <w:spacing w:val="-9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privada,</w:t>
      </w:r>
      <w:r w:rsidRPr="007C6D11" w:rsidR="005F47C1">
        <w:rPr>
          <w:rFonts w:ascii="Arial" w:hAnsi="Arial" w:cs="Arial"/>
          <w:b/>
          <w:color w:val="000000"/>
          <w:spacing w:val="-59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que</w:t>
      </w:r>
      <w:r w:rsidRPr="007C6D11" w:rsidR="005F47C1">
        <w:rPr>
          <w:rFonts w:ascii="Arial" w:hAnsi="Arial" w:cs="Arial"/>
          <w:b/>
          <w:color w:val="000000"/>
          <w:spacing w:val="-3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tenham por</w:t>
      </w:r>
      <w:r w:rsidRPr="007C6D11" w:rsidR="005F47C1">
        <w:rPr>
          <w:rFonts w:ascii="Arial" w:hAnsi="Arial" w:cs="Arial"/>
          <w:b/>
          <w:color w:val="000000"/>
          <w:spacing w:val="-2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objeto</w:t>
      </w:r>
      <w:r w:rsidRPr="007C6D11" w:rsidR="005F47C1">
        <w:rPr>
          <w:rFonts w:ascii="Arial" w:hAnsi="Arial" w:cs="Arial"/>
          <w:b/>
          <w:color w:val="000000"/>
          <w:spacing w:val="-2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as áreas que</w:t>
      </w:r>
      <w:r w:rsidRPr="007C6D11" w:rsidR="005F47C1">
        <w:rPr>
          <w:rFonts w:ascii="Arial" w:hAnsi="Arial" w:cs="Arial"/>
          <w:b/>
          <w:color w:val="000000"/>
          <w:spacing w:val="-1"/>
          <w:sz w:val="24"/>
        </w:rPr>
        <w:t xml:space="preserve"> </w:t>
      </w:r>
      <w:r w:rsidRPr="007C6D11" w:rsidR="005F47C1">
        <w:rPr>
          <w:rFonts w:ascii="Arial" w:hAnsi="Arial" w:cs="Arial"/>
          <w:b/>
          <w:color w:val="000000"/>
          <w:sz w:val="24"/>
        </w:rPr>
        <w:t>especifica</w:t>
      </w:r>
      <w:r>
        <w:rPr>
          <w:rFonts w:ascii="Arial" w:hAnsi="Arial" w:cs="Arial"/>
          <w:b/>
          <w:color w:val="000000"/>
          <w:sz w:val="24"/>
        </w:rPr>
        <w:t>.</w:t>
      </w:r>
    </w:p>
    <w:p w:rsidR="001663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A65BF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4A65BF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7C6D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</w:rPr>
        <w:tab/>
        <w:t>A CÂMARA MUNICIPAL DE VALINHOS</w:t>
      </w:r>
      <w:r w:rsidRPr="007C6D11">
        <w:rPr>
          <w:rFonts w:ascii="Arial" w:hAnsi="Arial" w:cs="Arial"/>
          <w:color w:val="000000"/>
          <w:sz w:val="24"/>
        </w:rPr>
        <w:t xml:space="preserve">, Estado de São Paulo, no uso das atribuições que lhe são conferidas pelo artigo 9º da Lei Orgânica do Município, </w:t>
      </w:r>
      <w:r w:rsidRPr="007C6D11">
        <w:rPr>
          <w:rFonts w:ascii="Arial" w:hAnsi="Arial" w:cs="Arial"/>
          <w:b/>
          <w:color w:val="000000"/>
          <w:sz w:val="24"/>
        </w:rPr>
        <w:t xml:space="preserve">APROVOU </w:t>
      </w:r>
      <w:r w:rsidRPr="007C6D11">
        <w:rPr>
          <w:rFonts w:ascii="Arial" w:hAnsi="Arial" w:cs="Arial"/>
          <w:color w:val="000000"/>
          <w:sz w:val="24"/>
        </w:rPr>
        <w:t>e encaminha ao Poder Executivo Municipal, para sanção e promulgação, a seguinte Lei:</w:t>
      </w:r>
    </w:p>
    <w:p w:rsidR="001663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pacing w:val="-1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Art.</w:t>
      </w:r>
      <w:r w:rsidRPr="007C6D11" w:rsidR="005F47C1">
        <w:rPr>
          <w:rFonts w:ascii="Arial" w:hAnsi="Arial" w:cs="Arial"/>
          <w:b/>
          <w:color w:val="000000"/>
        </w:rPr>
        <w:t xml:space="preserve"> 1º </w:t>
      </w:r>
      <w:r w:rsidRPr="007C6D11">
        <w:rPr>
          <w:rFonts w:ascii="Arial" w:hAnsi="Arial" w:cs="Arial"/>
          <w:color w:val="000000"/>
        </w:rPr>
        <w:t>Fica instituído o Programa Municipal “Adote um Espaço Público”, que será viabilizado por meio de termos de cooperação entre a Administração Pública Municipal e a iniciativa privada, pessoas físicas ou jurídicas, que estejam interessadas em zelar pela manutenção e conservação de áreas públicas do município de Valinhos</w:t>
      </w:r>
      <w:r w:rsidRPr="007C6D11" w:rsidR="005F47C1">
        <w:rPr>
          <w:rFonts w:ascii="Arial" w:hAnsi="Arial" w:cs="Arial"/>
          <w:color w:val="000000"/>
        </w:rPr>
        <w:t>.</w:t>
      </w: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color w:val="000000"/>
          <w:spacing w:val="-1"/>
        </w:rPr>
        <w:tab/>
      </w:r>
      <w:r w:rsidRPr="007C6D11">
        <w:rPr>
          <w:rFonts w:ascii="Arial" w:hAnsi="Arial" w:cs="Arial"/>
          <w:color w:val="000000"/>
          <w:spacing w:val="-1"/>
        </w:rPr>
        <w:tab/>
        <w:t>§ 1º</w:t>
      </w:r>
      <w:r w:rsidRPr="007C6D11" w:rsidR="005F47C1">
        <w:rPr>
          <w:rFonts w:ascii="Arial" w:hAnsi="Arial" w:cs="Arial"/>
          <w:b/>
          <w:color w:val="000000"/>
          <w:spacing w:val="-19"/>
        </w:rPr>
        <w:t xml:space="preserve"> </w:t>
      </w:r>
      <w:r w:rsidRPr="007C6D11">
        <w:rPr>
          <w:rFonts w:ascii="Arial" w:hAnsi="Arial" w:cs="Arial"/>
          <w:color w:val="000000"/>
        </w:rPr>
        <w:t>Para efeitos desta Lei, entende-se por espaços públicos aqueles destinados à circulação e uso da comunidade valinhense, inclusive praças, canteiros centrais de avenidas, espaços de lazer, passeios públicos, academias ao ar livre, rotatórias, pontos turísticos e jardins públicos</w:t>
      </w:r>
      <w:r w:rsidRPr="007C6D11" w:rsidR="005F47C1">
        <w:rPr>
          <w:rFonts w:ascii="Arial" w:hAnsi="Arial" w:cs="Arial"/>
          <w:color w:val="000000"/>
        </w:rPr>
        <w:t>.</w:t>
      </w: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>§ 2º</w:t>
      </w:r>
      <w:r w:rsidRPr="007C6D11" w:rsidR="005F47C1">
        <w:rPr>
          <w:rFonts w:ascii="Arial" w:hAnsi="Arial" w:cs="Arial"/>
          <w:b/>
          <w:color w:val="000000"/>
        </w:rPr>
        <w:t xml:space="preserve"> </w:t>
      </w:r>
      <w:r w:rsidRPr="007C6D11">
        <w:rPr>
          <w:rFonts w:ascii="Arial" w:hAnsi="Arial" w:cs="Arial"/>
          <w:color w:val="000000"/>
        </w:rPr>
        <w:t>Não estarão sujeitas à contratação prevista na presente lei as áreas de proteção ambiental ou aquelas que, de qualquer forma, se submetidas à cooperação nos moldes da presente lei, importarem em prejuízo ao meio ambiente</w:t>
      </w:r>
      <w:r w:rsidRPr="007C6D11" w:rsidR="005F47C1">
        <w:rPr>
          <w:rFonts w:ascii="Arial" w:hAnsi="Arial" w:cs="Arial"/>
          <w:color w:val="000000"/>
        </w:rPr>
        <w:t>.</w:t>
      </w:r>
    </w:p>
    <w:p w:rsidR="001663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Art.</w:t>
      </w:r>
      <w:r w:rsidRPr="007C6D11" w:rsidR="005F47C1">
        <w:rPr>
          <w:rFonts w:ascii="Arial" w:hAnsi="Arial" w:cs="Arial"/>
          <w:b/>
          <w:color w:val="000000"/>
        </w:rPr>
        <w:t xml:space="preserve"> 2º </w:t>
      </w:r>
      <w:r w:rsidRPr="007C6D11" w:rsidR="005F47C1">
        <w:rPr>
          <w:rFonts w:ascii="Arial" w:hAnsi="Arial" w:cs="Arial"/>
          <w:color w:val="000000"/>
        </w:rPr>
        <w:t>A participação no Programa “Adote um Espaço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Público”</w:t>
      </w:r>
      <w:r w:rsidRPr="007C6D11" w:rsidR="005F47C1">
        <w:rPr>
          <w:rFonts w:ascii="Arial" w:hAnsi="Arial" w:cs="Arial"/>
          <w:color w:val="000000"/>
          <w:spacing w:val="-12"/>
        </w:rPr>
        <w:t xml:space="preserve"> </w:t>
      </w:r>
      <w:r w:rsidRPr="007C6D11" w:rsidR="005F47C1">
        <w:rPr>
          <w:rFonts w:ascii="Arial" w:hAnsi="Arial" w:cs="Arial"/>
          <w:color w:val="000000"/>
        </w:rPr>
        <w:t>será</w:t>
      </w:r>
      <w:r w:rsidRPr="007C6D11" w:rsidR="005F47C1">
        <w:rPr>
          <w:rFonts w:ascii="Arial" w:hAnsi="Arial" w:cs="Arial"/>
          <w:color w:val="000000"/>
          <w:spacing w:val="-13"/>
        </w:rPr>
        <w:t xml:space="preserve"> </w:t>
      </w:r>
      <w:r w:rsidRPr="007C6D11" w:rsidR="005F47C1">
        <w:rPr>
          <w:rFonts w:ascii="Arial" w:hAnsi="Arial" w:cs="Arial"/>
          <w:color w:val="000000"/>
        </w:rPr>
        <w:t>de</w:t>
      </w:r>
      <w:r w:rsidRPr="007C6D11" w:rsidR="005F47C1">
        <w:rPr>
          <w:rFonts w:ascii="Arial" w:hAnsi="Arial" w:cs="Arial"/>
          <w:color w:val="000000"/>
          <w:spacing w:val="-12"/>
        </w:rPr>
        <w:t xml:space="preserve"> </w:t>
      </w:r>
      <w:r w:rsidRPr="007C6D11" w:rsidR="005F47C1">
        <w:rPr>
          <w:rFonts w:ascii="Arial" w:hAnsi="Arial" w:cs="Arial"/>
          <w:color w:val="000000"/>
        </w:rPr>
        <w:t>iniciativa</w:t>
      </w:r>
      <w:r w:rsidRPr="007C6D11" w:rsidR="005F47C1">
        <w:rPr>
          <w:rFonts w:ascii="Arial" w:hAnsi="Arial" w:cs="Arial"/>
          <w:color w:val="000000"/>
          <w:spacing w:val="-11"/>
        </w:rPr>
        <w:t xml:space="preserve"> </w:t>
      </w:r>
      <w:r w:rsidRPr="007C6D11" w:rsidR="005F47C1">
        <w:rPr>
          <w:rFonts w:ascii="Arial" w:hAnsi="Arial" w:cs="Arial"/>
          <w:color w:val="000000"/>
        </w:rPr>
        <w:t>espontânea</w:t>
      </w:r>
      <w:r w:rsidRPr="007C6D11" w:rsidR="005F47C1">
        <w:rPr>
          <w:rFonts w:ascii="Arial" w:hAnsi="Arial" w:cs="Arial"/>
          <w:color w:val="000000"/>
          <w:spacing w:val="-14"/>
        </w:rPr>
        <w:t xml:space="preserve"> </w:t>
      </w:r>
      <w:r w:rsidRPr="007C6D11" w:rsidR="005F47C1">
        <w:rPr>
          <w:rFonts w:ascii="Arial" w:hAnsi="Arial" w:cs="Arial"/>
          <w:color w:val="000000"/>
        </w:rPr>
        <w:t>da</w:t>
      </w:r>
      <w:r w:rsidRPr="007C6D11" w:rsidR="005F47C1">
        <w:rPr>
          <w:rFonts w:ascii="Arial" w:hAnsi="Arial" w:cs="Arial"/>
          <w:color w:val="000000"/>
          <w:spacing w:val="-10"/>
        </w:rPr>
        <w:t xml:space="preserve"> </w:t>
      </w:r>
      <w:r w:rsidRPr="007C6D11" w:rsidR="005F47C1">
        <w:rPr>
          <w:rFonts w:ascii="Arial" w:hAnsi="Arial" w:cs="Arial"/>
          <w:color w:val="000000"/>
        </w:rPr>
        <w:t>pessoa</w:t>
      </w:r>
      <w:r w:rsidRPr="007C6D11" w:rsidR="005F47C1">
        <w:rPr>
          <w:rFonts w:ascii="Arial" w:hAnsi="Arial" w:cs="Arial"/>
          <w:color w:val="000000"/>
          <w:spacing w:val="-14"/>
        </w:rPr>
        <w:t xml:space="preserve"> </w:t>
      </w:r>
      <w:r w:rsidRPr="007C6D11" w:rsidR="005F47C1">
        <w:rPr>
          <w:rFonts w:ascii="Arial" w:hAnsi="Arial" w:cs="Arial"/>
          <w:color w:val="000000"/>
        </w:rPr>
        <w:t>física</w:t>
      </w:r>
      <w:r w:rsidRPr="007C6D11" w:rsidR="005F47C1">
        <w:rPr>
          <w:rFonts w:ascii="Arial" w:hAnsi="Arial" w:cs="Arial"/>
          <w:color w:val="000000"/>
          <w:spacing w:val="-13"/>
        </w:rPr>
        <w:t xml:space="preserve"> </w:t>
      </w:r>
      <w:r w:rsidRPr="007C6D11" w:rsidR="005F47C1">
        <w:rPr>
          <w:rFonts w:ascii="Arial" w:hAnsi="Arial" w:cs="Arial"/>
          <w:color w:val="000000"/>
        </w:rPr>
        <w:t>ou</w:t>
      </w:r>
      <w:r w:rsidRPr="007C6D11" w:rsidR="005F47C1">
        <w:rPr>
          <w:rFonts w:ascii="Arial" w:hAnsi="Arial" w:cs="Arial"/>
          <w:color w:val="000000"/>
          <w:spacing w:val="-12"/>
        </w:rPr>
        <w:t xml:space="preserve"> </w:t>
      </w:r>
      <w:r w:rsidRPr="007C6D11" w:rsidR="005F47C1">
        <w:rPr>
          <w:rFonts w:ascii="Arial" w:hAnsi="Arial" w:cs="Arial"/>
          <w:color w:val="000000"/>
        </w:rPr>
        <w:t>jurídica</w:t>
      </w:r>
      <w:r w:rsidRPr="007C6D11" w:rsidR="005F47C1">
        <w:rPr>
          <w:rFonts w:ascii="Arial" w:hAnsi="Arial" w:cs="Arial"/>
          <w:color w:val="000000"/>
          <w:spacing w:val="-13"/>
        </w:rPr>
        <w:t xml:space="preserve"> </w:t>
      </w:r>
      <w:r w:rsidRPr="007C6D11" w:rsidR="005F47C1">
        <w:rPr>
          <w:rFonts w:ascii="Arial" w:hAnsi="Arial" w:cs="Arial"/>
          <w:color w:val="000000"/>
        </w:rPr>
        <w:t>privada,</w:t>
      </w:r>
      <w:r w:rsidRPr="007C6D11" w:rsidR="005F47C1">
        <w:rPr>
          <w:rFonts w:ascii="Arial" w:hAnsi="Arial" w:cs="Arial"/>
          <w:color w:val="000000"/>
          <w:spacing w:val="-13"/>
        </w:rPr>
        <w:t xml:space="preserve"> </w:t>
      </w:r>
      <w:r w:rsidRPr="007C6D11" w:rsidR="005F47C1">
        <w:rPr>
          <w:rFonts w:ascii="Arial" w:hAnsi="Arial" w:cs="Arial"/>
          <w:color w:val="000000"/>
        </w:rPr>
        <w:t>que</w:t>
      </w:r>
      <w:r w:rsidRPr="007C6D11" w:rsidR="005F47C1">
        <w:rPr>
          <w:rFonts w:ascii="Arial" w:hAnsi="Arial" w:cs="Arial"/>
          <w:color w:val="000000"/>
          <w:spacing w:val="-11"/>
        </w:rPr>
        <w:t xml:space="preserve"> </w:t>
      </w:r>
      <w:r w:rsidRPr="007C6D11" w:rsidR="005F47C1">
        <w:rPr>
          <w:rFonts w:ascii="Arial" w:hAnsi="Arial" w:cs="Arial"/>
          <w:color w:val="000000"/>
        </w:rPr>
        <w:t>deverá</w:t>
      </w:r>
      <w:r w:rsidRPr="007C6D11" w:rsidR="005F47C1">
        <w:rPr>
          <w:rFonts w:ascii="Arial" w:hAnsi="Arial" w:cs="Arial"/>
          <w:color w:val="000000"/>
          <w:spacing w:val="-64"/>
        </w:rPr>
        <w:t xml:space="preserve"> </w:t>
      </w:r>
      <w:r w:rsidRPr="007C6D11" w:rsidR="005F47C1">
        <w:rPr>
          <w:rFonts w:ascii="Arial" w:hAnsi="Arial" w:cs="Arial"/>
          <w:color w:val="000000"/>
        </w:rPr>
        <w:t>apresentar ao poder executivo municipal a descrição detalhada dos serviços que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pretende</w:t>
      </w:r>
      <w:r w:rsidRPr="007C6D11" w:rsidR="005F47C1">
        <w:rPr>
          <w:rFonts w:ascii="Arial" w:hAnsi="Arial" w:cs="Arial"/>
          <w:color w:val="000000"/>
          <w:spacing w:val="-1"/>
        </w:rPr>
        <w:t xml:space="preserve"> </w:t>
      </w:r>
      <w:r w:rsidRPr="007C6D11" w:rsidR="005F47C1">
        <w:rPr>
          <w:rFonts w:ascii="Arial" w:hAnsi="Arial" w:cs="Arial"/>
          <w:color w:val="000000"/>
        </w:rPr>
        <w:t>realizar no</w:t>
      </w:r>
      <w:r w:rsidRPr="007C6D11" w:rsidR="005F47C1">
        <w:rPr>
          <w:rFonts w:ascii="Arial" w:hAnsi="Arial" w:cs="Arial"/>
          <w:color w:val="000000"/>
          <w:spacing w:val="2"/>
        </w:rPr>
        <w:t xml:space="preserve"> </w:t>
      </w:r>
      <w:r w:rsidRPr="007C6D11" w:rsidR="005F47C1">
        <w:rPr>
          <w:rFonts w:ascii="Arial" w:hAnsi="Arial" w:cs="Arial"/>
          <w:color w:val="000000"/>
        </w:rPr>
        <w:t>espaço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>público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>designado.</w:t>
      </w: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</w:r>
      <w:r w:rsidR="004A65BF">
        <w:rPr>
          <w:rFonts w:ascii="Arial" w:hAnsi="Arial" w:cs="Arial"/>
          <w:color w:val="000000"/>
        </w:rPr>
        <w:t>Parágrafo único.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>As propostas</w:t>
      </w:r>
      <w:r w:rsidRPr="007C6D11" w:rsidR="005F47C1">
        <w:rPr>
          <w:rFonts w:ascii="Arial" w:hAnsi="Arial" w:cs="Arial"/>
          <w:color w:val="000000"/>
          <w:spacing w:val="-1"/>
        </w:rPr>
        <w:t xml:space="preserve"> </w:t>
      </w:r>
      <w:r w:rsidRPr="007C6D11" w:rsidR="005F47C1">
        <w:rPr>
          <w:rFonts w:ascii="Arial" w:hAnsi="Arial" w:cs="Arial"/>
          <w:color w:val="000000"/>
        </w:rPr>
        <w:t>poderão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>envolver:</w:t>
      </w:r>
    </w:p>
    <w:p w:rsidR="007C6D11" w:rsidP="007C6D11">
      <w:pPr>
        <w:pStyle w:val="BodyText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>conservação</w:t>
      </w:r>
      <w:r w:rsidRPr="007C6D11">
        <w:rPr>
          <w:rFonts w:ascii="Arial" w:hAnsi="Arial" w:cs="Arial"/>
          <w:color w:val="000000"/>
        </w:rPr>
        <w:t xml:space="preserve"> </w:t>
      </w:r>
      <w:r w:rsidRPr="007C6D11" w:rsidR="005F47C1">
        <w:rPr>
          <w:rFonts w:ascii="Arial" w:hAnsi="Arial" w:cs="Arial"/>
          <w:color w:val="000000"/>
        </w:rPr>
        <w:t>e manutenção do local;</w:t>
      </w:r>
    </w:p>
    <w:p w:rsidR="00166311" w:rsidRPr="007C6D11" w:rsidP="007C6D11">
      <w:pPr>
        <w:pStyle w:val="BodyText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>limpeza</w:t>
      </w:r>
      <w:r w:rsidRPr="007C6D11">
        <w:rPr>
          <w:rFonts w:ascii="Arial" w:hAnsi="Arial" w:cs="Arial"/>
          <w:color w:val="000000"/>
        </w:rPr>
        <w:t xml:space="preserve"> </w:t>
      </w:r>
      <w:r w:rsidRPr="007C6D11" w:rsidR="005F47C1">
        <w:rPr>
          <w:rFonts w:ascii="Arial" w:hAnsi="Arial" w:cs="Arial"/>
          <w:color w:val="000000"/>
        </w:rPr>
        <w:t>e roçagem;</w:t>
      </w:r>
    </w:p>
    <w:p w:rsidR="00166311" w:rsidRPr="007C6D11" w:rsidP="007C6D11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7C6D11">
        <w:rPr>
          <w:rFonts w:ascii="Arial" w:hAnsi="Arial" w:cs="Arial"/>
          <w:color w:val="000000"/>
          <w:sz w:val="24"/>
        </w:rPr>
        <w:t>paisagismo</w:t>
      </w:r>
      <w:r w:rsidRPr="007C6D11">
        <w:rPr>
          <w:rFonts w:ascii="Arial" w:hAnsi="Arial" w:cs="Arial"/>
          <w:color w:val="000000"/>
          <w:sz w:val="24"/>
        </w:rPr>
        <w:t xml:space="preserve"> e manutenção de área verde</w:t>
      </w:r>
      <w:r w:rsidRPr="007C6D11" w:rsidR="005F47C1">
        <w:rPr>
          <w:rFonts w:ascii="Arial" w:hAnsi="Arial" w:cs="Arial"/>
          <w:color w:val="000000"/>
          <w:sz w:val="24"/>
        </w:rPr>
        <w:t>;</w:t>
      </w:r>
    </w:p>
    <w:p w:rsidR="00166311" w:rsidRPr="007C6D11" w:rsidP="007C6D11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</w:t>
      </w:r>
      <w:r w:rsidRPr="007C6D11" w:rsidR="005F47C1">
        <w:rPr>
          <w:rFonts w:ascii="Arial" w:hAnsi="Arial" w:cs="Arial"/>
          <w:color w:val="000000"/>
          <w:sz w:val="24"/>
        </w:rPr>
        <w:t>utros</w:t>
      </w:r>
      <w:r w:rsidRPr="007C6D11" w:rsidR="005F47C1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serviços</w:t>
      </w:r>
      <w:r w:rsidRPr="007C6D11" w:rsidR="005F47C1">
        <w:rPr>
          <w:rFonts w:ascii="Arial" w:hAnsi="Arial" w:cs="Arial"/>
          <w:color w:val="000000"/>
          <w:spacing w:val="-2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relacionados.</w:t>
      </w:r>
    </w:p>
    <w:p w:rsidR="001663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 w:rsidRPr="007C6D11" w:rsidR="005F47C1">
        <w:rPr>
          <w:rFonts w:ascii="Arial" w:hAnsi="Arial" w:cs="Arial"/>
          <w:b/>
          <w:color w:val="000000"/>
        </w:rPr>
        <w:t>Art</w:t>
      </w:r>
      <w:r>
        <w:rPr>
          <w:rFonts w:ascii="Arial" w:hAnsi="Arial" w:cs="Arial"/>
          <w:b/>
          <w:color w:val="000000"/>
        </w:rPr>
        <w:t>.</w:t>
      </w:r>
      <w:r w:rsidRPr="007C6D11" w:rsidR="005F47C1">
        <w:rPr>
          <w:rFonts w:ascii="Arial" w:hAnsi="Arial" w:cs="Arial"/>
          <w:b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b/>
          <w:color w:val="000000"/>
        </w:rPr>
        <w:t>3º</w:t>
      </w:r>
      <w:r w:rsidRPr="007C6D11" w:rsidR="005F47C1">
        <w:rPr>
          <w:rFonts w:ascii="Arial" w:hAnsi="Arial" w:cs="Arial"/>
          <w:b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proposta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apresentada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será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submetida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à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apreciação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do Poder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>Executivo</w:t>
      </w:r>
      <w:r w:rsidRPr="007C6D11" w:rsidR="005F47C1">
        <w:rPr>
          <w:rFonts w:ascii="Arial" w:hAnsi="Arial" w:cs="Arial"/>
          <w:color w:val="000000"/>
          <w:spacing w:val="2"/>
        </w:rPr>
        <w:t xml:space="preserve"> </w:t>
      </w:r>
      <w:r w:rsidRPr="007C6D11" w:rsidR="005F47C1">
        <w:rPr>
          <w:rFonts w:ascii="Arial" w:hAnsi="Arial" w:cs="Arial"/>
          <w:color w:val="000000"/>
        </w:rPr>
        <w:t>Municipal.</w:t>
      </w: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>§ 1º</w:t>
      </w:r>
      <w:r w:rsidRPr="007C6D11" w:rsidR="005F47C1">
        <w:rPr>
          <w:rFonts w:ascii="Arial" w:hAnsi="Arial" w:cs="Arial"/>
          <w:b/>
          <w:color w:val="000000"/>
        </w:rPr>
        <w:t xml:space="preserve"> </w:t>
      </w:r>
      <w:r w:rsidRPr="007C6D11" w:rsidR="005F47C1">
        <w:rPr>
          <w:rFonts w:ascii="Arial" w:hAnsi="Arial" w:cs="Arial"/>
          <w:color w:val="000000"/>
        </w:rPr>
        <w:t>Aprovada a proposta, o interessado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será</w:t>
      </w:r>
      <w:r w:rsidRPr="007C6D11" w:rsidR="005F47C1">
        <w:rPr>
          <w:rFonts w:ascii="Arial" w:hAnsi="Arial" w:cs="Arial"/>
          <w:color w:val="000000"/>
          <w:spacing w:val="-1"/>
        </w:rPr>
        <w:t xml:space="preserve"> </w:t>
      </w:r>
      <w:r w:rsidRPr="007C6D11" w:rsidR="005F47C1">
        <w:rPr>
          <w:rFonts w:ascii="Arial" w:hAnsi="Arial" w:cs="Arial"/>
          <w:color w:val="000000"/>
        </w:rPr>
        <w:t>convocado</w:t>
      </w:r>
      <w:r w:rsidRPr="007C6D11" w:rsidR="005F47C1">
        <w:rPr>
          <w:rFonts w:ascii="Arial" w:hAnsi="Arial" w:cs="Arial"/>
          <w:color w:val="000000"/>
          <w:spacing w:val="-1"/>
        </w:rPr>
        <w:t xml:space="preserve"> </w:t>
      </w:r>
      <w:r w:rsidRPr="007C6D11" w:rsidR="005F47C1">
        <w:rPr>
          <w:rFonts w:ascii="Arial" w:hAnsi="Arial" w:cs="Arial"/>
          <w:color w:val="000000"/>
        </w:rPr>
        <w:t>a atender</w:t>
      </w:r>
      <w:r w:rsidRPr="007C6D11" w:rsidR="005F47C1">
        <w:rPr>
          <w:rFonts w:ascii="Arial" w:hAnsi="Arial" w:cs="Arial"/>
          <w:color w:val="000000"/>
          <w:spacing w:val="-3"/>
        </w:rPr>
        <w:t xml:space="preserve"> </w:t>
      </w:r>
      <w:r w:rsidRPr="007C6D11" w:rsidR="005F47C1">
        <w:rPr>
          <w:rFonts w:ascii="Arial" w:hAnsi="Arial" w:cs="Arial"/>
          <w:color w:val="000000"/>
        </w:rPr>
        <w:t>às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instruções</w:t>
      </w:r>
      <w:r w:rsidRPr="007C6D11" w:rsidR="005F47C1">
        <w:rPr>
          <w:rFonts w:ascii="Arial" w:hAnsi="Arial" w:cs="Arial"/>
          <w:color w:val="000000"/>
          <w:spacing w:val="-3"/>
        </w:rPr>
        <w:t xml:space="preserve"> </w:t>
      </w:r>
      <w:r w:rsidRPr="007C6D11" w:rsidR="005F47C1">
        <w:rPr>
          <w:rFonts w:ascii="Arial" w:hAnsi="Arial" w:cs="Arial"/>
          <w:color w:val="000000"/>
        </w:rPr>
        <w:t>e exigências do</w:t>
      </w:r>
      <w:r w:rsidRPr="007C6D11" w:rsidR="005F47C1">
        <w:rPr>
          <w:rFonts w:ascii="Arial" w:hAnsi="Arial" w:cs="Arial"/>
          <w:color w:val="000000"/>
          <w:spacing w:val="-3"/>
        </w:rPr>
        <w:t xml:space="preserve"> </w:t>
      </w:r>
      <w:r w:rsidRPr="007C6D11" w:rsidR="005F47C1">
        <w:rPr>
          <w:rFonts w:ascii="Arial" w:hAnsi="Arial" w:cs="Arial"/>
          <w:color w:val="000000"/>
        </w:rPr>
        <w:t>Poder</w:t>
      </w:r>
      <w:r w:rsidRPr="007C6D11" w:rsidR="005F47C1">
        <w:rPr>
          <w:rFonts w:ascii="Arial" w:hAnsi="Arial" w:cs="Arial"/>
          <w:color w:val="000000"/>
          <w:spacing w:val="-3"/>
        </w:rPr>
        <w:t xml:space="preserve"> </w:t>
      </w:r>
      <w:r w:rsidRPr="007C6D11" w:rsidR="005F47C1">
        <w:rPr>
          <w:rFonts w:ascii="Arial" w:hAnsi="Arial" w:cs="Arial"/>
          <w:color w:val="000000"/>
        </w:rPr>
        <w:t>Executivo</w:t>
      </w:r>
      <w:r w:rsidRPr="007C6D11" w:rsidR="005F47C1">
        <w:rPr>
          <w:rFonts w:ascii="Arial" w:hAnsi="Arial" w:cs="Arial"/>
          <w:color w:val="000000"/>
          <w:spacing w:val="2"/>
        </w:rPr>
        <w:t xml:space="preserve"> </w:t>
      </w:r>
      <w:r w:rsidRPr="007C6D11" w:rsidR="005F47C1">
        <w:rPr>
          <w:rFonts w:ascii="Arial" w:hAnsi="Arial" w:cs="Arial"/>
          <w:color w:val="000000"/>
        </w:rPr>
        <w:t>Municipal.</w:t>
      </w: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>§ 2º</w:t>
      </w:r>
      <w:r w:rsidRPr="007C6D11" w:rsidR="005F47C1">
        <w:rPr>
          <w:rFonts w:ascii="Arial" w:hAnsi="Arial" w:cs="Arial"/>
          <w:b/>
          <w:color w:val="000000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proposta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rejeitada não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obsta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apresentação</w:t>
      </w:r>
      <w:r w:rsidRPr="007C6D11" w:rsidR="005F47C1">
        <w:rPr>
          <w:rFonts w:ascii="Arial" w:hAnsi="Arial" w:cs="Arial"/>
          <w:color w:val="000000"/>
          <w:spacing w:val="-6"/>
        </w:rPr>
        <w:t xml:space="preserve"> </w:t>
      </w:r>
      <w:r w:rsidRPr="007C6D11" w:rsidR="005F47C1">
        <w:rPr>
          <w:rFonts w:ascii="Arial" w:hAnsi="Arial" w:cs="Arial"/>
          <w:color w:val="000000"/>
        </w:rPr>
        <w:t>de</w:t>
      </w:r>
      <w:r w:rsidRPr="007C6D11" w:rsidR="005F47C1">
        <w:rPr>
          <w:rFonts w:ascii="Arial" w:hAnsi="Arial" w:cs="Arial"/>
          <w:color w:val="000000"/>
          <w:spacing w:val="-8"/>
        </w:rPr>
        <w:t xml:space="preserve"> </w:t>
      </w:r>
      <w:r w:rsidRPr="007C6D11" w:rsidR="005F47C1">
        <w:rPr>
          <w:rFonts w:ascii="Arial" w:hAnsi="Arial" w:cs="Arial"/>
          <w:color w:val="000000"/>
        </w:rPr>
        <w:t>nova</w:t>
      </w:r>
      <w:r w:rsidRPr="007C6D11" w:rsidR="005F47C1">
        <w:rPr>
          <w:rFonts w:ascii="Arial" w:hAnsi="Arial" w:cs="Arial"/>
          <w:color w:val="000000"/>
          <w:spacing w:val="-7"/>
        </w:rPr>
        <w:t xml:space="preserve"> </w:t>
      </w:r>
      <w:r w:rsidRPr="007C6D11" w:rsidR="005F47C1">
        <w:rPr>
          <w:rFonts w:ascii="Arial" w:hAnsi="Arial" w:cs="Arial"/>
          <w:color w:val="000000"/>
        </w:rPr>
        <w:t>proposta,</w:t>
      </w:r>
      <w:r w:rsidRPr="007C6D11" w:rsidR="005F47C1">
        <w:rPr>
          <w:rFonts w:ascii="Arial" w:hAnsi="Arial" w:cs="Arial"/>
          <w:color w:val="000000"/>
          <w:spacing w:val="-8"/>
        </w:rPr>
        <w:t xml:space="preserve"> </w:t>
      </w:r>
      <w:r w:rsidRPr="007C6D11" w:rsidR="005F47C1">
        <w:rPr>
          <w:rFonts w:ascii="Arial" w:hAnsi="Arial" w:cs="Arial"/>
          <w:color w:val="000000"/>
        </w:rPr>
        <w:t>para</w:t>
      </w:r>
      <w:r w:rsidRPr="007C6D11" w:rsidR="005F47C1">
        <w:rPr>
          <w:rFonts w:ascii="Arial" w:hAnsi="Arial" w:cs="Arial"/>
          <w:color w:val="000000"/>
          <w:spacing w:val="-7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-6"/>
        </w:rPr>
        <w:t xml:space="preserve"> </w:t>
      </w:r>
      <w:r w:rsidRPr="007C6D11" w:rsidR="005F47C1">
        <w:rPr>
          <w:rFonts w:ascii="Arial" w:hAnsi="Arial" w:cs="Arial"/>
          <w:color w:val="000000"/>
        </w:rPr>
        <w:t>mesma</w:t>
      </w:r>
      <w:r w:rsidRPr="007C6D11" w:rsidR="005F47C1">
        <w:rPr>
          <w:rFonts w:ascii="Arial" w:hAnsi="Arial" w:cs="Arial"/>
          <w:color w:val="000000"/>
          <w:spacing w:val="-7"/>
        </w:rPr>
        <w:t xml:space="preserve"> </w:t>
      </w:r>
      <w:r w:rsidRPr="007C6D11" w:rsidR="005F47C1">
        <w:rPr>
          <w:rFonts w:ascii="Arial" w:hAnsi="Arial" w:cs="Arial"/>
          <w:color w:val="000000"/>
        </w:rPr>
        <w:t>ou</w:t>
      </w:r>
      <w:r w:rsidRPr="007C6D11" w:rsidR="005F47C1">
        <w:rPr>
          <w:rFonts w:ascii="Arial" w:hAnsi="Arial" w:cs="Arial"/>
          <w:color w:val="000000"/>
          <w:spacing w:val="-5"/>
        </w:rPr>
        <w:t xml:space="preserve"> </w:t>
      </w:r>
      <w:r w:rsidRPr="007C6D11" w:rsidR="005F47C1">
        <w:rPr>
          <w:rFonts w:ascii="Arial" w:hAnsi="Arial" w:cs="Arial"/>
          <w:color w:val="000000"/>
        </w:rPr>
        <w:t>para</w:t>
      </w:r>
      <w:r w:rsidRPr="007C6D11" w:rsidR="005F47C1">
        <w:rPr>
          <w:rFonts w:ascii="Arial" w:hAnsi="Arial" w:cs="Arial"/>
          <w:color w:val="000000"/>
          <w:spacing w:val="-7"/>
        </w:rPr>
        <w:t xml:space="preserve"> </w:t>
      </w:r>
      <w:r w:rsidRPr="007C6D11" w:rsidR="005F47C1">
        <w:rPr>
          <w:rFonts w:ascii="Arial" w:hAnsi="Arial" w:cs="Arial"/>
          <w:color w:val="000000"/>
        </w:rPr>
        <w:t>outra</w:t>
      </w:r>
      <w:r w:rsidRPr="007C6D11" w:rsidR="005F47C1">
        <w:rPr>
          <w:rFonts w:ascii="Arial" w:hAnsi="Arial" w:cs="Arial"/>
          <w:color w:val="000000"/>
          <w:spacing w:val="-8"/>
        </w:rPr>
        <w:t xml:space="preserve"> </w:t>
      </w:r>
      <w:r w:rsidRPr="007C6D11" w:rsidR="005F47C1">
        <w:rPr>
          <w:rFonts w:ascii="Arial" w:hAnsi="Arial" w:cs="Arial"/>
          <w:color w:val="000000"/>
        </w:rPr>
        <w:t>área,</w:t>
      </w:r>
      <w:r w:rsidRPr="007C6D11" w:rsidR="005F47C1">
        <w:rPr>
          <w:rFonts w:ascii="Arial" w:hAnsi="Arial" w:cs="Arial"/>
          <w:color w:val="000000"/>
          <w:spacing w:val="-10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-10"/>
        </w:rPr>
        <w:t xml:space="preserve"> </w:t>
      </w:r>
      <w:r w:rsidRPr="007C6D11" w:rsidR="005F47C1">
        <w:rPr>
          <w:rFonts w:ascii="Arial" w:hAnsi="Arial" w:cs="Arial"/>
          <w:color w:val="000000"/>
        </w:rPr>
        <w:t>qualquer</w:t>
      </w:r>
      <w:r w:rsidRPr="007C6D11" w:rsidR="005F47C1">
        <w:rPr>
          <w:rFonts w:ascii="Arial" w:hAnsi="Arial" w:cs="Arial"/>
          <w:color w:val="000000"/>
          <w:spacing w:val="-7"/>
        </w:rPr>
        <w:t xml:space="preserve"> </w:t>
      </w:r>
      <w:r w:rsidRPr="007C6D11" w:rsidR="005F47C1">
        <w:rPr>
          <w:rFonts w:ascii="Arial" w:hAnsi="Arial" w:cs="Arial"/>
          <w:color w:val="000000"/>
        </w:rPr>
        <w:t>tempo.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 w:rsidRPr="007C6D11" w:rsidR="005F47C1">
        <w:rPr>
          <w:rFonts w:ascii="Arial" w:hAnsi="Arial" w:cs="Arial"/>
          <w:b/>
          <w:color w:val="000000"/>
        </w:rPr>
        <w:t>Art</w:t>
      </w:r>
      <w:r>
        <w:rPr>
          <w:rFonts w:ascii="Arial" w:hAnsi="Arial" w:cs="Arial"/>
          <w:b/>
          <w:color w:val="000000"/>
        </w:rPr>
        <w:t>.</w:t>
      </w:r>
      <w:r w:rsidRPr="007C6D11" w:rsidR="005F47C1">
        <w:rPr>
          <w:rFonts w:ascii="Arial" w:hAnsi="Arial" w:cs="Arial"/>
          <w:b/>
          <w:color w:val="000000"/>
        </w:rPr>
        <w:t xml:space="preserve"> 4º</w:t>
      </w:r>
      <w:r w:rsidRPr="007C6D11" w:rsidR="005F47C1">
        <w:rPr>
          <w:rFonts w:ascii="Arial" w:hAnsi="Arial" w:cs="Arial"/>
          <w:color w:val="000000"/>
        </w:rPr>
        <w:t xml:space="preserve"> </w:t>
      </w:r>
      <w:r w:rsidRPr="007C6D11">
        <w:rPr>
          <w:rFonts w:ascii="Arial" w:hAnsi="Arial" w:cs="Arial"/>
          <w:color w:val="000000"/>
        </w:rPr>
        <w:t>A proposta aceita dará ensejo ao “Termo de Cooperação”.</w:t>
      </w: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 xml:space="preserve">Parágrafo </w:t>
      </w:r>
      <w:r w:rsidRPr="007C6D11" w:rsidR="005F47C1">
        <w:rPr>
          <w:rFonts w:ascii="Arial" w:hAnsi="Arial" w:cs="Arial"/>
          <w:color w:val="000000"/>
        </w:rPr>
        <w:t>único.</w:t>
      </w:r>
      <w:r w:rsidRPr="007C6D11" w:rsidR="005F47C1">
        <w:rPr>
          <w:rFonts w:ascii="Arial" w:hAnsi="Arial" w:cs="Arial"/>
          <w:b/>
          <w:color w:val="000000"/>
          <w:spacing w:val="1"/>
        </w:rPr>
        <w:t xml:space="preserve"> </w:t>
      </w:r>
      <w:r w:rsidRPr="007C6D11">
        <w:rPr>
          <w:rFonts w:ascii="Arial" w:hAnsi="Arial" w:cs="Arial"/>
          <w:color w:val="000000"/>
        </w:rPr>
        <w:t>O Poder Executivo Municipal regulamentará os termos de cooperação</w:t>
      </w:r>
      <w:r w:rsidRPr="007C6D11" w:rsidR="005F47C1">
        <w:rPr>
          <w:rFonts w:ascii="Arial" w:hAnsi="Arial" w:cs="Arial"/>
          <w:color w:val="000000"/>
        </w:rPr>
        <w:t>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Art.</w:t>
      </w:r>
      <w:r w:rsidRPr="007C6D11" w:rsidR="005F47C1">
        <w:rPr>
          <w:rFonts w:ascii="Arial" w:hAnsi="Arial" w:cs="Arial"/>
          <w:b/>
          <w:color w:val="000000"/>
        </w:rPr>
        <w:t xml:space="preserve"> 5º </w:t>
      </w:r>
      <w:r w:rsidRPr="007C6D11">
        <w:rPr>
          <w:rFonts w:ascii="Arial" w:hAnsi="Arial" w:cs="Arial"/>
          <w:color w:val="000000"/>
        </w:rPr>
        <w:t>Compete à Administração Pública Municipal a fiscalização das obras e serviços objeto oriundos do termo de cooperação</w:t>
      </w:r>
      <w:r w:rsidRPr="007C6D11" w:rsidR="005F47C1">
        <w:rPr>
          <w:rFonts w:ascii="Arial" w:hAnsi="Arial" w:cs="Arial"/>
          <w:color w:val="000000"/>
        </w:rPr>
        <w:t>.</w:t>
      </w: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 xml:space="preserve">Parágrafo </w:t>
      </w:r>
      <w:r w:rsidRPr="007C6D11" w:rsidR="005F47C1">
        <w:rPr>
          <w:rFonts w:ascii="Arial" w:hAnsi="Arial" w:cs="Arial"/>
          <w:color w:val="000000"/>
        </w:rPr>
        <w:t>único</w:t>
      </w:r>
      <w:r w:rsidRPr="007C6D11">
        <w:rPr>
          <w:rFonts w:ascii="Arial" w:hAnsi="Arial" w:cs="Arial"/>
          <w:color w:val="000000"/>
        </w:rPr>
        <w:t>.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inobservância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das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cláusulas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contratuais</w:t>
      </w:r>
      <w:r w:rsidRPr="007C6D11" w:rsidR="005F47C1">
        <w:rPr>
          <w:rFonts w:ascii="Arial" w:hAnsi="Arial" w:cs="Arial"/>
          <w:color w:val="000000"/>
          <w:spacing w:val="22"/>
        </w:rPr>
        <w:t xml:space="preserve"> </w:t>
      </w:r>
      <w:r w:rsidRPr="007C6D11" w:rsidR="005F47C1">
        <w:rPr>
          <w:rFonts w:ascii="Arial" w:hAnsi="Arial" w:cs="Arial"/>
          <w:color w:val="000000"/>
        </w:rPr>
        <w:t>ou</w:t>
      </w:r>
      <w:r w:rsidRPr="007C6D11" w:rsidR="005F47C1">
        <w:rPr>
          <w:rFonts w:ascii="Arial" w:hAnsi="Arial" w:cs="Arial"/>
          <w:color w:val="000000"/>
          <w:spacing w:val="24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24"/>
        </w:rPr>
        <w:t xml:space="preserve"> </w:t>
      </w:r>
      <w:r w:rsidRPr="007C6D11" w:rsidR="005F47C1">
        <w:rPr>
          <w:rFonts w:ascii="Arial" w:hAnsi="Arial" w:cs="Arial"/>
          <w:color w:val="000000"/>
        </w:rPr>
        <w:t>identificação</w:t>
      </w:r>
      <w:r w:rsidRPr="007C6D11" w:rsidR="005F47C1">
        <w:rPr>
          <w:rFonts w:ascii="Arial" w:hAnsi="Arial" w:cs="Arial"/>
          <w:color w:val="000000"/>
          <w:spacing w:val="24"/>
        </w:rPr>
        <w:t xml:space="preserve"> </w:t>
      </w:r>
      <w:r w:rsidRPr="007C6D11" w:rsidR="005F47C1">
        <w:rPr>
          <w:rFonts w:ascii="Arial" w:hAnsi="Arial" w:cs="Arial"/>
          <w:color w:val="000000"/>
        </w:rPr>
        <w:t>de</w:t>
      </w:r>
      <w:r w:rsidRPr="007C6D11" w:rsidR="005F47C1">
        <w:rPr>
          <w:rFonts w:ascii="Arial" w:hAnsi="Arial" w:cs="Arial"/>
          <w:color w:val="000000"/>
          <w:spacing w:val="25"/>
        </w:rPr>
        <w:t xml:space="preserve"> </w:t>
      </w:r>
      <w:r w:rsidRPr="007C6D11" w:rsidR="005F47C1">
        <w:rPr>
          <w:rFonts w:ascii="Arial" w:hAnsi="Arial" w:cs="Arial"/>
          <w:color w:val="000000"/>
        </w:rPr>
        <w:t>irregularidades</w:t>
      </w:r>
      <w:r w:rsidRPr="007C6D11" w:rsidR="005F47C1">
        <w:rPr>
          <w:rFonts w:ascii="Arial" w:hAnsi="Arial" w:cs="Arial"/>
          <w:color w:val="000000"/>
          <w:spacing w:val="23"/>
        </w:rPr>
        <w:t xml:space="preserve"> </w:t>
      </w:r>
      <w:r w:rsidRPr="007C6D11" w:rsidR="005F47C1">
        <w:rPr>
          <w:rFonts w:ascii="Arial" w:hAnsi="Arial" w:cs="Arial"/>
          <w:color w:val="000000"/>
        </w:rPr>
        <w:t>na</w:t>
      </w:r>
      <w:r w:rsidRPr="007C6D11" w:rsidR="005F47C1">
        <w:rPr>
          <w:rFonts w:ascii="Arial" w:hAnsi="Arial" w:cs="Arial"/>
          <w:color w:val="000000"/>
          <w:spacing w:val="24"/>
        </w:rPr>
        <w:t xml:space="preserve"> </w:t>
      </w:r>
      <w:r w:rsidRPr="007C6D11" w:rsidR="005F47C1">
        <w:rPr>
          <w:rFonts w:ascii="Arial" w:hAnsi="Arial" w:cs="Arial"/>
          <w:color w:val="000000"/>
        </w:rPr>
        <w:t>execução</w:t>
      </w:r>
      <w:r w:rsidRPr="007C6D11" w:rsidR="005F47C1">
        <w:rPr>
          <w:rFonts w:ascii="Arial" w:hAnsi="Arial" w:cs="Arial"/>
          <w:color w:val="000000"/>
          <w:spacing w:val="25"/>
        </w:rPr>
        <w:t xml:space="preserve"> </w:t>
      </w:r>
      <w:r w:rsidRPr="007C6D11" w:rsidR="005F47C1">
        <w:rPr>
          <w:rFonts w:ascii="Arial" w:hAnsi="Arial" w:cs="Arial"/>
          <w:color w:val="000000"/>
        </w:rPr>
        <w:t>dos</w:t>
      </w:r>
      <w:r w:rsidRPr="007C6D11" w:rsidR="005F47C1">
        <w:rPr>
          <w:rFonts w:ascii="Arial" w:hAnsi="Arial" w:cs="Arial"/>
          <w:color w:val="000000"/>
          <w:spacing w:val="21"/>
        </w:rPr>
        <w:t xml:space="preserve"> </w:t>
      </w:r>
      <w:r w:rsidRPr="007C6D11" w:rsidR="005F47C1">
        <w:rPr>
          <w:rFonts w:ascii="Arial" w:hAnsi="Arial" w:cs="Arial"/>
          <w:color w:val="000000"/>
        </w:rPr>
        <w:t>serviços</w:t>
      </w:r>
      <w:r w:rsidRPr="007C6D11" w:rsidR="005F47C1">
        <w:rPr>
          <w:rFonts w:ascii="Arial" w:hAnsi="Arial" w:cs="Arial"/>
          <w:color w:val="000000"/>
          <w:spacing w:val="25"/>
        </w:rPr>
        <w:t xml:space="preserve"> </w:t>
      </w:r>
      <w:r w:rsidRPr="007C6D11" w:rsidR="005F47C1">
        <w:rPr>
          <w:rFonts w:ascii="Arial" w:hAnsi="Arial" w:cs="Arial"/>
          <w:color w:val="000000"/>
        </w:rPr>
        <w:t>e</w:t>
      </w:r>
      <w:r w:rsidRPr="007C6D11" w:rsidR="005F47C1">
        <w:rPr>
          <w:rFonts w:ascii="Arial" w:hAnsi="Arial" w:cs="Arial"/>
          <w:color w:val="000000"/>
          <w:spacing w:val="25"/>
        </w:rPr>
        <w:t xml:space="preserve"> </w:t>
      </w:r>
      <w:r w:rsidRPr="007C6D11" w:rsidR="005F47C1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7C6D11" w:rsidR="005F47C1">
        <w:rPr>
          <w:rFonts w:ascii="Arial" w:hAnsi="Arial" w:cs="Arial"/>
          <w:color w:val="000000"/>
        </w:rPr>
        <w:t>pelo</w:t>
      </w:r>
      <w:r w:rsidRPr="007C6D11" w:rsidR="005F47C1">
        <w:rPr>
          <w:rFonts w:ascii="Arial" w:hAnsi="Arial" w:cs="Arial"/>
          <w:color w:val="000000"/>
          <w:spacing w:val="44"/>
        </w:rPr>
        <w:t xml:space="preserve"> </w:t>
      </w:r>
      <w:r w:rsidRPr="007C6D11" w:rsidR="005F47C1">
        <w:rPr>
          <w:rFonts w:ascii="Arial" w:hAnsi="Arial" w:cs="Arial"/>
          <w:color w:val="000000"/>
        </w:rPr>
        <w:t>particular</w:t>
      </w:r>
      <w:r w:rsidRPr="007C6D11" w:rsidR="005F47C1">
        <w:rPr>
          <w:rFonts w:ascii="Arial" w:hAnsi="Arial" w:cs="Arial"/>
          <w:color w:val="000000"/>
          <w:spacing w:val="47"/>
        </w:rPr>
        <w:t xml:space="preserve"> </w:t>
      </w:r>
      <w:r w:rsidRPr="007C6D11" w:rsidR="005F47C1">
        <w:rPr>
          <w:rFonts w:ascii="Arial" w:hAnsi="Arial" w:cs="Arial"/>
          <w:color w:val="000000"/>
        </w:rPr>
        <w:t>poderá,</w:t>
      </w:r>
      <w:r w:rsidRPr="007C6D11" w:rsidR="005F47C1">
        <w:rPr>
          <w:rFonts w:ascii="Arial" w:hAnsi="Arial" w:cs="Arial"/>
          <w:color w:val="000000"/>
          <w:spacing w:val="44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45"/>
        </w:rPr>
        <w:t xml:space="preserve"> </w:t>
      </w:r>
      <w:r w:rsidRPr="007C6D11" w:rsidR="005F47C1">
        <w:rPr>
          <w:rFonts w:ascii="Arial" w:hAnsi="Arial" w:cs="Arial"/>
          <w:color w:val="000000"/>
        </w:rPr>
        <w:t>critério</w:t>
      </w:r>
      <w:r w:rsidRPr="007C6D11" w:rsidR="005F47C1">
        <w:rPr>
          <w:rFonts w:ascii="Arial" w:hAnsi="Arial" w:cs="Arial"/>
          <w:color w:val="000000"/>
          <w:spacing w:val="44"/>
        </w:rPr>
        <w:t xml:space="preserve"> </w:t>
      </w:r>
      <w:r w:rsidRPr="007C6D11" w:rsidR="005F47C1">
        <w:rPr>
          <w:rFonts w:ascii="Arial" w:hAnsi="Arial" w:cs="Arial"/>
          <w:color w:val="000000"/>
        </w:rPr>
        <w:t>da</w:t>
      </w:r>
      <w:r w:rsidRPr="007C6D11" w:rsidR="005F47C1">
        <w:rPr>
          <w:rFonts w:ascii="Arial" w:hAnsi="Arial" w:cs="Arial"/>
          <w:color w:val="000000"/>
          <w:spacing w:val="48"/>
        </w:rPr>
        <w:t xml:space="preserve"> </w:t>
      </w:r>
      <w:r w:rsidRPr="007C6D11" w:rsidR="005F47C1">
        <w:rPr>
          <w:rFonts w:ascii="Arial" w:hAnsi="Arial" w:cs="Arial"/>
          <w:color w:val="000000"/>
        </w:rPr>
        <w:t>Administração</w:t>
      </w:r>
      <w:r w:rsidRPr="007C6D11" w:rsidR="005F47C1">
        <w:rPr>
          <w:rFonts w:ascii="Arial" w:hAnsi="Arial" w:cs="Arial"/>
          <w:color w:val="000000"/>
          <w:spacing w:val="47"/>
        </w:rPr>
        <w:t xml:space="preserve"> </w:t>
      </w:r>
      <w:r w:rsidRPr="007C6D11" w:rsidR="005F47C1">
        <w:rPr>
          <w:rFonts w:ascii="Arial" w:hAnsi="Arial" w:cs="Arial"/>
          <w:color w:val="000000"/>
        </w:rPr>
        <w:t>Pública</w:t>
      </w:r>
      <w:r w:rsidRPr="007C6D11" w:rsidR="005F47C1">
        <w:rPr>
          <w:rFonts w:ascii="Arial" w:hAnsi="Arial" w:cs="Arial"/>
          <w:color w:val="000000"/>
          <w:spacing w:val="45"/>
        </w:rPr>
        <w:t xml:space="preserve"> </w:t>
      </w:r>
      <w:r w:rsidRPr="007C6D11" w:rsidR="005F47C1">
        <w:rPr>
          <w:rFonts w:ascii="Arial" w:hAnsi="Arial" w:cs="Arial"/>
          <w:color w:val="000000"/>
        </w:rPr>
        <w:t>Municipal,</w:t>
      </w:r>
      <w:r w:rsidRPr="007C6D11" w:rsidR="005F47C1">
        <w:rPr>
          <w:rFonts w:ascii="Arial" w:hAnsi="Arial" w:cs="Arial"/>
          <w:color w:val="000000"/>
          <w:spacing w:val="44"/>
        </w:rPr>
        <w:t xml:space="preserve"> </w:t>
      </w:r>
      <w:r w:rsidRPr="007C6D11" w:rsidR="005F47C1">
        <w:rPr>
          <w:rFonts w:ascii="Arial" w:hAnsi="Arial" w:cs="Arial"/>
          <w:color w:val="000000"/>
        </w:rPr>
        <w:t>ocasionar</w:t>
      </w:r>
      <w:r w:rsidRPr="007C6D11" w:rsidR="005F47C1">
        <w:rPr>
          <w:rFonts w:ascii="Arial" w:hAnsi="Arial" w:cs="Arial"/>
          <w:color w:val="000000"/>
          <w:spacing w:val="47"/>
        </w:rPr>
        <w:t xml:space="preserve"> </w:t>
      </w:r>
      <w:r w:rsidRPr="007C6D11" w:rsidR="005F47C1">
        <w:rPr>
          <w:rFonts w:ascii="Arial" w:hAnsi="Arial" w:cs="Arial"/>
          <w:color w:val="000000"/>
        </w:rPr>
        <w:t>a</w:t>
      </w:r>
      <w:r w:rsidRPr="007C6D11" w:rsidR="005F47C1">
        <w:rPr>
          <w:rFonts w:ascii="Arial" w:hAnsi="Arial" w:cs="Arial"/>
          <w:color w:val="000000"/>
          <w:spacing w:val="-64"/>
        </w:rPr>
        <w:t xml:space="preserve"> </w:t>
      </w:r>
      <w:r w:rsidRPr="007C6D11" w:rsidR="005F47C1">
        <w:rPr>
          <w:rFonts w:ascii="Arial" w:hAnsi="Arial" w:cs="Arial"/>
          <w:color w:val="000000"/>
        </w:rPr>
        <w:t>rescisão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contratual.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Art.</w:t>
      </w:r>
      <w:r w:rsidRPr="007C6D11" w:rsidR="005F47C1">
        <w:rPr>
          <w:rFonts w:ascii="Arial" w:hAnsi="Arial" w:cs="Arial"/>
          <w:b/>
          <w:color w:val="000000"/>
        </w:rPr>
        <w:t xml:space="preserve"> 6º </w:t>
      </w:r>
      <w:r w:rsidRPr="007C6D11" w:rsidR="005F47C1">
        <w:rPr>
          <w:rFonts w:ascii="Arial" w:hAnsi="Arial" w:cs="Arial"/>
          <w:color w:val="000000"/>
        </w:rPr>
        <w:t>As obras e serviços realizados pelo particular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não</w:t>
      </w:r>
      <w:r w:rsidRPr="007C6D11" w:rsidR="005F47C1">
        <w:rPr>
          <w:rFonts w:ascii="Arial" w:hAnsi="Arial" w:cs="Arial"/>
          <w:color w:val="000000"/>
          <w:spacing w:val="2"/>
        </w:rPr>
        <w:t xml:space="preserve"> </w:t>
      </w:r>
      <w:r w:rsidRPr="007C6D11" w:rsidR="005F47C1">
        <w:rPr>
          <w:rFonts w:ascii="Arial" w:hAnsi="Arial" w:cs="Arial"/>
          <w:color w:val="000000"/>
        </w:rPr>
        <w:t>serão</w:t>
      </w:r>
      <w:r w:rsidRPr="007C6D11" w:rsidR="005F47C1">
        <w:rPr>
          <w:rFonts w:ascii="Arial" w:hAnsi="Arial" w:cs="Arial"/>
          <w:color w:val="000000"/>
          <w:spacing w:val="2"/>
        </w:rPr>
        <w:t xml:space="preserve"> </w:t>
      </w:r>
      <w:r w:rsidRPr="007C6D11" w:rsidR="005F47C1">
        <w:rPr>
          <w:rFonts w:ascii="Arial" w:hAnsi="Arial" w:cs="Arial"/>
          <w:color w:val="000000"/>
        </w:rPr>
        <w:t>indenizadas</w:t>
      </w:r>
      <w:r w:rsidRPr="007C6D11" w:rsidR="005F47C1">
        <w:rPr>
          <w:rFonts w:ascii="Arial" w:hAnsi="Arial" w:cs="Arial"/>
          <w:color w:val="000000"/>
          <w:spacing w:val="-3"/>
        </w:rPr>
        <w:t xml:space="preserve"> </w:t>
      </w:r>
      <w:r w:rsidRPr="007C6D11" w:rsidR="005F47C1">
        <w:rPr>
          <w:rFonts w:ascii="Arial" w:hAnsi="Arial" w:cs="Arial"/>
          <w:color w:val="000000"/>
        </w:rPr>
        <w:t>pela</w:t>
      </w:r>
      <w:r w:rsidRPr="007C6D11" w:rsidR="005F47C1">
        <w:rPr>
          <w:rFonts w:ascii="Arial" w:hAnsi="Arial" w:cs="Arial"/>
          <w:color w:val="000000"/>
          <w:spacing w:val="-4"/>
        </w:rPr>
        <w:t xml:space="preserve"> </w:t>
      </w:r>
      <w:r w:rsidRPr="007C6D11" w:rsidR="005F47C1">
        <w:rPr>
          <w:rFonts w:ascii="Arial" w:hAnsi="Arial" w:cs="Arial"/>
          <w:color w:val="000000"/>
        </w:rPr>
        <w:t>Administração</w:t>
      </w:r>
      <w:r w:rsidRPr="007C6D11" w:rsidR="005F47C1">
        <w:rPr>
          <w:rFonts w:ascii="Arial" w:hAnsi="Arial" w:cs="Arial"/>
          <w:color w:val="000000"/>
          <w:spacing w:val="2"/>
        </w:rPr>
        <w:t xml:space="preserve"> </w:t>
      </w:r>
      <w:r w:rsidRPr="007C6D11" w:rsidR="005F47C1">
        <w:rPr>
          <w:rFonts w:ascii="Arial" w:hAnsi="Arial" w:cs="Arial"/>
          <w:color w:val="000000"/>
        </w:rPr>
        <w:t>Pública Municipal.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Art.</w:t>
      </w:r>
      <w:r w:rsidRPr="007C6D11" w:rsidR="005F47C1">
        <w:rPr>
          <w:rFonts w:ascii="Arial" w:hAnsi="Arial" w:cs="Arial"/>
          <w:b/>
          <w:color w:val="000000"/>
        </w:rPr>
        <w:t xml:space="preserve"> 7º</w:t>
      </w:r>
      <w:r>
        <w:rPr>
          <w:rFonts w:ascii="Arial" w:hAnsi="Arial" w:cs="Arial"/>
          <w:b/>
          <w:color w:val="000000"/>
        </w:rPr>
        <w:t xml:space="preserve"> </w:t>
      </w:r>
      <w:r w:rsidRPr="007C6D11" w:rsidR="005F47C1">
        <w:rPr>
          <w:rFonts w:ascii="Arial" w:hAnsi="Arial" w:cs="Arial"/>
          <w:color w:val="000000"/>
        </w:rPr>
        <w:t>O Contrato de Parceria terá vigência de até 12</w:t>
      </w:r>
      <w:r w:rsidRPr="007C6D11" w:rsidR="005F47C1">
        <w:rPr>
          <w:rFonts w:ascii="Arial" w:hAnsi="Arial" w:cs="Arial"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color w:val="000000"/>
        </w:rPr>
        <w:t>(doze) meses,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 xml:space="preserve">podendo ser renovado </w:t>
      </w:r>
      <w:r w:rsidRPr="007C6D11" w:rsidR="005F47C1">
        <w:rPr>
          <w:rFonts w:ascii="Arial" w:hAnsi="Arial" w:cs="Arial"/>
          <w:color w:val="000000"/>
        </w:rPr>
        <w:t>à</w:t>
      </w:r>
      <w:r w:rsidRPr="007C6D11" w:rsidR="005F47C1">
        <w:rPr>
          <w:rFonts w:ascii="Arial" w:hAnsi="Arial" w:cs="Arial"/>
          <w:color w:val="000000"/>
          <w:spacing w:val="-2"/>
        </w:rPr>
        <w:t xml:space="preserve"> </w:t>
      </w:r>
      <w:r w:rsidRPr="007C6D11" w:rsidR="005F47C1">
        <w:rPr>
          <w:rFonts w:ascii="Arial" w:hAnsi="Arial" w:cs="Arial"/>
          <w:color w:val="000000"/>
        </w:rPr>
        <w:t>critério das</w:t>
      </w:r>
      <w:r w:rsidRPr="007C6D11" w:rsidR="005F47C1">
        <w:rPr>
          <w:rFonts w:ascii="Arial" w:hAnsi="Arial" w:cs="Arial"/>
          <w:color w:val="000000"/>
          <w:spacing w:val="-4"/>
        </w:rPr>
        <w:t xml:space="preserve"> </w:t>
      </w:r>
      <w:r w:rsidRPr="007C6D11" w:rsidR="005F47C1">
        <w:rPr>
          <w:rFonts w:ascii="Arial" w:hAnsi="Arial" w:cs="Arial"/>
          <w:color w:val="000000"/>
        </w:rPr>
        <w:t>partes contratantes.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Art.</w:t>
      </w:r>
      <w:r w:rsidRPr="007C6D11" w:rsidR="005F47C1">
        <w:rPr>
          <w:rFonts w:ascii="Arial" w:hAnsi="Arial" w:cs="Arial"/>
          <w:b/>
          <w:color w:val="000000"/>
          <w:spacing w:val="1"/>
        </w:rPr>
        <w:t xml:space="preserve"> </w:t>
      </w:r>
      <w:r w:rsidRPr="007C6D11" w:rsidR="005F47C1">
        <w:rPr>
          <w:rFonts w:ascii="Arial" w:hAnsi="Arial" w:cs="Arial"/>
          <w:b/>
          <w:color w:val="000000"/>
        </w:rPr>
        <w:t>8º</w:t>
      </w:r>
      <w:r w:rsidRPr="007C6D11" w:rsidR="005F47C1">
        <w:rPr>
          <w:rFonts w:ascii="Arial" w:hAnsi="Arial" w:cs="Arial"/>
          <w:b/>
          <w:color w:val="000000"/>
          <w:spacing w:val="1"/>
        </w:rPr>
        <w:t xml:space="preserve"> </w:t>
      </w:r>
      <w:r w:rsidRPr="007C6D11">
        <w:rPr>
          <w:rFonts w:ascii="Arial" w:hAnsi="Arial" w:cs="Arial"/>
          <w:color w:val="000000"/>
        </w:rPr>
        <w:t xml:space="preserve">Independentemente de taxa municipal de publicidade, ao particular integrante do programa especificado nesta lei será </w:t>
      </w:r>
      <w:r w:rsidRPr="007C6D11">
        <w:rPr>
          <w:rFonts w:ascii="Arial" w:hAnsi="Arial" w:cs="Arial"/>
          <w:color w:val="000000"/>
        </w:rPr>
        <w:t>autorizado explorar o espaço público adotado para realização de publicidade, na forma do termo de cooperação, observada legislação específica pertinente</w:t>
      </w:r>
      <w:r w:rsidRPr="007C6D11" w:rsidR="005F47C1">
        <w:rPr>
          <w:rFonts w:ascii="Arial" w:hAnsi="Arial" w:cs="Arial"/>
          <w:color w:val="000000"/>
        </w:rPr>
        <w:t>.</w:t>
      </w:r>
    </w:p>
    <w:p w:rsidR="001663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 xml:space="preserve">Parágrafo </w:t>
      </w:r>
      <w:r w:rsidRPr="007C6D11" w:rsidR="005F47C1">
        <w:rPr>
          <w:rFonts w:ascii="Arial" w:hAnsi="Arial" w:cs="Arial"/>
          <w:color w:val="000000"/>
        </w:rPr>
        <w:t>único</w:t>
      </w:r>
      <w:r w:rsidRPr="007C6D11">
        <w:rPr>
          <w:rFonts w:ascii="Arial" w:hAnsi="Arial" w:cs="Arial"/>
          <w:color w:val="000000"/>
        </w:rPr>
        <w:t>.</w:t>
      </w:r>
      <w:r w:rsidRPr="007C6D11" w:rsidR="005F47C1">
        <w:rPr>
          <w:rFonts w:ascii="Arial" w:hAnsi="Arial" w:cs="Arial"/>
          <w:color w:val="000000"/>
        </w:rPr>
        <w:t xml:space="preserve"> </w:t>
      </w:r>
      <w:r w:rsidRPr="007C6D11">
        <w:rPr>
          <w:rFonts w:ascii="Arial" w:hAnsi="Arial" w:cs="Arial"/>
          <w:color w:val="000000"/>
        </w:rPr>
        <w:t xml:space="preserve">O material publicitário instalado pelo particular será por ele retirado do logradouro em até 10 (dez) dias após a rescisão ou decurso do prazo estabelecido no termo de cooperação, </w:t>
      </w:r>
      <w:r w:rsidRPr="007C6D11">
        <w:rPr>
          <w:rFonts w:ascii="Arial" w:hAnsi="Arial" w:cs="Arial"/>
          <w:color w:val="000000"/>
        </w:rPr>
        <w:t>sob pena</w:t>
      </w:r>
      <w:r w:rsidRPr="007C6D11">
        <w:rPr>
          <w:rFonts w:ascii="Arial" w:hAnsi="Arial" w:cs="Arial"/>
          <w:color w:val="000000"/>
        </w:rPr>
        <w:t xml:space="preserve"> de multa</w:t>
      </w:r>
      <w:r w:rsidRPr="007C6D11" w:rsidR="005F47C1">
        <w:rPr>
          <w:rFonts w:ascii="Arial" w:hAnsi="Arial" w:cs="Arial"/>
          <w:color w:val="000000"/>
        </w:rPr>
        <w:t>.</w:t>
      </w:r>
    </w:p>
    <w:p w:rsidR="007C6D11" w:rsidRPr="007C6D11" w:rsidP="004A65B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1663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7C6D11">
        <w:rPr>
          <w:rFonts w:ascii="Arial" w:hAnsi="Arial" w:cs="Arial"/>
          <w:b/>
          <w:color w:val="000000"/>
          <w:sz w:val="24"/>
        </w:rPr>
        <w:tab/>
      </w:r>
      <w:r w:rsidRPr="007C6D11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Art.</w:t>
      </w:r>
      <w:r w:rsidRPr="007C6D11" w:rsidR="005F47C1">
        <w:rPr>
          <w:rFonts w:ascii="Arial" w:hAnsi="Arial" w:cs="Arial"/>
          <w:b/>
          <w:color w:val="000000"/>
          <w:spacing w:val="34"/>
          <w:sz w:val="24"/>
        </w:rPr>
        <w:t xml:space="preserve"> </w:t>
      </w:r>
      <w:r w:rsidR="004A65BF">
        <w:rPr>
          <w:rFonts w:ascii="Arial" w:hAnsi="Arial" w:cs="Arial"/>
          <w:b/>
          <w:color w:val="000000"/>
          <w:spacing w:val="34"/>
          <w:sz w:val="24"/>
        </w:rPr>
        <w:t>9º</w:t>
      </w:r>
      <w:r w:rsidRPr="007C6D11" w:rsidR="005F47C1">
        <w:rPr>
          <w:rFonts w:ascii="Arial" w:hAnsi="Arial" w:cs="Arial"/>
          <w:b/>
          <w:color w:val="000000"/>
          <w:spacing w:val="36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O</w:t>
      </w:r>
      <w:r w:rsidRPr="007C6D11" w:rsidR="005F47C1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Poder</w:t>
      </w:r>
      <w:r w:rsidRPr="007C6D11" w:rsidR="005F47C1">
        <w:rPr>
          <w:rFonts w:ascii="Arial" w:hAnsi="Arial" w:cs="Arial"/>
          <w:color w:val="000000"/>
          <w:spacing w:val="35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Executivo</w:t>
      </w:r>
      <w:r w:rsidRPr="007C6D11" w:rsidR="005F47C1">
        <w:rPr>
          <w:rFonts w:ascii="Arial" w:hAnsi="Arial" w:cs="Arial"/>
          <w:color w:val="000000"/>
          <w:spacing w:val="34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regulamentará</w:t>
      </w:r>
      <w:r w:rsidRPr="007C6D11" w:rsidR="005F47C1">
        <w:rPr>
          <w:rFonts w:ascii="Arial" w:hAnsi="Arial" w:cs="Arial"/>
          <w:color w:val="000000"/>
          <w:spacing w:val="34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a</w:t>
      </w:r>
      <w:r w:rsidRPr="007C6D11" w:rsidR="005F47C1">
        <w:rPr>
          <w:rFonts w:ascii="Arial" w:hAnsi="Arial" w:cs="Arial"/>
          <w:color w:val="000000"/>
          <w:spacing w:val="33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presente</w:t>
      </w:r>
      <w:r>
        <w:rPr>
          <w:rFonts w:ascii="Arial" w:hAnsi="Arial" w:cs="Arial"/>
          <w:color w:val="000000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Lei</w:t>
      </w:r>
      <w:r w:rsidRPr="007C6D11" w:rsidR="005F47C1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no</w:t>
      </w:r>
      <w:r w:rsidRPr="007C6D11" w:rsidR="005F47C1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que</w:t>
      </w:r>
      <w:r w:rsidRPr="007C6D11" w:rsidR="005F47C1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7C6D11" w:rsidR="005F47C1">
        <w:rPr>
          <w:rFonts w:ascii="Arial" w:hAnsi="Arial" w:cs="Arial"/>
          <w:color w:val="000000"/>
          <w:sz w:val="24"/>
        </w:rPr>
        <w:t>couber.</w:t>
      </w:r>
    </w:p>
    <w:p w:rsidR="007C6D11" w:rsidP="004A65B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7C6D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4A65BF">
        <w:rPr>
          <w:rFonts w:ascii="Arial" w:hAnsi="Arial" w:cs="Arial"/>
          <w:b/>
          <w:color w:val="000000"/>
          <w:sz w:val="24"/>
        </w:rPr>
        <w:t>Art. 10</w:t>
      </w:r>
      <w:r w:rsidRPr="007C6D11">
        <w:rPr>
          <w:rFonts w:ascii="Arial" w:hAnsi="Arial" w:cs="Arial"/>
          <w:b/>
          <w:color w:val="000000"/>
          <w:sz w:val="24"/>
        </w:rPr>
        <w:t>.</w:t>
      </w:r>
      <w:r w:rsidRPr="007C6D11">
        <w:rPr>
          <w:rFonts w:ascii="Arial" w:hAnsi="Arial" w:cs="Arial"/>
          <w:color w:val="000000"/>
          <w:sz w:val="24"/>
        </w:rPr>
        <w:t xml:space="preserve"> Ficam os participantes de outros programas anteriormente instituídos para adoção de espaço </w:t>
      </w:r>
      <w:r w:rsidRPr="007C6D11">
        <w:rPr>
          <w:rFonts w:ascii="Arial" w:hAnsi="Arial" w:cs="Arial"/>
          <w:color w:val="000000"/>
          <w:sz w:val="24"/>
        </w:rPr>
        <w:t>público automaticamente absorvidos</w:t>
      </w:r>
      <w:r w:rsidRPr="007C6D11">
        <w:rPr>
          <w:rFonts w:ascii="Arial" w:hAnsi="Arial" w:cs="Arial"/>
          <w:color w:val="000000"/>
          <w:sz w:val="24"/>
        </w:rPr>
        <w:t xml:space="preserve"> e regidos pela presente Lei.</w:t>
      </w:r>
    </w:p>
    <w:p w:rsidR="007C6D11" w:rsidRPr="007C6D11" w:rsidP="004A65B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7C6D11" w:rsidRPr="007C6D11" w:rsidP="007C6D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Art. 11</w:t>
      </w:r>
      <w:r w:rsidRPr="007C6D11">
        <w:rPr>
          <w:rFonts w:ascii="Arial" w:hAnsi="Arial" w:cs="Arial"/>
          <w:b/>
          <w:color w:val="000000"/>
          <w:sz w:val="24"/>
        </w:rPr>
        <w:t>.</w:t>
      </w:r>
      <w:r w:rsidRPr="007C6D11">
        <w:rPr>
          <w:rFonts w:ascii="Arial" w:hAnsi="Arial" w:cs="Arial"/>
          <w:color w:val="000000"/>
          <w:sz w:val="24"/>
        </w:rPr>
        <w:t xml:space="preserve"> Ficam revogadas as disposições em contrário, em especial a Lei Municipal nº 2.783/1994 e Decreto Municipal nº 7.353/2009.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  <w:t>Câmara Municipal de Valinhos,</w:t>
      </w: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lang w:val="pt-BR"/>
        </w:rPr>
      </w:pP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ab/>
      </w:r>
      <w:r w:rsidRPr="007C6D11">
        <w:rPr>
          <w:rFonts w:ascii="Arial" w:hAnsi="Arial" w:cs="Arial"/>
          <w:color w:val="000000"/>
        </w:rPr>
        <w:t>aos</w:t>
      </w:r>
      <w:r w:rsidRPr="007C6D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29</w:t>
      </w:r>
      <w:r w:rsidRPr="007C6D11">
        <w:rPr>
          <w:rFonts w:ascii="Arial" w:hAnsi="Arial" w:cs="Arial"/>
          <w:color w:val="000000"/>
        </w:rPr>
        <w:t xml:space="preserve"> de </w:t>
      </w:r>
      <w:r w:rsidRPr="007C6D11">
        <w:rPr>
          <w:rFonts w:ascii="Arial" w:hAnsi="Arial" w:cs="Arial"/>
          <w:color w:val="000000"/>
          <w:lang w:val="pt-BR"/>
        </w:rPr>
        <w:t>novembro de 2022.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  <w:t>Franklin Duarte de Lima</w:t>
      </w: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  <w:t>Presidente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  <w:t>Luiz Mayr Neto</w:t>
      </w: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  <w:t>1º Secretário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  <w:t>Simone Aparecida Bellini Marcatto</w:t>
      </w: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C6D11">
        <w:rPr>
          <w:rFonts w:ascii="Arial" w:hAnsi="Arial" w:cs="Arial"/>
          <w:b/>
          <w:color w:val="000000"/>
        </w:rPr>
        <w:tab/>
      </w:r>
      <w:r w:rsidRPr="007C6D11">
        <w:rPr>
          <w:rFonts w:ascii="Arial" w:hAnsi="Arial" w:cs="Arial"/>
          <w:b/>
          <w:color w:val="000000"/>
        </w:rPr>
        <w:tab/>
        <w:t>2ª Secretária</w:t>
      </w:r>
    </w:p>
    <w:p w:rsidR="007C6D11" w:rsidRPr="007C6D11" w:rsidP="004A65BF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C6D11" w:rsidRPr="007C6D11" w:rsidP="007C6D1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C6D11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dos vereadores Thiago Samasso e André Leal Amaral, com emenda nº 01</w:t>
      </w:r>
      <w:r w:rsidRPr="007C6D11">
        <w:rPr>
          <w:rFonts w:ascii="Arial" w:hAnsi="Arial" w:cs="Arial"/>
          <w:color w:val="000000"/>
        </w:rPr>
        <w:t>.</w:t>
      </w:r>
    </w:p>
    <w:sectPr w:rsidSect="007C6D11">
      <w:headerReference w:type="default" r:id="rId4"/>
      <w:footerReference w:type="default" r:id="rId5"/>
      <w:pgSz w:w="11910" w:h="16840"/>
      <w:pgMar w:top="2551" w:right="1134" w:bottom="1417" w:left="1701" w:header="567" w:footer="3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D11" w:rsidRPr="007C6D11" w:rsidP="007C6D11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7C6D11">
      <w:rPr>
        <w:rFonts w:ascii="Arial" w:eastAsia="Times New Roman" w:hAnsi="Arial" w:cs="Arial"/>
        <w:sz w:val="18"/>
        <w:szCs w:val="18"/>
        <w:lang w:val="pt-BR" w:eastAsia="pt-BR"/>
      </w:rPr>
      <w:t xml:space="preserve">Página </w:t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instrText>PAGE  \* Arabic  \* MERGEFORMAT</w:instrText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 w:rsidR="004A65BF">
      <w:rPr>
        <w:rFonts w:ascii="Arial" w:eastAsia="Times New Roman" w:hAnsi="Arial" w:cs="Arial"/>
        <w:b/>
        <w:noProof/>
        <w:sz w:val="18"/>
        <w:szCs w:val="18"/>
        <w:lang w:val="pt-BR" w:eastAsia="pt-BR"/>
      </w:rPr>
      <w:t>1</w:t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  <w:r w:rsidRPr="007C6D11">
      <w:rPr>
        <w:rFonts w:ascii="Arial" w:eastAsia="Times New Roman" w:hAnsi="Arial" w:cs="Arial"/>
        <w:sz w:val="18"/>
        <w:szCs w:val="18"/>
        <w:lang w:val="pt-BR" w:eastAsia="pt-BR"/>
      </w:rPr>
      <w:t xml:space="preserve"> de </w:t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instrText>NUMPAGES  \* Arabic  \* MERGEFORMAT</w:instrText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 w:rsidR="004A65BF">
      <w:rPr>
        <w:rFonts w:ascii="Arial" w:eastAsia="Times New Roman" w:hAnsi="Arial" w:cs="Arial"/>
        <w:b/>
        <w:noProof/>
        <w:sz w:val="18"/>
        <w:szCs w:val="18"/>
        <w:lang w:val="pt-BR" w:eastAsia="pt-BR"/>
      </w:rPr>
      <w:t>3</w:t>
    </w:r>
    <w:r w:rsidRPr="007C6D1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7C6D11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r w:rsidRPr="007C6D1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r w:rsidRPr="007C6D1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r w:rsidRPr="007C6D1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7C6D1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r w:rsidRPr="007C6D1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7C6D1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4345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D1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6324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D11">
      <w:rPr>
        <w:rFonts w:ascii="Arial" w:eastAsia="Times New Roman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>3059/2021</w:t>
    </w: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val="pt-BR" w:eastAsia="pt-BR"/>
        <w14:textOutline w14:w="12700">
          <w14:noFill/>
          <w14:prstDash w14:val="solid"/>
          <w14:round/>
        </w14:textOutline>
      </w:rPr>
    </w:pP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val="pt-BR" w:eastAsia="pt-BR"/>
        <w14:textOutline w14:w="12700">
          <w14:noFill/>
          <w14:prstDash w14:val="solid"/>
          <w14:round/>
        </w14:textOutline>
      </w:rPr>
    </w:pP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>
          <w14:noFill/>
          <w14:prstDash w14:val="solid"/>
          <w14:round/>
        </w14:textOutline>
      </w:rPr>
    </w:pPr>
    <w:r w:rsidRPr="007C6D11"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>
          <w14:noFill/>
          <w14:prstDash w14:val="solid"/>
          <w14:round/>
        </w14:textOutline>
      </w:rPr>
      <w:t>CÂMARA MUNICIPAL DE VALINHOS</w:t>
    </w: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>
          <w14:noFill/>
          <w14:prstDash w14:val="solid"/>
          <w14:round/>
        </w14:textOutline>
      </w:rPr>
    </w:pPr>
    <w:r w:rsidRPr="007C6D11"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>
          <w14:noFill/>
          <w14:prstDash w14:val="solid"/>
          <w14:round/>
        </w14:textOutline>
      </w:rPr>
      <w:t>ESTADO DE SÃO PAULO</w:t>
    </w: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  <w:p w:rsidR="007C6D11" w:rsidRPr="007C6D11" w:rsidP="007C6D1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722BB7"/>
    <w:multiLevelType w:val="hybridMultilevel"/>
    <w:tmpl w:val="AB3C919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244D6"/>
    <w:multiLevelType w:val="hybridMultilevel"/>
    <w:tmpl w:val="00000000"/>
    <w:lvl w:ilvl="0">
      <w:start w:val="3"/>
      <w:numFmt w:val="upperRoman"/>
      <w:lvlText w:val="%1"/>
      <w:lvlJc w:val="left"/>
      <w:pPr>
        <w:ind w:left="3205" w:hanging="27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0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17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25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34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3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1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0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69" w:hanging="27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166311"/>
    <w:rsid w:val="00166311"/>
    <w:rsid w:val="004A65BF"/>
    <w:rsid w:val="005F47C1"/>
    <w:rsid w:val="007C6D11"/>
    <w:rsid w:val="008247ED"/>
    <w:rsid w:val="00837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spacing w:before="9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5" w:hanging="29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7C6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7C6D11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7C6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7C6D11"/>
    <w:rPr>
      <w:rFonts w:ascii="Arial MT" w:eastAsia="Arial MT" w:hAnsi="Arial MT" w:cs="Arial MT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A6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A65B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 - Adote um espaÃ§o pÃºblico_TS-AA.docx</vt:lpstr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- Adote um espaÃ§o pÃºblico_TS-AA.docx</dc:title>
  <dc:creator>bruna</dc:creator>
  <cp:lastModifiedBy>Rafael Alves Rodrigues</cp:lastModifiedBy>
  <cp:revision>4</cp:revision>
  <cp:lastPrinted>2022-11-30T14:28:00Z</cp:lastPrinted>
  <dcterms:created xsi:type="dcterms:W3CDTF">2021-07-14T15:49:00Z</dcterms:created>
  <dcterms:modified xsi:type="dcterms:W3CDTF">2022-11-30T17:11:00Z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2021-07-14T00:00:00Z</vt:filetime>
  </property>
</Properties>
</file>